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仿宋_GB2312"/>
          <w:b w:val="0"/>
          <w:bCs w:val="0"/>
          <w:sz w:val="44"/>
          <w:szCs w:val="44"/>
        </w:rPr>
        <w:t>消防水箱维修项目</w:t>
      </w:r>
      <w:r>
        <w:rPr>
          <w:rFonts w:hint="eastAsia" w:ascii="方正小标宋_GBK" w:hAnsi="方正小标宋_GBK" w:eastAsia="方正小标宋_GBK" w:cs="方正小标宋_GBK"/>
          <w:b w:val="0"/>
          <w:bCs w:val="0"/>
          <w:sz w:val="44"/>
          <w:szCs w:val="44"/>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山东城市服务职业学院消防水箱维修项目，具体要求详见附件。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rPr>
      </w:pPr>
      <w:r>
        <w:rPr>
          <w:rFonts w:ascii="黑体" w:hAnsi="黑体" w:eastAsia="黑体" w:cs="黑体"/>
          <w:b w:val="0"/>
          <w:sz w:val="32"/>
          <w:szCs w:val="32"/>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（5）无不良信用信息记录（</w:t>
      </w:r>
      <w:r>
        <w:rPr>
          <w:rFonts w:hint="eastAsia" w:ascii="仿宋" w:hAnsi="仿宋" w:eastAsia="仿宋" w:cs="仿宋"/>
          <w:sz w:val="32"/>
          <w:szCs w:val="32"/>
        </w:rPr>
        <w:t>供应商自拟格式承诺</w:t>
      </w:r>
      <w:r>
        <w:rPr>
          <w:rFonts w:hint="eastAsia" w:ascii="仿宋" w:hAnsi="仿宋" w:eastAsia="仿宋" w:cs="仿宋"/>
          <w:sz w:val="32"/>
          <w:szCs w:val="32"/>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 2025年</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30</w:t>
      </w:r>
      <w:r>
        <w:rPr>
          <w:rFonts w:hint="eastAsia" w:ascii="仿宋_GB2312" w:hAnsi="仿宋_GB2312" w:eastAsia="仿宋_GB2312" w:cs="仿宋_GB2312"/>
          <w:kern w:val="0"/>
          <w:sz w:val="32"/>
          <w:szCs w:val="32"/>
          <w:shd w:val="clear" w:color="auto" w:fill="FFFFFF"/>
        </w:rPr>
        <w:t>日9时00分—9时30分，到山东城市服务职业学院（山东省烟台市高新区科创西路60号）图信楼233提交报价文件。联系人和联系电话：丛老师，2246687。</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1.采购人不组织统一考察现场。供应商可自行踏勘项目现场，明确本项目的</w:t>
      </w:r>
      <w:r>
        <w:rPr>
          <w:rFonts w:hint="eastAsia" w:ascii="仿宋_GB2312" w:hAnsi="仿宋_GB2312" w:eastAsia="仿宋_GB2312" w:cs="仿宋_GB2312"/>
          <w:kern w:val="0"/>
          <w:sz w:val="32"/>
          <w:szCs w:val="32"/>
          <w:shd w:val="clear" w:color="auto" w:fill="FFFFFF"/>
          <w:lang w:val="en-US" w:eastAsia="zh-CN"/>
        </w:rPr>
        <w:t>工程</w:t>
      </w:r>
      <w:r>
        <w:rPr>
          <w:rFonts w:hint="eastAsia" w:ascii="仿宋_GB2312" w:hAnsi="仿宋_GB2312" w:eastAsia="仿宋_GB2312" w:cs="仿宋_GB2312"/>
          <w:kern w:val="0"/>
          <w:sz w:val="32"/>
          <w:szCs w:val="32"/>
          <w:shd w:val="clear" w:color="auto" w:fill="FFFFFF"/>
        </w:rPr>
        <w:t>范围，制定合理的</w:t>
      </w:r>
      <w:r>
        <w:rPr>
          <w:rFonts w:hint="eastAsia" w:ascii="仿宋_GB2312" w:hAnsi="仿宋_GB2312" w:eastAsia="仿宋_GB2312" w:cs="仿宋_GB2312"/>
          <w:kern w:val="0"/>
          <w:sz w:val="32"/>
          <w:szCs w:val="32"/>
          <w:shd w:val="clear" w:color="auto" w:fill="FFFFFF"/>
          <w:lang w:val="en-US" w:eastAsia="zh-CN"/>
        </w:rPr>
        <w:t>工程</w:t>
      </w:r>
      <w:r>
        <w:rPr>
          <w:rFonts w:hint="eastAsia" w:ascii="仿宋_GB2312" w:hAnsi="仿宋_GB2312" w:eastAsia="仿宋_GB2312" w:cs="仿宋_GB2312"/>
          <w:kern w:val="0"/>
          <w:sz w:val="32"/>
          <w:szCs w:val="32"/>
          <w:shd w:val="clear" w:color="auto" w:fill="FFFFFF"/>
        </w:rPr>
        <w:t>方案，确保</w:t>
      </w:r>
      <w:r>
        <w:rPr>
          <w:rFonts w:hint="eastAsia" w:ascii="仿宋_GB2312" w:hAnsi="仿宋_GB2312" w:eastAsia="仿宋_GB2312" w:cs="仿宋_GB2312"/>
          <w:kern w:val="0"/>
          <w:sz w:val="32"/>
          <w:szCs w:val="32"/>
          <w:shd w:val="clear" w:color="auto" w:fill="FFFFFF"/>
          <w:lang w:val="en-US" w:eastAsia="zh-CN"/>
        </w:rPr>
        <w:t>工程</w:t>
      </w:r>
      <w:bookmarkStart w:id="0" w:name="_GoBack"/>
      <w:bookmarkEnd w:id="0"/>
      <w:r>
        <w:rPr>
          <w:rFonts w:hint="eastAsia" w:ascii="仿宋_GB2312" w:hAnsi="仿宋_GB2312" w:eastAsia="仿宋_GB2312" w:cs="仿宋_GB2312"/>
          <w:kern w:val="0"/>
          <w:sz w:val="32"/>
          <w:szCs w:val="32"/>
          <w:shd w:val="clear" w:color="auto" w:fill="FFFFFF"/>
        </w:rPr>
        <w:t>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4.报价资料应符合完全响应山东城市服务职业学院消防水箱维修项目所有要求，要求见附件，不完全响应视为无效报价。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五、控制价及付款方式</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1.控制价：本项目控制价为人民币</w:t>
      </w:r>
      <w:r>
        <w:rPr>
          <w:rFonts w:hint="eastAsia" w:ascii="仿宋_GB2312" w:hAnsi="仿宋_GB2312" w:eastAsia="仿宋_GB2312" w:cs="仿宋_GB2312"/>
          <w:kern w:val="0"/>
          <w:sz w:val="32"/>
          <w:szCs w:val="32"/>
          <w:shd w:val="clear" w:color="auto" w:fill="FFFFFF"/>
          <w:lang w:val="en-US" w:eastAsia="zh-CN"/>
        </w:rPr>
        <w:t>40000</w:t>
      </w:r>
      <w:r>
        <w:rPr>
          <w:rFonts w:hint="eastAsia" w:ascii="仿宋_GB2312" w:hAnsi="仿宋_GB2312" w:eastAsia="仿宋_GB2312" w:cs="仿宋_GB2312"/>
          <w:kern w:val="0"/>
          <w:sz w:val="32"/>
          <w:szCs w:val="32"/>
          <w:shd w:val="clear" w:color="auto" w:fill="FFFFFF"/>
        </w:rPr>
        <w:t>.00元，超过控制价报价按照无效报价处理。</w:t>
      </w:r>
    </w:p>
    <w:p w14:paraId="1742B30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2.付款方式：本项目无预付款，供货安装调试完毕并验收合格后支付合同价款的100%。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en-US" w:eastAsia="zh-CN"/>
        </w:rPr>
        <w:t>工</w:t>
      </w:r>
      <w:r>
        <w:rPr>
          <w:rFonts w:hint="eastAsia" w:ascii="仿宋_GB2312" w:hAnsi="仿宋_GB2312" w:eastAsia="仿宋_GB2312" w:cs="仿宋_GB2312"/>
          <w:kern w:val="0"/>
          <w:sz w:val="32"/>
          <w:szCs w:val="32"/>
          <w:shd w:val="clear" w:color="auto" w:fill="FFFFFF"/>
        </w:rPr>
        <w:t>期：</w:t>
      </w:r>
      <w:r>
        <w:rPr>
          <w:rFonts w:hint="eastAsia" w:ascii="仿宋_GB2312" w:hAnsi="仿宋_GB2312" w:eastAsia="仿宋_GB2312" w:cs="仿宋_GB2312"/>
          <w:kern w:val="0"/>
          <w:sz w:val="32"/>
          <w:szCs w:val="32"/>
          <w:highlight w:val="none"/>
          <w:shd w:val="clear" w:color="auto" w:fill="FFFFFF"/>
        </w:rPr>
        <w:t>签订合同后一个月内施工调试完毕。</w:t>
      </w:r>
    </w:p>
    <w:p w14:paraId="69AB9C1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4.质保/维保期限：项目自验收合格之日起质保期2年。若国家有明确规定的质量保证期高于此质量保证期的，执行国家规定。</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七、报价人提交报价资料视为同意该询价公告条款，采购人享有对该条款的解释权。</w:t>
      </w:r>
    </w:p>
    <w:p w14:paraId="78B4EB27">
      <w:pPr>
        <w:adjustRightInd w:val="0"/>
        <w:snapToGrid w:val="0"/>
        <w:spacing w:line="579" w:lineRule="exact"/>
        <w:ind w:firstLine="640" w:firstLineChars="200"/>
        <w:textAlignment w:val="center"/>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附件：</w:t>
      </w:r>
      <w:r>
        <w:rPr>
          <w:rFonts w:hint="eastAsia" w:ascii="仿宋_GB2312" w:hAnsi="仿宋_GB2312" w:eastAsia="仿宋_GB2312" w:cs="仿宋_GB2312"/>
          <w:kern w:val="0"/>
          <w:sz w:val="32"/>
          <w:szCs w:val="32"/>
          <w:shd w:val="clear" w:color="auto" w:fill="FFFFFF"/>
          <w:lang w:val="en-US" w:eastAsia="zh-CN"/>
        </w:rPr>
        <w:t>1.工程量清单</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2025年</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23</w:t>
      </w:r>
      <w:r>
        <w:rPr>
          <w:rFonts w:hint="eastAsia" w:ascii="仿宋_GB2312" w:hAnsi="仿宋_GB2312" w:eastAsia="仿宋_GB2312" w:cs="仿宋_GB2312"/>
          <w:kern w:val="0"/>
          <w:sz w:val="32"/>
          <w:szCs w:val="32"/>
          <w:shd w:val="clear" w:color="auto" w:fill="FFFFFF"/>
        </w:rPr>
        <w:t>日</w:t>
      </w:r>
    </w:p>
    <w:p w14:paraId="4F7E31EA">
      <w:pPr>
        <w:rPr>
          <w:rFonts w:hint="eastAsia" w:ascii="仿宋" w:hAnsi="仿宋" w:eastAsia="仿宋" w:cs="仿宋"/>
          <w:b/>
          <w:bCs/>
          <w:sz w:val="32"/>
          <w:szCs w:val="32"/>
        </w:rPr>
      </w:pPr>
      <w:r>
        <w:rPr>
          <w:rFonts w:hint="eastAsia" w:ascii="宋体" w:hAnsi="宋体" w:cs="宋体"/>
          <w:b/>
          <w:bCs/>
          <w:kern w:val="44"/>
          <w:sz w:val="28"/>
          <w:szCs w:val="28"/>
        </w:rPr>
        <w:br w:type="page"/>
      </w:r>
      <w:r>
        <w:rPr>
          <w:rFonts w:hint="eastAsia" w:ascii="仿宋" w:hAnsi="仿宋" w:eastAsia="仿宋" w:cs="仿宋"/>
          <w:b/>
          <w:bCs/>
          <w:sz w:val="32"/>
          <w:szCs w:val="32"/>
        </w:rPr>
        <w:t>附件</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：报价文件格式</w:t>
      </w:r>
    </w:p>
    <w:p w14:paraId="1483E92E">
      <w:pPr>
        <w:pStyle w:val="12"/>
        <w:adjustRightInd w:val="0"/>
        <w:snapToGrid w:val="0"/>
        <w:spacing w:line="579" w:lineRule="exact"/>
        <w:rPr>
          <w:rFonts w:hint="eastAsia" w:ascii="仿宋" w:hAnsi="仿宋" w:eastAsia="仿宋" w:cs="仿宋"/>
          <w:kern w:val="44"/>
          <w:sz w:val="28"/>
          <w:szCs w:val="28"/>
        </w:rPr>
      </w:pPr>
    </w:p>
    <w:p w14:paraId="57F89644">
      <w:pPr>
        <w:adjustRightInd w:val="0"/>
        <w:snapToGrid w:val="0"/>
        <w:spacing w:line="579" w:lineRule="exact"/>
        <w:jc w:val="center"/>
        <w:rPr>
          <w:rFonts w:ascii="黑体" w:eastAsia="黑体"/>
          <w:sz w:val="44"/>
          <w:szCs w:val="44"/>
        </w:rPr>
      </w:pPr>
      <w:r>
        <w:rPr>
          <w:rFonts w:hint="eastAsia" w:ascii="黑体" w:eastAsia="黑体"/>
          <w:sz w:val="44"/>
          <w:szCs w:val="44"/>
        </w:rPr>
        <w:t>报价单</w:t>
      </w:r>
    </w:p>
    <w:p w14:paraId="29DA6764">
      <w:pPr>
        <w:adjustRightInd w:val="0"/>
        <w:snapToGrid w:val="0"/>
        <w:spacing w:line="579" w:lineRule="exact"/>
        <w:ind w:firstLine="640"/>
        <w:rPr>
          <w:rFonts w:ascii="仿宋_GB2312" w:eastAsia="仿宋_GB2312"/>
          <w:sz w:val="32"/>
          <w:szCs w:val="32"/>
        </w:rPr>
      </w:pPr>
    </w:p>
    <w:p w14:paraId="3BA81DF4">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bCs/>
          <w:sz w:val="32"/>
          <w:szCs w:val="32"/>
        </w:rPr>
        <w:t>我单位在</w:t>
      </w:r>
      <w:r>
        <w:rPr>
          <w:rFonts w:hint="eastAsia" w:ascii="仿宋" w:hAnsi="仿宋" w:eastAsia="仿宋" w:cs="仿宋"/>
          <w:sz w:val="32"/>
          <w:szCs w:val="32"/>
          <w:shd w:val="clear" w:color="auto" w:fill="FFFFFF"/>
        </w:rPr>
        <w:t>山东城市服务职业学院消防水箱维修项目中的报价为人民币___________元，大写__________元。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供应商需按照附件1.工程量清单格式填报价格明细</w:t>
      </w:r>
      <w:r>
        <w:rPr>
          <w:rFonts w:hint="eastAsia" w:ascii="仿宋" w:hAnsi="仿宋" w:eastAsia="仿宋" w:cs="仿宋"/>
          <w:sz w:val="32"/>
          <w:szCs w:val="32"/>
          <w:lang w:eastAsia="zh-CN"/>
        </w:rPr>
        <w:t>）</w:t>
      </w:r>
    </w:p>
    <w:p w14:paraId="1AF4BB26">
      <w:pPr>
        <w:adjustRightInd w:val="0"/>
        <w:snapToGrid w:val="0"/>
        <w:spacing w:line="579" w:lineRule="exact"/>
        <w:ind w:firstLine="640" w:firstLineChars="200"/>
        <w:rPr>
          <w:rFonts w:hint="eastAsia" w:ascii="仿宋" w:hAnsi="仿宋" w:eastAsia="仿宋" w:cs="仿宋"/>
          <w:sz w:val="32"/>
          <w:szCs w:val="32"/>
          <w:lang w:eastAsia="zh-CN"/>
        </w:rPr>
      </w:pPr>
    </w:p>
    <w:p w14:paraId="504A8D2C">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sz w:val="32"/>
          <w:szCs w:val="32"/>
        </w:rPr>
        <w:t>响应情况：</w:t>
      </w:r>
      <w:r>
        <w:rPr>
          <w:rFonts w:hint="eastAsia" w:ascii="仿宋" w:hAnsi="仿宋" w:eastAsia="仿宋" w:cs="仿宋"/>
          <w:sz w:val="32"/>
          <w:szCs w:val="32"/>
          <w:u w:val="single"/>
        </w:rPr>
        <w:t xml:space="preserve">        （是/否）</w:t>
      </w:r>
      <w:r>
        <w:rPr>
          <w:rFonts w:hint="eastAsia" w:ascii="仿宋" w:hAnsi="仿宋" w:eastAsia="仿宋" w:cs="仿宋"/>
          <w:sz w:val="32"/>
          <w:szCs w:val="32"/>
        </w:rPr>
        <w:t>完全响应询价公告内容。</w:t>
      </w:r>
    </w:p>
    <w:p w14:paraId="60A2D448">
      <w:pPr>
        <w:pStyle w:val="7"/>
        <w:adjustRightInd w:val="0"/>
        <w:snapToGrid w:val="0"/>
        <w:spacing w:after="0" w:line="579" w:lineRule="exact"/>
        <w:ind w:firstLine="640"/>
        <w:rPr>
          <w:rFonts w:ascii="仿宋_GB2312" w:eastAsia="仿宋_GB2312"/>
          <w:sz w:val="32"/>
          <w:szCs w:val="32"/>
        </w:rPr>
      </w:pPr>
    </w:p>
    <w:p w14:paraId="446003C2">
      <w:pPr>
        <w:pStyle w:val="7"/>
        <w:adjustRightInd w:val="0"/>
        <w:snapToGrid w:val="0"/>
        <w:spacing w:after="0" w:line="579" w:lineRule="exact"/>
        <w:ind w:firstLine="320" w:firstLineChars="100"/>
        <w:rPr>
          <w:rFonts w:ascii="仿宋_GB2312" w:eastAsia="仿宋_GB2312"/>
          <w:sz w:val="32"/>
          <w:szCs w:val="32"/>
        </w:rPr>
      </w:pPr>
      <w:r>
        <w:rPr>
          <w:rFonts w:hint="eastAsia" w:ascii="仿宋_GB2312" w:eastAsia="仿宋_GB2312"/>
          <w:sz w:val="32"/>
          <w:szCs w:val="32"/>
        </w:rPr>
        <w:t>联系人：</w:t>
      </w:r>
    </w:p>
    <w:p w14:paraId="5006EFED">
      <w:pPr>
        <w:adjustRightInd w:val="0"/>
        <w:snapToGrid w:val="0"/>
        <w:spacing w:line="579" w:lineRule="exact"/>
        <w:ind w:firstLine="320" w:firstLineChars="100"/>
        <w:rPr>
          <w:rFonts w:ascii="仿宋_GB2312" w:eastAsia="仿宋_GB2312"/>
          <w:sz w:val="32"/>
          <w:szCs w:val="32"/>
        </w:rPr>
      </w:pPr>
      <w:r>
        <w:rPr>
          <w:rFonts w:hint="eastAsia" w:ascii="仿宋_GB2312" w:eastAsia="仿宋_GB2312"/>
          <w:sz w:val="32"/>
          <w:szCs w:val="32"/>
        </w:rPr>
        <w:t>联系电话：</w:t>
      </w:r>
    </w:p>
    <w:p w14:paraId="7199C36C">
      <w:pPr>
        <w:pStyle w:val="3"/>
        <w:adjustRightInd w:val="0"/>
        <w:snapToGrid w:val="0"/>
        <w:spacing w:line="579" w:lineRule="exact"/>
        <w:ind w:firstLine="643"/>
        <w:jc w:val="both"/>
        <w:rPr>
          <w:sz w:val="32"/>
        </w:rPr>
      </w:pPr>
    </w:p>
    <w:p w14:paraId="0ECA7F14">
      <w:pPr>
        <w:adjustRightInd w:val="0"/>
        <w:snapToGrid w:val="0"/>
        <w:spacing w:line="579" w:lineRule="exact"/>
        <w:ind w:firstLine="420"/>
      </w:pPr>
    </w:p>
    <w:p w14:paraId="5F433712">
      <w:pPr>
        <w:pStyle w:val="7"/>
        <w:adjustRightInd w:val="0"/>
        <w:snapToGrid w:val="0"/>
        <w:spacing w:after="0" w:line="579" w:lineRule="exact"/>
        <w:ind w:firstLine="640"/>
        <w:jc w:val="center"/>
        <w:rPr>
          <w:sz w:val="32"/>
          <w:szCs w:val="32"/>
        </w:rPr>
      </w:pPr>
      <w:r>
        <w:rPr>
          <w:rFonts w:hint="eastAsia"/>
          <w:sz w:val="32"/>
          <w:szCs w:val="32"/>
        </w:rPr>
        <w:t xml:space="preserve">                 报价单位（章）：</w:t>
      </w:r>
    </w:p>
    <w:p w14:paraId="32D4F70C">
      <w:pPr>
        <w:pStyle w:val="7"/>
        <w:adjustRightInd w:val="0"/>
        <w:snapToGrid w:val="0"/>
        <w:spacing w:after="0" w:line="579" w:lineRule="exact"/>
        <w:ind w:firstLine="640"/>
        <w:jc w:val="center"/>
      </w:pPr>
      <w:r>
        <w:rPr>
          <w:rFonts w:hint="eastAsia"/>
          <w:sz w:val="32"/>
          <w:szCs w:val="32"/>
        </w:rPr>
        <w:t xml:space="preserve">                            2025年   月  日</w:t>
      </w:r>
    </w:p>
    <w:p w14:paraId="061B8541">
      <w:pPr>
        <w:adjustRightInd w:val="0"/>
        <w:snapToGrid w:val="0"/>
        <w:spacing w:line="579" w:lineRule="exact"/>
        <w:ind w:firstLine="420"/>
      </w:pPr>
    </w:p>
    <w:p w14:paraId="131E19FA">
      <w:pPr>
        <w:pStyle w:val="12"/>
        <w:adjustRightInd w:val="0"/>
        <w:snapToGrid w:val="0"/>
        <w:spacing w:line="579" w:lineRule="exact"/>
        <w:ind w:firstLine="422"/>
        <w:jc w:val="left"/>
        <w:rPr>
          <w:b/>
          <w:bCs/>
        </w:rPr>
      </w:pPr>
    </w:p>
    <w:p w14:paraId="02E5E0E4">
      <w:pPr>
        <w:adjustRightInd w:val="0"/>
        <w:snapToGrid w:val="0"/>
        <w:spacing w:line="579" w:lineRule="exact"/>
        <w:ind w:firstLine="640"/>
        <w:rPr>
          <w:rFonts w:hint="eastAsia" w:ascii="仿宋" w:hAnsi="仿宋" w:eastAsia="仿宋" w:cs="仿宋"/>
          <w:kern w:val="44"/>
          <w:sz w:val="28"/>
          <w:szCs w:val="28"/>
        </w:rPr>
      </w:pPr>
      <w:r>
        <w:rPr>
          <w:rFonts w:ascii="仿宋" w:hAnsi="仿宋" w:eastAsia="仿宋" w:cs="仿宋"/>
          <w:kern w:val="0"/>
          <w:sz w:val="32"/>
          <w:szCs w:val="32"/>
        </w:rPr>
        <w:br w:type="page"/>
      </w:r>
    </w:p>
    <w:p w14:paraId="119A4506">
      <w:pPr>
        <w:adjustRightInd w:val="0"/>
        <w:snapToGrid w:val="0"/>
        <w:spacing w:line="579" w:lineRule="exact"/>
        <w:jc w:val="center"/>
        <w:rPr>
          <w:rFonts w:ascii="黑体" w:eastAsia="黑体"/>
          <w:sz w:val="36"/>
          <w:szCs w:val="36"/>
        </w:rPr>
      </w:pPr>
      <w:r>
        <w:rPr>
          <w:rFonts w:hint="eastAsia" w:ascii="黑体" w:eastAsia="黑体"/>
          <w:sz w:val="36"/>
          <w:szCs w:val="36"/>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rPr>
      </w:pPr>
    </w:p>
    <w:p w14:paraId="2C86F813">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我公司参与</w:t>
      </w:r>
      <w:r>
        <w:rPr>
          <w:rFonts w:hint="eastAsia" w:ascii="仿宋" w:hAnsi="仿宋" w:eastAsia="仿宋" w:cs="仿宋"/>
          <w:bCs/>
          <w:sz w:val="32"/>
          <w:szCs w:val="32"/>
          <w:u w:val="single"/>
        </w:rPr>
        <w:t xml:space="preserve">      （项目名称）</w:t>
      </w:r>
      <w:r>
        <w:rPr>
          <w:rFonts w:hint="eastAsia" w:ascii="仿宋" w:hAnsi="仿宋" w:eastAsia="仿宋" w:cs="仿宋"/>
          <w:bCs/>
          <w:sz w:val="32"/>
          <w:szCs w:val="32"/>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rPr>
      </w:pPr>
    </w:p>
    <w:p w14:paraId="32C1779D">
      <w:pPr>
        <w:wordWrap w:val="0"/>
        <w:spacing w:line="560" w:lineRule="exact"/>
        <w:jc w:val="right"/>
        <w:textAlignment w:val="center"/>
        <w:rPr>
          <w:rFonts w:hint="eastAsia" w:ascii="宋体" w:hAnsi="宋体"/>
          <w:sz w:val="28"/>
          <w:szCs w:val="28"/>
        </w:rPr>
      </w:pPr>
    </w:p>
    <w:p w14:paraId="2AD982AA">
      <w:pPr>
        <w:wordWrap w:val="0"/>
        <w:spacing w:line="560" w:lineRule="exact"/>
        <w:jc w:val="right"/>
        <w:textAlignment w:val="center"/>
        <w:rPr>
          <w:rFonts w:hint="eastAsia" w:ascii="宋体" w:hAnsi="宋体"/>
          <w:sz w:val="28"/>
          <w:szCs w:val="28"/>
        </w:rPr>
      </w:pPr>
    </w:p>
    <w:p w14:paraId="1B40C389">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rPr>
      </w:pPr>
    </w:p>
    <w:p w14:paraId="3B41B1A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89F88A6">
      <w:pPr>
        <w:ind w:firstLine="640"/>
        <w:rPr>
          <w:rFonts w:hint="eastAsia" w:ascii="仿宋" w:hAnsi="仿宋" w:eastAsia="仿宋" w:cs="仿宋"/>
          <w:bCs/>
          <w:sz w:val="32"/>
          <w:szCs w:val="32"/>
        </w:rPr>
      </w:pPr>
      <w:r>
        <w:rPr>
          <w:rFonts w:ascii="仿宋" w:hAnsi="仿宋" w:eastAsia="仿宋" w:cs="仿宋"/>
          <w:bCs/>
          <w:sz w:val="32"/>
          <w:szCs w:val="32"/>
        </w:rPr>
        <w:br w:type="page"/>
      </w:r>
    </w:p>
    <w:p w14:paraId="0AD9700A">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财务状况承诺</w:t>
      </w:r>
    </w:p>
    <w:p w14:paraId="46CFF1FD">
      <w:pPr>
        <w:adjustRightInd w:val="0"/>
        <w:snapToGrid w:val="0"/>
        <w:spacing w:line="579" w:lineRule="exact"/>
        <w:ind w:firstLine="640"/>
        <w:rPr>
          <w:rFonts w:hint="eastAsia" w:ascii="仿宋" w:hAnsi="仿宋" w:eastAsia="仿宋" w:cs="仿宋"/>
          <w:sz w:val="32"/>
          <w:szCs w:val="32"/>
        </w:rPr>
      </w:pPr>
    </w:p>
    <w:p w14:paraId="0ECD2162">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我公司郑重承诺具有良好的财务状况、商业信誉良好、财务会计制度健全；严格按照《企业会计准则》和《企业会计制度》的规定编制财务报表，财务报告符合适用的会计准则和相关会计制度的规定。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rPr>
      </w:pPr>
    </w:p>
    <w:p w14:paraId="629C2368">
      <w:pPr>
        <w:wordWrap w:val="0"/>
        <w:spacing w:line="560" w:lineRule="exact"/>
        <w:textAlignment w:val="center"/>
        <w:rPr>
          <w:rFonts w:hint="eastAsia" w:ascii="宋体" w:hAnsi="宋体"/>
          <w:sz w:val="28"/>
          <w:szCs w:val="28"/>
        </w:rPr>
      </w:pPr>
    </w:p>
    <w:p w14:paraId="7C0385B5">
      <w:pPr>
        <w:wordWrap w:val="0"/>
        <w:spacing w:line="560" w:lineRule="exact"/>
        <w:jc w:val="right"/>
        <w:textAlignment w:val="center"/>
        <w:rPr>
          <w:rFonts w:hint="eastAsia" w:ascii="宋体" w:hAnsi="宋体"/>
          <w:sz w:val="28"/>
          <w:szCs w:val="28"/>
        </w:rPr>
      </w:pPr>
    </w:p>
    <w:p w14:paraId="28F6D4A5">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rPr>
      </w:pPr>
    </w:p>
    <w:p w14:paraId="17ABE6A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rPr>
      </w:pPr>
    </w:p>
    <w:p w14:paraId="5D3F2726">
      <w:pPr>
        <w:ind w:firstLine="640"/>
        <w:rPr>
          <w:rFonts w:hint="eastAsia" w:ascii="仿宋" w:hAnsi="仿宋" w:eastAsia="仿宋" w:cs="仿宋"/>
          <w:bCs/>
          <w:sz w:val="32"/>
          <w:szCs w:val="32"/>
        </w:rPr>
      </w:pPr>
      <w:r>
        <w:rPr>
          <w:rFonts w:ascii="仿宋" w:hAnsi="仿宋" w:eastAsia="仿宋" w:cs="仿宋"/>
          <w:bCs/>
          <w:sz w:val="32"/>
          <w:szCs w:val="32"/>
        </w:rPr>
        <w:br w:type="page"/>
      </w:r>
    </w:p>
    <w:p w14:paraId="7142C45D">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rPr>
      </w:pPr>
    </w:p>
    <w:p w14:paraId="271AB38E">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rPr>
      </w:pPr>
    </w:p>
    <w:p w14:paraId="1A35E772">
      <w:pPr>
        <w:wordWrap w:val="0"/>
        <w:spacing w:line="560" w:lineRule="exact"/>
        <w:jc w:val="right"/>
        <w:textAlignment w:val="center"/>
        <w:rPr>
          <w:rFonts w:hint="eastAsia" w:ascii="宋体" w:hAnsi="宋体"/>
          <w:sz w:val="28"/>
          <w:szCs w:val="28"/>
        </w:rPr>
      </w:pPr>
    </w:p>
    <w:p w14:paraId="062AA24C">
      <w:pPr>
        <w:wordWrap w:val="0"/>
        <w:spacing w:line="560" w:lineRule="exact"/>
        <w:jc w:val="right"/>
        <w:textAlignment w:val="center"/>
        <w:rPr>
          <w:rFonts w:hint="eastAsia" w:ascii="宋体" w:hAnsi="宋体"/>
          <w:sz w:val="28"/>
          <w:szCs w:val="28"/>
        </w:rPr>
      </w:pPr>
    </w:p>
    <w:p w14:paraId="0E080B53">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rPr>
      </w:pPr>
    </w:p>
    <w:p w14:paraId="49F9920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rPr>
      </w:pPr>
    </w:p>
    <w:p w14:paraId="153CD0E0">
      <w:pPr>
        <w:ind w:firstLine="640"/>
        <w:rPr>
          <w:rFonts w:hint="eastAsia" w:ascii="仿宋" w:hAnsi="仿宋" w:eastAsia="仿宋" w:cs="仿宋"/>
          <w:bCs/>
          <w:sz w:val="32"/>
          <w:szCs w:val="32"/>
        </w:rPr>
      </w:pPr>
      <w:r>
        <w:rPr>
          <w:rFonts w:ascii="仿宋" w:hAnsi="仿宋" w:eastAsia="仿宋" w:cs="仿宋"/>
          <w:bCs/>
          <w:sz w:val="32"/>
          <w:szCs w:val="32"/>
        </w:rPr>
        <w:br w:type="page"/>
      </w:r>
    </w:p>
    <w:p w14:paraId="199812A3">
      <w:pPr>
        <w:adjustRightInd w:val="0"/>
        <w:snapToGrid w:val="0"/>
        <w:spacing w:line="579" w:lineRule="exact"/>
        <w:jc w:val="center"/>
        <w:rPr>
          <w:rFonts w:ascii="黑体" w:eastAsia="黑体"/>
          <w:sz w:val="36"/>
          <w:szCs w:val="36"/>
        </w:rPr>
      </w:pPr>
      <w:r>
        <w:rPr>
          <w:rFonts w:hint="eastAsia" w:ascii="黑体" w:eastAsia="黑体"/>
          <w:sz w:val="36"/>
          <w:szCs w:val="36"/>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rPr>
      </w:pPr>
    </w:p>
    <w:p w14:paraId="2F590BA2">
      <w:pPr>
        <w:adjustRightInd w:val="0"/>
        <w:snapToGrid w:val="0"/>
        <w:spacing w:line="579" w:lineRule="exact"/>
        <w:rPr>
          <w:rFonts w:hint="eastAsia" w:ascii="仿宋" w:hAnsi="仿宋" w:eastAsia="仿宋" w:cs="仿宋"/>
          <w:bCs/>
          <w:sz w:val="32"/>
          <w:szCs w:val="32"/>
        </w:rPr>
      </w:pPr>
      <w:r>
        <w:rPr>
          <w:rFonts w:hint="eastAsia" w:ascii="仿宋" w:hAnsi="仿宋" w:eastAsia="仿宋" w:cs="仿宋"/>
          <w:sz w:val="32"/>
          <w:szCs w:val="32"/>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rPr>
      </w:pPr>
    </w:p>
    <w:p w14:paraId="2783F158">
      <w:pPr>
        <w:adjustRightInd w:val="0"/>
        <w:snapToGrid w:val="0"/>
        <w:spacing w:line="579" w:lineRule="exact"/>
        <w:ind w:firstLine="3840" w:firstLineChars="12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rPr>
      </w:pPr>
    </w:p>
    <w:p w14:paraId="403E9C7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rPr>
      </w:pPr>
    </w:p>
    <w:p w14:paraId="51153836">
      <w:pPr>
        <w:ind w:firstLine="640"/>
        <w:rPr>
          <w:rFonts w:hint="eastAsia" w:ascii="仿宋" w:hAnsi="仿宋" w:eastAsia="仿宋" w:cs="仿宋"/>
          <w:bCs/>
          <w:sz w:val="32"/>
          <w:szCs w:val="32"/>
        </w:rPr>
      </w:pPr>
      <w:r>
        <w:rPr>
          <w:rFonts w:ascii="仿宋" w:hAnsi="仿宋" w:eastAsia="仿宋" w:cs="仿宋"/>
          <w:bCs/>
          <w:sz w:val="32"/>
          <w:szCs w:val="32"/>
        </w:rPr>
        <w:br w:type="page"/>
      </w:r>
    </w:p>
    <w:p w14:paraId="70CB64F8">
      <w:pPr>
        <w:adjustRightInd w:val="0"/>
        <w:snapToGrid w:val="0"/>
        <w:spacing w:line="579" w:lineRule="exact"/>
        <w:jc w:val="center"/>
        <w:rPr>
          <w:rFonts w:ascii="黑体" w:eastAsia="黑体"/>
          <w:sz w:val="36"/>
          <w:szCs w:val="36"/>
        </w:rPr>
      </w:pPr>
      <w:r>
        <w:rPr>
          <w:rFonts w:hint="eastAsia" w:ascii="黑体" w:eastAsia="黑体"/>
          <w:sz w:val="36"/>
          <w:szCs w:val="36"/>
        </w:rPr>
        <w:t>法定代表人身份证明</w:t>
      </w:r>
    </w:p>
    <w:p w14:paraId="1387E69A">
      <w:pPr>
        <w:spacing w:line="360" w:lineRule="auto"/>
        <w:ind w:firstLine="600" w:firstLineChars="200"/>
        <w:rPr>
          <w:rFonts w:hint="eastAsia" w:ascii="宋体" w:hAnsi="宋体"/>
          <w:sz w:val="30"/>
        </w:rPr>
      </w:pPr>
    </w:p>
    <w:p w14:paraId="5673F462">
      <w:pPr>
        <w:spacing w:line="360" w:lineRule="auto"/>
        <w:ind w:firstLine="640" w:firstLineChars="200"/>
        <w:rPr>
          <w:rFonts w:hint="eastAsia" w:ascii="宋体" w:hAnsi="宋体"/>
          <w:sz w:val="24"/>
        </w:rPr>
      </w:pPr>
      <w:r>
        <w:rPr>
          <w:rFonts w:hint="eastAsia" w:ascii="仿宋" w:hAnsi="仿宋" w:eastAsia="仿宋" w:cs="仿宋"/>
          <w:bCs/>
          <w:sz w:val="32"/>
          <w:szCs w:val="32"/>
        </w:rPr>
        <w:t>兹证明</w:t>
      </w:r>
      <w:r>
        <w:rPr>
          <w:rFonts w:hint="eastAsia" w:ascii="宋体" w:hAnsi="宋体"/>
          <w:sz w:val="24"/>
          <w:u w:val="single"/>
        </w:rPr>
        <w:t xml:space="preserve">                   </w:t>
      </w:r>
      <w:r>
        <w:rPr>
          <w:rFonts w:hint="eastAsia" w:ascii="仿宋" w:hAnsi="仿宋" w:eastAsia="仿宋" w:cs="仿宋"/>
          <w:bCs/>
          <w:sz w:val="32"/>
          <w:szCs w:val="32"/>
        </w:rPr>
        <w:t>同志，为我单位的法定代表人，身份证号码为</w:t>
      </w:r>
      <w:r>
        <w:rPr>
          <w:rFonts w:hint="eastAsia" w:ascii="宋体" w:hAnsi="宋体"/>
          <w:sz w:val="24"/>
          <w:u w:val="single"/>
        </w:rPr>
        <w:t xml:space="preserve">                          </w:t>
      </w:r>
      <w:r>
        <w:rPr>
          <w:rFonts w:hint="eastAsia" w:ascii="宋体" w:hAnsi="宋体"/>
          <w:sz w:val="24"/>
        </w:rPr>
        <w:t>。</w:t>
      </w:r>
    </w:p>
    <w:p w14:paraId="696395C5">
      <w:pPr>
        <w:spacing w:line="360" w:lineRule="auto"/>
        <w:ind w:firstLine="480"/>
        <w:rPr>
          <w:rFonts w:hint="eastAsia" w:ascii="宋体" w:hAnsi="宋体"/>
          <w:sz w:val="24"/>
        </w:rPr>
      </w:pPr>
    </w:p>
    <w:p w14:paraId="202C8A8E">
      <w:pPr>
        <w:spacing w:line="360" w:lineRule="auto"/>
        <w:ind w:firstLine="5440" w:firstLineChars="1700"/>
        <w:rPr>
          <w:rFonts w:hint="eastAsia" w:ascii="仿宋" w:hAnsi="仿宋" w:eastAsia="仿宋" w:cs="仿宋"/>
          <w:bCs/>
          <w:sz w:val="32"/>
          <w:szCs w:val="32"/>
        </w:rPr>
      </w:pPr>
      <w:r>
        <w:rPr>
          <w:rFonts w:hint="eastAsia" w:ascii="仿宋" w:hAnsi="仿宋" w:eastAsia="仿宋" w:cs="仿宋"/>
          <w:bCs/>
          <w:sz w:val="32"/>
          <w:szCs w:val="32"/>
        </w:rPr>
        <w:t>供应商：（公章）</w:t>
      </w:r>
    </w:p>
    <w:p w14:paraId="25C0A183">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3C73EAD2">
      <w:pPr>
        <w:tabs>
          <w:tab w:val="left" w:pos="5000"/>
        </w:tabs>
        <w:spacing w:line="360" w:lineRule="auto"/>
        <w:ind w:left="420" w:leftChars="200" w:firstLine="482" w:firstLineChars="200"/>
        <w:jc w:val="center"/>
        <w:rPr>
          <w:rFonts w:hint="eastAsia" w:ascii="宋体" w:hAnsi="宋体"/>
          <w:b/>
          <w:bCs/>
          <w:sz w:val="24"/>
        </w:rPr>
      </w:pPr>
    </w:p>
    <w:p w14:paraId="29411E27">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法定代表人身份证</w:t>
            </w:r>
          </w:p>
          <w:p w14:paraId="4FBFE41F">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02152869">
            <w:pPr>
              <w:tabs>
                <w:tab w:val="left" w:pos="5000"/>
              </w:tabs>
              <w:spacing w:line="360" w:lineRule="auto"/>
              <w:ind w:firstLine="480"/>
              <w:jc w:val="center"/>
              <w:rPr>
                <w:rFonts w:hint="eastAsia" w:ascii="宋体" w:hAnsi="宋体"/>
                <w:sz w:val="24"/>
              </w:rPr>
            </w:pPr>
          </w:p>
        </w:tc>
      </w:tr>
    </w:tbl>
    <w:p w14:paraId="6FFC6912">
      <w:pPr>
        <w:ind w:firstLine="640"/>
        <w:rPr>
          <w:rFonts w:hint="eastAsia" w:ascii="仿宋" w:hAnsi="仿宋" w:eastAsia="仿宋" w:cs="仿宋"/>
          <w:bCs/>
          <w:sz w:val="32"/>
          <w:szCs w:val="32"/>
        </w:rPr>
      </w:pPr>
    </w:p>
    <w:p w14:paraId="03F51DD1">
      <w:pPr>
        <w:rPr>
          <w:rFonts w:hint="eastAsia" w:ascii="仿宋" w:hAnsi="仿宋" w:eastAsia="仿宋" w:cs="仿宋"/>
          <w:sz w:val="32"/>
          <w:szCs w:val="32"/>
        </w:rPr>
      </w:pPr>
      <w:r>
        <w:rPr>
          <w:rFonts w:hint="eastAsia" w:ascii="仿宋" w:hAnsi="仿宋" w:eastAsia="仿宋" w:cs="仿宋"/>
          <w:sz w:val="32"/>
          <w:szCs w:val="32"/>
        </w:rPr>
        <w:br w:type="page"/>
      </w:r>
    </w:p>
    <w:p w14:paraId="12A96298">
      <w:pPr>
        <w:adjustRightInd w:val="0"/>
        <w:snapToGrid w:val="0"/>
        <w:spacing w:line="579" w:lineRule="exact"/>
        <w:jc w:val="center"/>
        <w:rPr>
          <w:rFonts w:ascii="黑体" w:eastAsia="黑体"/>
          <w:sz w:val="36"/>
          <w:szCs w:val="36"/>
        </w:rPr>
      </w:pPr>
      <w:r>
        <w:rPr>
          <w:rFonts w:hint="eastAsia" w:ascii="黑体" w:eastAsia="黑体"/>
          <w:sz w:val="36"/>
          <w:szCs w:val="36"/>
        </w:rPr>
        <w:t>法定代表人授权书</w:t>
      </w:r>
    </w:p>
    <w:p w14:paraId="385E1552">
      <w:pPr>
        <w:spacing w:line="360" w:lineRule="auto"/>
        <w:rPr>
          <w:rFonts w:hint="eastAsia" w:ascii="仿宋" w:hAnsi="仿宋" w:eastAsia="仿宋" w:cs="仿宋"/>
          <w:bCs/>
          <w:sz w:val="32"/>
          <w:szCs w:val="32"/>
        </w:rPr>
      </w:pPr>
    </w:p>
    <w:p w14:paraId="72F1999B">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u w:val="single"/>
        </w:rPr>
        <w:t>（供应商名称）</w:t>
      </w:r>
      <w:r>
        <w:rPr>
          <w:rFonts w:hint="eastAsia" w:ascii="仿宋" w:hAnsi="仿宋" w:eastAsia="仿宋" w:cs="仿宋"/>
          <w:bCs/>
          <w:sz w:val="32"/>
          <w:szCs w:val="32"/>
        </w:rPr>
        <w:t>法定代表人</w:t>
      </w:r>
      <w:r>
        <w:rPr>
          <w:rFonts w:hint="eastAsia" w:ascii="宋体" w:hAnsi="宋体"/>
          <w:sz w:val="24"/>
          <w:u w:val="single"/>
        </w:rPr>
        <w:t xml:space="preserve">        </w:t>
      </w:r>
      <w:r>
        <w:rPr>
          <w:rFonts w:hint="eastAsia" w:ascii="仿宋" w:hAnsi="仿宋" w:eastAsia="仿宋" w:cs="仿宋"/>
          <w:bCs/>
          <w:sz w:val="32"/>
          <w:szCs w:val="32"/>
        </w:rPr>
        <w:t>授权我单位</w:t>
      </w:r>
      <w:r>
        <w:rPr>
          <w:rFonts w:hint="eastAsia" w:ascii="宋体" w:hAnsi="宋体"/>
          <w:sz w:val="24"/>
          <w:u w:val="single"/>
        </w:rPr>
        <w:t xml:space="preserve">        </w:t>
      </w:r>
    </w:p>
    <w:p w14:paraId="1341D114">
      <w:pPr>
        <w:adjustRightInd w:val="0"/>
        <w:snapToGrid w:val="0"/>
        <w:spacing w:line="360" w:lineRule="auto"/>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rPr>
        <w:t>（授权代表姓名、身份证号码）为授权代表，参加贵单位组织的</w:t>
      </w:r>
      <w:r>
        <w:rPr>
          <w:rFonts w:hint="eastAsia" w:ascii="宋体" w:hAnsi="宋体"/>
          <w:sz w:val="24"/>
          <w:u w:val="single"/>
        </w:rPr>
        <w:t xml:space="preserve">        </w:t>
      </w:r>
      <w:r>
        <w:rPr>
          <w:rFonts w:hint="eastAsia" w:ascii="仿宋" w:hAnsi="仿宋" w:eastAsia="仿宋" w:cs="仿宋"/>
          <w:bCs/>
          <w:sz w:val="32"/>
          <w:szCs w:val="32"/>
        </w:rPr>
        <w:t>项目采购活动，全权处理采购活动中的一切事宜。授权代表无转委托权。</w:t>
      </w:r>
    </w:p>
    <w:p w14:paraId="3091398A">
      <w:pPr>
        <w:spacing w:line="360" w:lineRule="auto"/>
        <w:ind w:firstLine="640" w:firstLineChars="200"/>
        <w:rPr>
          <w:rFonts w:hint="eastAsia" w:ascii="仿宋" w:hAnsi="仿宋" w:eastAsia="仿宋" w:cs="仿宋"/>
          <w:bCs/>
          <w:sz w:val="32"/>
          <w:szCs w:val="32"/>
        </w:rPr>
      </w:pPr>
    </w:p>
    <w:p w14:paraId="088B0B5E">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法定代表人（签章）：</w:t>
      </w:r>
    </w:p>
    <w:p w14:paraId="1F5DC0D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供应商名称（公章）：</w:t>
      </w:r>
    </w:p>
    <w:p w14:paraId="5A6E5CF0">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rPr>
      </w:pPr>
    </w:p>
    <w:p w14:paraId="5870F99F">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授权代表身份证</w:t>
            </w:r>
          </w:p>
          <w:p w14:paraId="11A066AD">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2CA53B73">
            <w:pPr>
              <w:tabs>
                <w:tab w:val="left" w:pos="5000"/>
              </w:tabs>
              <w:spacing w:line="360" w:lineRule="auto"/>
              <w:ind w:firstLine="480"/>
              <w:jc w:val="center"/>
              <w:rPr>
                <w:rFonts w:hint="eastAsia" w:ascii="宋体" w:hAnsi="宋体"/>
                <w:sz w:val="24"/>
              </w:rPr>
            </w:pPr>
          </w:p>
        </w:tc>
      </w:tr>
    </w:tbl>
    <w:p w14:paraId="2220295B">
      <w:pPr>
        <w:ind w:firstLine="640"/>
        <w:rPr>
          <w:rFonts w:hint="eastAsia" w:ascii="仿宋" w:hAnsi="仿宋" w:eastAsia="仿宋" w:cs="仿宋"/>
          <w:bCs/>
          <w:sz w:val="32"/>
          <w:szCs w:val="32"/>
        </w:rPr>
      </w:pPr>
    </w:p>
    <w:p w14:paraId="09F05846">
      <w:pPr>
        <w:adjustRightInd w:val="0"/>
        <w:snapToGrid w:val="0"/>
        <w:spacing w:line="312" w:lineRule="auto"/>
        <w:ind w:firstLine="640" w:firstLineChars="200"/>
        <w:rPr>
          <w:rFonts w:hint="eastAsia" w:ascii="黑体" w:hAnsi="黑体" w:eastAsia="黑体" w:cs="黑体"/>
          <w:sz w:val="32"/>
          <w:szCs w:val="32"/>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172A27"/>
    <w:rsid w:val="000118A6"/>
    <w:rsid w:val="00037D51"/>
    <w:rsid w:val="00062150"/>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BD4A02"/>
    <w:rsid w:val="00C16EE6"/>
    <w:rsid w:val="00C465CC"/>
    <w:rsid w:val="00CA7AE2"/>
    <w:rsid w:val="00D008C1"/>
    <w:rsid w:val="00D176F7"/>
    <w:rsid w:val="00DA02AB"/>
    <w:rsid w:val="00DD1924"/>
    <w:rsid w:val="00F02458"/>
    <w:rsid w:val="00F03CD8"/>
    <w:rsid w:val="00F719FA"/>
    <w:rsid w:val="00F83E1B"/>
    <w:rsid w:val="00FC3E1B"/>
    <w:rsid w:val="01166FE6"/>
    <w:rsid w:val="01233A9E"/>
    <w:rsid w:val="022D6DD9"/>
    <w:rsid w:val="026B74AB"/>
    <w:rsid w:val="02A12ECC"/>
    <w:rsid w:val="02ED4364"/>
    <w:rsid w:val="02F72AEC"/>
    <w:rsid w:val="03086AA8"/>
    <w:rsid w:val="03703B1F"/>
    <w:rsid w:val="04506958"/>
    <w:rsid w:val="046F4587"/>
    <w:rsid w:val="05195543"/>
    <w:rsid w:val="055C772F"/>
    <w:rsid w:val="05D7579C"/>
    <w:rsid w:val="05E64439"/>
    <w:rsid w:val="066606B5"/>
    <w:rsid w:val="06D0507E"/>
    <w:rsid w:val="06FD2896"/>
    <w:rsid w:val="08766BA9"/>
    <w:rsid w:val="08CC3E0A"/>
    <w:rsid w:val="09ED4C49"/>
    <w:rsid w:val="0B277D11"/>
    <w:rsid w:val="0BF73B5D"/>
    <w:rsid w:val="0C127D8D"/>
    <w:rsid w:val="0C296930"/>
    <w:rsid w:val="0CB60CAE"/>
    <w:rsid w:val="0CC93CD1"/>
    <w:rsid w:val="0D060633"/>
    <w:rsid w:val="0D304EE6"/>
    <w:rsid w:val="0D57752D"/>
    <w:rsid w:val="0D6202AC"/>
    <w:rsid w:val="0D815DD4"/>
    <w:rsid w:val="0DAD6BC9"/>
    <w:rsid w:val="0E044259"/>
    <w:rsid w:val="0E06452B"/>
    <w:rsid w:val="0E4C22AB"/>
    <w:rsid w:val="0E865500"/>
    <w:rsid w:val="0FB304D1"/>
    <w:rsid w:val="10094278"/>
    <w:rsid w:val="10CD1887"/>
    <w:rsid w:val="10E94F32"/>
    <w:rsid w:val="11692E07"/>
    <w:rsid w:val="125F0104"/>
    <w:rsid w:val="14195C65"/>
    <w:rsid w:val="145F42FA"/>
    <w:rsid w:val="147B70C9"/>
    <w:rsid w:val="14935FC6"/>
    <w:rsid w:val="15032F06"/>
    <w:rsid w:val="153F62C9"/>
    <w:rsid w:val="15A44D56"/>
    <w:rsid w:val="16027CCE"/>
    <w:rsid w:val="165D6CB3"/>
    <w:rsid w:val="17F30142"/>
    <w:rsid w:val="189605A6"/>
    <w:rsid w:val="193F2C5A"/>
    <w:rsid w:val="1A106FA5"/>
    <w:rsid w:val="1AA90718"/>
    <w:rsid w:val="1B0911B7"/>
    <w:rsid w:val="1B4B48F2"/>
    <w:rsid w:val="1CC21F65"/>
    <w:rsid w:val="1D5E7905"/>
    <w:rsid w:val="1D8F4C97"/>
    <w:rsid w:val="1DFB34B4"/>
    <w:rsid w:val="1EA72C3C"/>
    <w:rsid w:val="1EF614DB"/>
    <w:rsid w:val="1F1028F8"/>
    <w:rsid w:val="1F2F2768"/>
    <w:rsid w:val="1F3D58D3"/>
    <w:rsid w:val="1F455F0E"/>
    <w:rsid w:val="208465D8"/>
    <w:rsid w:val="209E0DEE"/>
    <w:rsid w:val="20C3321F"/>
    <w:rsid w:val="212E3725"/>
    <w:rsid w:val="21B80854"/>
    <w:rsid w:val="21B90E78"/>
    <w:rsid w:val="222F59A7"/>
    <w:rsid w:val="22982642"/>
    <w:rsid w:val="22C30BE6"/>
    <w:rsid w:val="23BE2A01"/>
    <w:rsid w:val="23BF71FF"/>
    <w:rsid w:val="24283596"/>
    <w:rsid w:val="2443573A"/>
    <w:rsid w:val="24B4658A"/>
    <w:rsid w:val="25EB348C"/>
    <w:rsid w:val="25FA041E"/>
    <w:rsid w:val="26A5778C"/>
    <w:rsid w:val="27662C46"/>
    <w:rsid w:val="27B20949"/>
    <w:rsid w:val="27F82CDF"/>
    <w:rsid w:val="27FB62BC"/>
    <w:rsid w:val="28040C42"/>
    <w:rsid w:val="28243AD4"/>
    <w:rsid w:val="28396551"/>
    <w:rsid w:val="28621E4D"/>
    <w:rsid w:val="28DD2273"/>
    <w:rsid w:val="29342F34"/>
    <w:rsid w:val="298412AF"/>
    <w:rsid w:val="2A7D244B"/>
    <w:rsid w:val="2AD06EC1"/>
    <w:rsid w:val="2AF913FB"/>
    <w:rsid w:val="2BDD3EB9"/>
    <w:rsid w:val="2CC441CC"/>
    <w:rsid w:val="2DDC694B"/>
    <w:rsid w:val="2E2446A0"/>
    <w:rsid w:val="2F0239FE"/>
    <w:rsid w:val="2FC11C09"/>
    <w:rsid w:val="316E6365"/>
    <w:rsid w:val="32B5664A"/>
    <w:rsid w:val="33520DF0"/>
    <w:rsid w:val="335C6885"/>
    <w:rsid w:val="33DD6892"/>
    <w:rsid w:val="340A6274"/>
    <w:rsid w:val="3457664B"/>
    <w:rsid w:val="34E268A9"/>
    <w:rsid w:val="366D52F7"/>
    <w:rsid w:val="36F15A6F"/>
    <w:rsid w:val="37357CCA"/>
    <w:rsid w:val="381256F7"/>
    <w:rsid w:val="3950579F"/>
    <w:rsid w:val="397A17A6"/>
    <w:rsid w:val="3AF37EAD"/>
    <w:rsid w:val="3CD85F7F"/>
    <w:rsid w:val="3D423CBE"/>
    <w:rsid w:val="3DB850D0"/>
    <w:rsid w:val="3DBA4867"/>
    <w:rsid w:val="3E47606A"/>
    <w:rsid w:val="3F2662DB"/>
    <w:rsid w:val="3F544847"/>
    <w:rsid w:val="3FE7577B"/>
    <w:rsid w:val="3FF37812"/>
    <w:rsid w:val="400E49F6"/>
    <w:rsid w:val="40CE1C3C"/>
    <w:rsid w:val="415011C2"/>
    <w:rsid w:val="41C55C07"/>
    <w:rsid w:val="425F1B51"/>
    <w:rsid w:val="42C42CE4"/>
    <w:rsid w:val="42DE74DA"/>
    <w:rsid w:val="42F64DCA"/>
    <w:rsid w:val="440C422F"/>
    <w:rsid w:val="445D43DB"/>
    <w:rsid w:val="44B92072"/>
    <w:rsid w:val="44D62293"/>
    <w:rsid w:val="45C30031"/>
    <w:rsid w:val="46190D48"/>
    <w:rsid w:val="4685178A"/>
    <w:rsid w:val="46FA3F26"/>
    <w:rsid w:val="47DA651D"/>
    <w:rsid w:val="48717422"/>
    <w:rsid w:val="48B03D81"/>
    <w:rsid w:val="48FF25D1"/>
    <w:rsid w:val="4924528A"/>
    <w:rsid w:val="49531B59"/>
    <w:rsid w:val="497D499A"/>
    <w:rsid w:val="4A01538E"/>
    <w:rsid w:val="4BDA60D4"/>
    <w:rsid w:val="4BDE4EA5"/>
    <w:rsid w:val="4BFB17A1"/>
    <w:rsid w:val="4D0347BD"/>
    <w:rsid w:val="4EBC40BC"/>
    <w:rsid w:val="4FEF08C3"/>
    <w:rsid w:val="514E10F6"/>
    <w:rsid w:val="52990863"/>
    <w:rsid w:val="52CB56EE"/>
    <w:rsid w:val="532A086D"/>
    <w:rsid w:val="53C9715A"/>
    <w:rsid w:val="53CC27A6"/>
    <w:rsid w:val="53D42103"/>
    <w:rsid w:val="54406A6A"/>
    <w:rsid w:val="54DA28DC"/>
    <w:rsid w:val="55EB1D4E"/>
    <w:rsid w:val="5640122A"/>
    <w:rsid w:val="567857B9"/>
    <w:rsid w:val="573E3592"/>
    <w:rsid w:val="57B75CAF"/>
    <w:rsid w:val="57CE1F95"/>
    <w:rsid w:val="58120A0F"/>
    <w:rsid w:val="5823689E"/>
    <w:rsid w:val="592E1EB3"/>
    <w:rsid w:val="5937343D"/>
    <w:rsid w:val="599E7D41"/>
    <w:rsid w:val="59D05A7A"/>
    <w:rsid w:val="5A1C60DC"/>
    <w:rsid w:val="5A341302"/>
    <w:rsid w:val="5A345068"/>
    <w:rsid w:val="5B2E4D4E"/>
    <w:rsid w:val="5B3D26BF"/>
    <w:rsid w:val="5BB26726"/>
    <w:rsid w:val="5BCC6A5E"/>
    <w:rsid w:val="5BDC37A3"/>
    <w:rsid w:val="5C1075E8"/>
    <w:rsid w:val="5C63702D"/>
    <w:rsid w:val="5C9A2217"/>
    <w:rsid w:val="5CFF1951"/>
    <w:rsid w:val="5DF1771A"/>
    <w:rsid w:val="5DFF1020"/>
    <w:rsid w:val="5E05081A"/>
    <w:rsid w:val="5E7E4EC5"/>
    <w:rsid w:val="5F573903"/>
    <w:rsid w:val="5F837C91"/>
    <w:rsid w:val="5FA62A45"/>
    <w:rsid w:val="5FA82CED"/>
    <w:rsid w:val="602F2A3B"/>
    <w:rsid w:val="616E578F"/>
    <w:rsid w:val="622E5C0C"/>
    <w:rsid w:val="63774944"/>
    <w:rsid w:val="644F2874"/>
    <w:rsid w:val="6597408E"/>
    <w:rsid w:val="65AA11A0"/>
    <w:rsid w:val="65B55052"/>
    <w:rsid w:val="65CB7EF0"/>
    <w:rsid w:val="65CD2ADA"/>
    <w:rsid w:val="65E5371C"/>
    <w:rsid w:val="68182006"/>
    <w:rsid w:val="68317D8A"/>
    <w:rsid w:val="685272C6"/>
    <w:rsid w:val="68B03FED"/>
    <w:rsid w:val="69076303"/>
    <w:rsid w:val="692740F9"/>
    <w:rsid w:val="69B61AD7"/>
    <w:rsid w:val="69E64183"/>
    <w:rsid w:val="69F05638"/>
    <w:rsid w:val="6B144D07"/>
    <w:rsid w:val="6B6735E6"/>
    <w:rsid w:val="6BBF2EC5"/>
    <w:rsid w:val="6D994E55"/>
    <w:rsid w:val="6EB406DC"/>
    <w:rsid w:val="6EB8009F"/>
    <w:rsid w:val="6F7A7103"/>
    <w:rsid w:val="7017647D"/>
    <w:rsid w:val="70B75FBE"/>
    <w:rsid w:val="717573DC"/>
    <w:rsid w:val="71973F9C"/>
    <w:rsid w:val="721A5B23"/>
    <w:rsid w:val="72B25EF2"/>
    <w:rsid w:val="72B4110E"/>
    <w:rsid w:val="743B061C"/>
    <w:rsid w:val="748E73DD"/>
    <w:rsid w:val="749063A1"/>
    <w:rsid w:val="74E36253"/>
    <w:rsid w:val="75591B14"/>
    <w:rsid w:val="757E5AF3"/>
    <w:rsid w:val="75B05A3E"/>
    <w:rsid w:val="75EB2B08"/>
    <w:rsid w:val="76073C0E"/>
    <w:rsid w:val="76226A73"/>
    <w:rsid w:val="772C7A34"/>
    <w:rsid w:val="774536CC"/>
    <w:rsid w:val="77476464"/>
    <w:rsid w:val="779A60BA"/>
    <w:rsid w:val="787362B9"/>
    <w:rsid w:val="789D25DD"/>
    <w:rsid w:val="791D5A43"/>
    <w:rsid w:val="79813654"/>
    <w:rsid w:val="79976771"/>
    <w:rsid w:val="7A370EE5"/>
    <w:rsid w:val="7A49604F"/>
    <w:rsid w:val="7A61783D"/>
    <w:rsid w:val="7B6C2C49"/>
    <w:rsid w:val="7BAB01C1"/>
    <w:rsid w:val="7BAD4D49"/>
    <w:rsid w:val="7C466CEA"/>
    <w:rsid w:val="7D7A3E53"/>
    <w:rsid w:val="7DA77C5D"/>
    <w:rsid w:val="7E467CE8"/>
    <w:rsid w:val="7F9075B3"/>
    <w:rsid w:val="7FA2692E"/>
    <w:rsid w:val="7FBE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2165</Words>
  <Characters>2231</Characters>
  <Lines>119</Lines>
  <Paragraphs>98</Paragraphs>
  <TotalTime>6</TotalTime>
  <ScaleCrop>false</ScaleCrop>
  <LinksUpToDate>false</LinksUpToDate>
  <CharactersWithSpaces>2664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Li</cp:lastModifiedBy>
  <dcterms:modified xsi:type="dcterms:W3CDTF">2025-10-23T00:46:37Z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7E6AD9D0A12E4B2F851F41CB9FD113C5_13</vt:lpwstr>
  </property>
  <property fmtid="{D5CDD505-2E9C-101B-9397-08002B2CF9AE}" pid="4" name="KSOTemplateDocerSaveRecord">
    <vt:lpwstr>eyJoZGlkIjoiNTU4NjllYTI2ZTQ4NTcxMTRmZWQ2MTNkNWFlMTI1NzciLCJ1c2VySWQiOiIxNjI3OTk4OTI2In0=</vt:lpwstr>
  </property>
</Properties>
</file>