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b/>
          <w:sz w:val="72"/>
          <w:szCs w:val="72"/>
        </w:rPr>
      </w:pPr>
    </w:p>
    <w:p>
      <w:pPr>
        <w:spacing w:line="360" w:lineRule="auto"/>
        <w:jc w:val="center"/>
        <w:rPr>
          <w:b/>
          <w:sz w:val="72"/>
          <w:szCs w:val="72"/>
        </w:rPr>
      </w:pPr>
    </w:p>
    <w:p>
      <w:pPr>
        <w:bidi w:val="0"/>
        <w:jc w:val="center"/>
        <w:rPr>
          <w:rFonts w:hint="eastAsia" w:ascii="方正小标宋简体" w:hAnsi="方正小标宋简体" w:eastAsia="方正小标宋简体" w:cs="方正小标宋简体"/>
          <w:sz w:val="44"/>
          <w:szCs w:val="44"/>
        </w:rPr>
      </w:pPr>
    </w:p>
    <w:p>
      <w:pPr>
        <w:ind w:left="0" w:leftChars="0" w:firstLine="0" w:firstLineChars="0"/>
        <w:jc w:val="center"/>
        <w:rPr>
          <w:rFonts w:hint="eastAsia" w:asciiTheme="minorEastAsia" w:hAnsiTheme="minorEastAsia" w:eastAsiaTheme="minorEastAsia" w:cstheme="minorEastAsia"/>
          <w:b/>
          <w:bCs/>
          <w:sz w:val="72"/>
          <w:szCs w:val="72"/>
        </w:rPr>
      </w:pPr>
      <w:bookmarkStart w:id="0" w:name="_Toc25160"/>
      <w:r>
        <w:rPr>
          <w:rFonts w:hint="eastAsia" w:asciiTheme="minorEastAsia" w:hAnsiTheme="minorEastAsia" w:eastAsiaTheme="minorEastAsia" w:cstheme="minorEastAsia"/>
          <w:b/>
          <w:bCs/>
          <w:sz w:val="72"/>
          <w:szCs w:val="72"/>
          <w:lang w:val="en-US" w:eastAsia="zh-CN"/>
        </w:rPr>
        <w:t>2025级餐饮智能管理</w:t>
      </w:r>
      <w:r>
        <w:rPr>
          <w:rFonts w:hint="eastAsia" w:asciiTheme="minorEastAsia" w:hAnsiTheme="minorEastAsia" w:eastAsiaTheme="minorEastAsia" w:cstheme="minorEastAsia"/>
          <w:b/>
          <w:bCs/>
          <w:sz w:val="72"/>
          <w:szCs w:val="72"/>
        </w:rPr>
        <w:t>专业</w:t>
      </w:r>
      <w:bookmarkEnd w:id="0"/>
    </w:p>
    <w:p>
      <w:pPr>
        <w:ind w:left="0" w:leftChars="0" w:firstLine="0" w:firstLineChars="0"/>
        <w:jc w:val="center"/>
        <w:rPr>
          <w:rFonts w:ascii="Calibri" w:hAnsi="Calibri"/>
          <w:b/>
          <w:sz w:val="72"/>
          <w:szCs w:val="72"/>
        </w:rPr>
      </w:pPr>
      <w:bookmarkStart w:id="1" w:name="_Toc2956"/>
      <w:r>
        <w:rPr>
          <w:rFonts w:hint="eastAsia" w:asciiTheme="minorEastAsia" w:hAnsiTheme="minorEastAsia" w:eastAsiaTheme="minorEastAsia" w:cstheme="minorEastAsia"/>
          <w:b/>
          <w:bCs/>
          <w:sz w:val="72"/>
          <w:szCs w:val="72"/>
        </w:rPr>
        <w:t>人才培养方案</w:t>
      </w:r>
      <w:bookmarkEnd w:id="1"/>
    </w:p>
    <w:p>
      <w:pPr>
        <w:spacing w:line="360" w:lineRule="auto"/>
        <w:jc w:val="center"/>
        <w:rPr>
          <w:b/>
          <w:sz w:val="24"/>
        </w:rPr>
      </w:pPr>
    </w:p>
    <w:p>
      <w:pPr>
        <w:spacing w:line="360" w:lineRule="auto"/>
        <w:jc w:val="center"/>
        <w:rPr>
          <w:b/>
          <w:sz w:val="24"/>
        </w:rPr>
      </w:pPr>
    </w:p>
    <w:p>
      <w:pPr>
        <w:spacing w:line="360" w:lineRule="auto"/>
        <w:jc w:val="center"/>
        <w:rPr>
          <w:b/>
          <w:sz w:val="24"/>
        </w:rPr>
      </w:pPr>
    </w:p>
    <w:p>
      <w:pPr>
        <w:spacing w:line="360" w:lineRule="auto"/>
        <w:jc w:val="center"/>
        <w:rPr>
          <w:b/>
          <w:sz w:val="24"/>
        </w:rPr>
      </w:pPr>
    </w:p>
    <w:p>
      <w:pPr>
        <w:spacing w:line="360" w:lineRule="auto"/>
        <w:jc w:val="center"/>
        <w:rPr>
          <w:b/>
          <w:sz w:val="24"/>
        </w:rPr>
      </w:pPr>
    </w:p>
    <w:p>
      <w:pPr>
        <w:spacing w:line="360" w:lineRule="auto"/>
        <w:jc w:val="center"/>
        <w:rPr>
          <w:b/>
          <w:sz w:val="24"/>
        </w:rPr>
      </w:pPr>
    </w:p>
    <w:p>
      <w:pPr>
        <w:spacing w:line="360" w:lineRule="auto"/>
        <w:jc w:val="center"/>
        <w:rPr>
          <w:b/>
          <w:sz w:val="24"/>
        </w:rPr>
      </w:pPr>
    </w:p>
    <w:p>
      <w:pPr>
        <w:spacing w:line="360" w:lineRule="auto"/>
        <w:jc w:val="center"/>
        <w:rPr>
          <w:b/>
          <w:sz w:val="24"/>
        </w:rPr>
      </w:pPr>
    </w:p>
    <w:p>
      <w:pPr>
        <w:spacing w:line="360" w:lineRule="auto"/>
        <w:jc w:val="center"/>
        <w:rPr>
          <w:b/>
          <w:sz w:val="24"/>
        </w:rPr>
      </w:pPr>
    </w:p>
    <w:p>
      <w:pPr>
        <w:spacing w:line="360" w:lineRule="auto"/>
        <w:jc w:val="center"/>
        <w:rPr>
          <w:b/>
          <w:sz w:val="24"/>
        </w:rPr>
      </w:pPr>
    </w:p>
    <w:p>
      <w:pPr>
        <w:spacing w:line="360" w:lineRule="auto"/>
        <w:jc w:val="center"/>
        <w:rPr>
          <w:b/>
          <w:sz w:val="24"/>
        </w:rPr>
      </w:pPr>
    </w:p>
    <w:p>
      <w:pPr>
        <w:spacing w:line="360" w:lineRule="auto"/>
        <w:jc w:val="center"/>
        <w:rPr>
          <w:b/>
          <w:sz w:val="24"/>
        </w:rPr>
      </w:pPr>
    </w:p>
    <w:p>
      <w:pPr>
        <w:spacing w:line="360" w:lineRule="auto"/>
        <w:jc w:val="center"/>
        <w:rPr>
          <w:b/>
          <w:sz w:val="24"/>
        </w:rPr>
      </w:pPr>
    </w:p>
    <w:p>
      <w:pPr>
        <w:spacing w:line="360" w:lineRule="auto"/>
        <w:jc w:val="center"/>
        <w:rPr>
          <w:b/>
          <w:sz w:val="24"/>
        </w:rPr>
      </w:pPr>
    </w:p>
    <w:p>
      <w:pPr>
        <w:spacing w:line="360" w:lineRule="auto"/>
        <w:ind w:firstLine="1446"/>
        <w:jc w:val="center"/>
        <w:rPr>
          <w:rFonts w:hint="eastAsia"/>
          <w:b/>
          <w:sz w:val="24"/>
        </w:rPr>
      </w:pPr>
      <w:bookmarkStart w:id="2" w:name="_Toc31242"/>
      <w:r>
        <w:rPr>
          <w:rFonts w:hint="eastAsia"/>
          <w:b/>
          <w:sz w:val="24"/>
        </w:rPr>
        <w:t>山东城市服务职业学院</w:t>
      </w:r>
      <w:bookmarkEnd w:id="2"/>
    </w:p>
    <w:p>
      <w:pPr>
        <w:spacing w:line="360" w:lineRule="auto"/>
        <w:ind w:firstLine="1446"/>
        <w:jc w:val="center"/>
        <w:rPr>
          <w:rFonts w:hint="eastAsia"/>
          <w:b/>
          <w:sz w:val="24"/>
        </w:rPr>
        <w:sectPr>
          <w:headerReference r:id="rId5" w:type="default"/>
          <w:footerReference r:id="rId6" w:type="even"/>
          <w:pgSz w:w="11906" w:h="16838"/>
          <w:pgMar w:top="1418" w:right="1418" w:bottom="1134"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b/>
          <w:sz w:val="24"/>
        </w:rPr>
        <w:t>202</w:t>
      </w:r>
      <w:r>
        <w:rPr>
          <w:rFonts w:hint="eastAsia"/>
          <w:b/>
          <w:sz w:val="24"/>
          <w:lang w:val="en-US" w:eastAsia="zh-CN"/>
        </w:rPr>
        <w:t>5</w:t>
      </w:r>
      <w:r>
        <w:rPr>
          <w:rFonts w:hint="eastAsia"/>
          <w:b/>
          <w:sz w:val="24"/>
        </w:rPr>
        <w:t>年</w:t>
      </w:r>
      <w:r>
        <w:rPr>
          <w:rFonts w:hint="eastAsia"/>
          <w:b/>
          <w:sz w:val="24"/>
          <w:lang w:val="en-US" w:eastAsia="zh-CN"/>
        </w:rPr>
        <w:t>5</w:t>
      </w:r>
      <w:r>
        <w:rPr>
          <w:rFonts w:hint="eastAsia"/>
          <w:b/>
          <w:sz w:val="24"/>
        </w:rPr>
        <w:t>月</w:t>
      </w:r>
      <w:bookmarkStart w:id="3" w:name="_Toc22504"/>
    </w:p>
    <w:bookmarkEnd w:id="3"/>
    <w:p>
      <w:pPr>
        <w:keepNext w:val="0"/>
        <w:keepLines w:val="0"/>
        <w:pageBreakBefore w:val="0"/>
        <w:widowControl w:val="0"/>
        <w:tabs>
          <w:tab w:val="center" w:pos="4153"/>
        </w:tabs>
        <w:kinsoku/>
        <w:wordWrap/>
        <w:overflowPunct/>
        <w:topLinePunct w:val="0"/>
        <w:autoSpaceDE/>
        <w:autoSpaceDN/>
        <w:bidi w:val="0"/>
        <w:adjustRightInd w:val="0"/>
        <w:snapToGrid w:val="0"/>
        <w:spacing w:before="0" w:after="0" w:line="360" w:lineRule="auto"/>
        <w:ind w:firstLine="0" w:firstLineChars="0"/>
        <w:jc w:val="center"/>
        <w:textAlignment w:val="auto"/>
        <w:outlineLvl w:val="9"/>
        <w:rPr>
          <w:rFonts w:hint="eastAsia" w:ascii="Calibri" w:hAnsi="Calibri" w:eastAsia="宋体" w:cs="Calibri"/>
          <w:b/>
          <w:bCs/>
          <w:caps/>
          <w:kern w:val="2"/>
          <w:sz w:val="28"/>
          <w:szCs w:val="20"/>
          <w:lang w:val="en-US" w:eastAsia="zh-CN" w:bidi="ar-SA"/>
        </w:rPr>
      </w:pPr>
      <w:bookmarkStart w:id="4" w:name="_Toc5025"/>
      <w:r>
        <w:rPr>
          <w:rFonts w:hint="eastAsia" w:ascii="Calibri" w:hAnsi="Calibri" w:eastAsia="宋体" w:cs="Calibri"/>
          <w:b/>
          <w:bCs/>
          <w:caps/>
          <w:kern w:val="2"/>
          <w:sz w:val="28"/>
          <w:szCs w:val="20"/>
          <w:lang w:val="en-US" w:eastAsia="zh-CN" w:bidi="ar-SA"/>
        </w:rPr>
        <w:t>目  录</w:t>
      </w:r>
      <w:bookmarkEnd w:id="4"/>
      <w:bookmarkStart w:id="5" w:name="_Toc29390"/>
      <w:bookmarkStart w:id="6" w:name="_Toc3714"/>
    </w:p>
    <w:p>
      <w:pPr>
        <w:pStyle w:val="18"/>
        <w:tabs>
          <w:tab w:val="right" w:leader="dot" w:pos="8850"/>
        </w:tabs>
      </w:pPr>
      <w:r>
        <w:rPr>
          <w:rFonts w:hint="eastAsia" w:ascii="Calibri" w:hAnsi="Calibri" w:eastAsia="宋体" w:cs="Calibri"/>
          <w:b/>
          <w:bCs/>
          <w:caps/>
          <w:kern w:val="2"/>
          <w:sz w:val="28"/>
          <w:szCs w:val="20"/>
          <w:lang w:val="en-US" w:eastAsia="zh-CN" w:bidi="ar-SA"/>
        </w:rPr>
        <w:fldChar w:fldCharType="begin"/>
      </w:r>
      <w:r>
        <w:rPr>
          <w:rFonts w:hint="eastAsia" w:ascii="Calibri" w:hAnsi="Calibri" w:eastAsia="宋体" w:cs="Calibri"/>
          <w:b/>
          <w:bCs/>
          <w:caps/>
          <w:kern w:val="2"/>
          <w:sz w:val="28"/>
          <w:szCs w:val="20"/>
          <w:lang w:val="en-US" w:eastAsia="zh-CN" w:bidi="ar-SA"/>
        </w:rPr>
        <w:instrText xml:space="preserve">TOC \o "1-2" \h \u </w:instrText>
      </w:r>
      <w:r>
        <w:rPr>
          <w:rFonts w:hint="eastAsia" w:ascii="Calibri" w:hAnsi="Calibri" w:eastAsia="宋体" w:cs="Calibri"/>
          <w:b/>
          <w:bCs/>
          <w:caps/>
          <w:kern w:val="2"/>
          <w:sz w:val="28"/>
          <w:szCs w:val="20"/>
          <w:lang w:val="en-US" w:eastAsia="zh-CN" w:bidi="ar-SA"/>
        </w:rPr>
        <w:fldChar w:fldCharType="separate"/>
      </w: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_Toc15352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rPr>
        <w:t>一、专业名称及代码</w:t>
      </w:r>
      <w:r>
        <w:tab/>
      </w:r>
      <w:r>
        <w:fldChar w:fldCharType="begin"/>
      </w:r>
      <w:r>
        <w:instrText xml:space="preserve"> PAGEREF _Toc15352 \h </w:instrText>
      </w:r>
      <w:r>
        <w:fldChar w:fldCharType="separate"/>
      </w:r>
      <w:r>
        <w:t>1</w:t>
      </w:r>
      <w:r>
        <w:fldChar w:fldCharType="end"/>
      </w:r>
      <w:r>
        <w:rPr>
          <w:rFonts w:hint="eastAsia" w:ascii="Calibri" w:hAnsi="Calibri" w:eastAsia="宋体" w:cs="Calibri"/>
          <w:bCs/>
          <w:caps/>
          <w:kern w:val="2"/>
          <w:szCs w:val="20"/>
          <w:lang w:val="en-US" w:eastAsia="zh-CN" w:bidi="ar-SA"/>
        </w:rPr>
        <w:fldChar w:fldCharType="end"/>
      </w:r>
    </w:p>
    <w:p>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_Toc24197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二、</w:t>
      </w:r>
      <w:r>
        <w:rPr>
          <w:rFonts w:hint="eastAsia" w:asciiTheme="majorEastAsia" w:hAnsiTheme="majorEastAsia" w:eastAsiaTheme="majorEastAsia" w:cstheme="majorEastAsia"/>
          <w:bCs/>
          <w:szCs w:val="30"/>
        </w:rPr>
        <w:t>入学要求</w:t>
      </w:r>
      <w:r>
        <w:tab/>
      </w:r>
      <w:r>
        <w:fldChar w:fldCharType="begin"/>
      </w:r>
      <w:r>
        <w:instrText xml:space="preserve"> PAGEREF _Toc24197 \h </w:instrText>
      </w:r>
      <w:r>
        <w:fldChar w:fldCharType="separate"/>
      </w:r>
      <w:r>
        <w:t>1</w:t>
      </w:r>
      <w:r>
        <w:fldChar w:fldCharType="end"/>
      </w:r>
      <w:r>
        <w:rPr>
          <w:rFonts w:hint="eastAsia" w:ascii="Calibri" w:hAnsi="Calibri" w:eastAsia="宋体" w:cs="Calibri"/>
          <w:bCs/>
          <w:caps/>
          <w:kern w:val="2"/>
          <w:szCs w:val="20"/>
          <w:lang w:val="en-US" w:eastAsia="zh-CN" w:bidi="ar-SA"/>
        </w:rPr>
        <w:fldChar w:fldCharType="end"/>
      </w:r>
    </w:p>
    <w:p>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_Toc19668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三、</w:t>
      </w:r>
      <w:r>
        <w:rPr>
          <w:rFonts w:hint="eastAsia" w:asciiTheme="majorEastAsia" w:hAnsiTheme="majorEastAsia" w:eastAsiaTheme="majorEastAsia" w:cstheme="majorEastAsia"/>
          <w:bCs/>
          <w:szCs w:val="30"/>
        </w:rPr>
        <w:t>修业年限</w:t>
      </w:r>
      <w:r>
        <w:tab/>
      </w:r>
      <w:r>
        <w:fldChar w:fldCharType="begin"/>
      </w:r>
      <w:r>
        <w:instrText xml:space="preserve"> PAGEREF _Toc19668 \h </w:instrText>
      </w:r>
      <w:r>
        <w:fldChar w:fldCharType="separate"/>
      </w:r>
      <w:r>
        <w:t>1</w:t>
      </w:r>
      <w:r>
        <w:fldChar w:fldCharType="end"/>
      </w:r>
      <w:r>
        <w:rPr>
          <w:rFonts w:hint="eastAsia" w:ascii="Calibri" w:hAnsi="Calibri" w:eastAsia="宋体" w:cs="Calibri"/>
          <w:bCs/>
          <w:caps/>
          <w:kern w:val="2"/>
          <w:szCs w:val="20"/>
          <w:lang w:val="en-US" w:eastAsia="zh-CN" w:bidi="ar-SA"/>
        </w:rPr>
        <w:fldChar w:fldCharType="end"/>
      </w:r>
    </w:p>
    <w:p>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_Toc26547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kern w:val="44"/>
          <w:szCs w:val="30"/>
          <w:lang w:val="en-US" w:eastAsia="zh-CN" w:bidi="ar-SA"/>
        </w:rPr>
        <w:t>四、</w:t>
      </w:r>
      <w:r>
        <w:rPr>
          <w:rFonts w:hint="eastAsia" w:asciiTheme="majorEastAsia" w:hAnsiTheme="majorEastAsia" w:eastAsiaTheme="majorEastAsia" w:cstheme="majorEastAsia"/>
          <w:bCs/>
          <w:szCs w:val="30"/>
        </w:rPr>
        <w:t>职业面向</w:t>
      </w:r>
      <w:r>
        <w:tab/>
      </w:r>
      <w:r>
        <w:fldChar w:fldCharType="begin"/>
      </w:r>
      <w:r>
        <w:instrText xml:space="preserve"> PAGEREF _Toc26547 \h </w:instrText>
      </w:r>
      <w:r>
        <w:fldChar w:fldCharType="separate"/>
      </w:r>
      <w:r>
        <w:t>1</w:t>
      </w:r>
      <w:r>
        <w:fldChar w:fldCharType="end"/>
      </w:r>
      <w:r>
        <w:rPr>
          <w:rFonts w:hint="eastAsia" w:ascii="Calibri" w:hAnsi="Calibri" w:eastAsia="宋体" w:cs="Calibri"/>
          <w:bCs/>
          <w:caps/>
          <w:kern w:val="2"/>
          <w:szCs w:val="20"/>
          <w:lang w:val="en-US" w:eastAsia="zh-CN" w:bidi="ar-SA"/>
        </w:rPr>
        <w:fldChar w:fldCharType="end"/>
      </w:r>
    </w:p>
    <w:p>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_Toc28319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五、</w:t>
      </w:r>
      <w:r>
        <w:rPr>
          <w:rFonts w:hint="eastAsia" w:asciiTheme="majorEastAsia" w:hAnsiTheme="majorEastAsia" w:eastAsiaTheme="majorEastAsia" w:cstheme="majorEastAsia"/>
          <w:bCs/>
          <w:szCs w:val="30"/>
        </w:rPr>
        <w:t>培养目标与培养规格</w:t>
      </w:r>
      <w:r>
        <w:tab/>
      </w:r>
      <w:r>
        <w:fldChar w:fldCharType="begin"/>
      </w:r>
      <w:r>
        <w:instrText xml:space="preserve"> PAGEREF _Toc28319 \h </w:instrText>
      </w:r>
      <w:r>
        <w:fldChar w:fldCharType="separate"/>
      </w:r>
      <w:r>
        <w:t>1</w:t>
      </w:r>
      <w:r>
        <w:fldChar w:fldCharType="end"/>
      </w:r>
      <w:r>
        <w:rPr>
          <w:rFonts w:hint="eastAsia" w:ascii="Calibri" w:hAnsi="Calibri" w:eastAsia="宋体" w:cs="Calibri"/>
          <w:bCs/>
          <w:caps/>
          <w:kern w:val="2"/>
          <w:szCs w:val="20"/>
          <w:lang w:val="en-US" w:eastAsia="zh-CN" w:bidi="ar-SA"/>
        </w:rPr>
        <w:fldChar w:fldCharType="end"/>
      </w:r>
    </w:p>
    <w:p>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_Toc30835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（一）培养目标</w:t>
      </w:r>
      <w:r>
        <w:tab/>
      </w:r>
      <w:r>
        <w:fldChar w:fldCharType="begin"/>
      </w:r>
      <w:r>
        <w:instrText xml:space="preserve"> PAGEREF _Toc30835 \h </w:instrText>
      </w:r>
      <w:r>
        <w:fldChar w:fldCharType="separate"/>
      </w:r>
      <w:r>
        <w:t>1</w:t>
      </w:r>
      <w:r>
        <w:fldChar w:fldCharType="end"/>
      </w:r>
      <w:r>
        <w:rPr>
          <w:rFonts w:hint="eastAsia" w:ascii="Calibri" w:hAnsi="Calibri" w:eastAsia="宋体" w:cs="Calibri"/>
          <w:bCs/>
          <w:caps/>
          <w:kern w:val="2"/>
          <w:szCs w:val="20"/>
          <w:lang w:val="en-US" w:eastAsia="zh-CN" w:bidi="ar-SA"/>
        </w:rPr>
        <w:fldChar w:fldCharType="end"/>
      </w:r>
    </w:p>
    <w:p>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_Toc20381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（二）培养规格</w:t>
      </w:r>
      <w:r>
        <w:tab/>
      </w:r>
      <w:r>
        <w:fldChar w:fldCharType="begin"/>
      </w:r>
      <w:r>
        <w:instrText xml:space="preserve"> PAGEREF _Toc20381 \h </w:instrText>
      </w:r>
      <w:r>
        <w:fldChar w:fldCharType="separate"/>
      </w:r>
      <w:r>
        <w:t>2</w:t>
      </w:r>
      <w:r>
        <w:fldChar w:fldCharType="end"/>
      </w:r>
      <w:r>
        <w:rPr>
          <w:rFonts w:hint="eastAsia" w:ascii="Calibri" w:hAnsi="Calibri" w:eastAsia="宋体" w:cs="Calibri"/>
          <w:bCs/>
          <w:caps/>
          <w:kern w:val="2"/>
          <w:szCs w:val="20"/>
          <w:lang w:val="en-US" w:eastAsia="zh-CN" w:bidi="ar-SA"/>
        </w:rPr>
        <w:fldChar w:fldCharType="end"/>
      </w:r>
    </w:p>
    <w:p>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_Toc15074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六、培养模式</w:t>
      </w:r>
      <w:r>
        <w:tab/>
      </w:r>
      <w:r>
        <w:fldChar w:fldCharType="begin"/>
      </w:r>
      <w:r>
        <w:instrText xml:space="preserve"> PAGEREF _Toc15074 \h </w:instrText>
      </w:r>
      <w:r>
        <w:fldChar w:fldCharType="separate"/>
      </w:r>
      <w:r>
        <w:t>4</w:t>
      </w:r>
      <w:r>
        <w:fldChar w:fldCharType="end"/>
      </w:r>
      <w:r>
        <w:rPr>
          <w:rFonts w:hint="eastAsia" w:ascii="Calibri" w:hAnsi="Calibri" w:eastAsia="宋体" w:cs="Calibri"/>
          <w:bCs/>
          <w:caps/>
          <w:kern w:val="2"/>
          <w:szCs w:val="20"/>
          <w:lang w:val="en-US" w:eastAsia="zh-CN" w:bidi="ar-SA"/>
        </w:rPr>
        <w:fldChar w:fldCharType="end"/>
      </w:r>
    </w:p>
    <w:p>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_Toc31415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七、课程设置及要求</w:t>
      </w:r>
      <w:r>
        <w:tab/>
      </w:r>
      <w:r>
        <w:fldChar w:fldCharType="begin"/>
      </w:r>
      <w:r>
        <w:instrText xml:space="preserve"> PAGEREF _Toc31415 \h </w:instrText>
      </w:r>
      <w:r>
        <w:fldChar w:fldCharType="separate"/>
      </w:r>
      <w:r>
        <w:t>4</w:t>
      </w:r>
      <w:r>
        <w:fldChar w:fldCharType="end"/>
      </w:r>
      <w:r>
        <w:rPr>
          <w:rFonts w:hint="eastAsia" w:ascii="Calibri" w:hAnsi="Calibri" w:eastAsia="宋体" w:cs="Calibri"/>
          <w:bCs/>
          <w:caps/>
          <w:kern w:val="2"/>
          <w:szCs w:val="20"/>
          <w:lang w:val="en-US" w:eastAsia="zh-CN" w:bidi="ar-SA"/>
        </w:rPr>
        <w:fldChar w:fldCharType="end"/>
      </w:r>
    </w:p>
    <w:p>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_Toc31357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highlight w:val="none"/>
          <w:lang w:val="en-US" w:eastAsia="zh-CN"/>
        </w:rPr>
        <w:t>（一）课程体系构建思路</w:t>
      </w:r>
      <w:r>
        <w:tab/>
      </w:r>
      <w:r>
        <w:fldChar w:fldCharType="begin"/>
      </w:r>
      <w:r>
        <w:instrText xml:space="preserve"> PAGEREF _Toc31357 \h </w:instrText>
      </w:r>
      <w:r>
        <w:fldChar w:fldCharType="separate"/>
      </w:r>
      <w:r>
        <w:t>4</w:t>
      </w:r>
      <w:r>
        <w:fldChar w:fldCharType="end"/>
      </w:r>
      <w:r>
        <w:rPr>
          <w:rFonts w:hint="eastAsia" w:ascii="Calibri" w:hAnsi="Calibri" w:eastAsia="宋体" w:cs="Calibri"/>
          <w:bCs/>
          <w:caps/>
          <w:kern w:val="2"/>
          <w:szCs w:val="20"/>
          <w:lang w:val="en-US" w:eastAsia="zh-CN" w:bidi="ar-SA"/>
        </w:rPr>
        <w:fldChar w:fldCharType="end"/>
      </w:r>
    </w:p>
    <w:p>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_Toc12490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（二）课程体系架构</w:t>
      </w:r>
      <w:r>
        <w:tab/>
      </w:r>
      <w:r>
        <w:fldChar w:fldCharType="begin"/>
      </w:r>
      <w:r>
        <w:instrText xml:space="preserve"> PAGEREF _Toc12490 \h </w:instrText>
      </w:r>
      <w:r>
        <w:fldChar w:fldCharType="separate"/>
      </w:r>
      <w:r>
        <w:t>8</w:t>
      </w:r>
      <w:r>
        <w:fldChar w:fldCharType="end"/>
      </w:r>
      <w:r>
        <w:rPr>
          <w:rFonts w:hint="eastAsia" w:ascii="Calibri" w:hAnsi="Calibri" w:eastAsia="宋体" w:cs="Calibri"/>
          <w:bCs/>
          <w:caps/>
          <w:kern w:val="2"/>
          <w:szCs w:val="20"/>
          <w:lang w:val="en-US" w:eastAsia="zh-CN" w:bidi="ar-SA"/>
        </w:rPr>
        <w:fldChar w:fldCharType="end"/>
      </w:r>
    </w:p>
    <w:p>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_Toc21178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（三）公共基础课程</w:t>
      </w:r>
      <w:r>
        <w:tab/>
      </w:r>
      <w:r>
        <w:fldChar w:fldCharType="begin"/>
      </w:r>
      <w:r>
        <w:instrText xml:space="preserve"> PAGEREF _Toc21178 \h </w:instrText>
      </w:r>
      <w:r>
        <w:fldChar w:fldCharType="separate"/>
      </w:r>
      <w:r>
        <w:t>8</w:t>
      </w:r>
      <w:r>
        <w:fldChar w:fldCharType="end"/>
      </w:r>
      <w:r>
        <w:rPr>
          <w:rFonts w:hint="eastAsia" w:ascii="Calibri" w:hAnsi="Calibri" w:eastAsia="宋体" w:cs="Calibri"/>
          <w:bCs/>
          <w:caps/>
          <w:kern w:val="2"/>
          <w:szCs w:val="20"/>
          <w:lang w:val="en-US" w:eastAsia="zh-CN" w:bidi="ar-SA"/>
        </w:rPr>
        <w:fldChar w:fldCharType="end"/>
      </w:r>
    </w:p>
    <w:p>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_Toc11604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（四）专业（技能）课程</w:t>
      </w:r>
      <w:r>
        <w:tab/>
      </w:r>
      <w:r>
        <w:fldChar w:fldCharType="begin"/>
      </w:r>
      <w:r>
        <w:instrText xml:space="preserve"> PAGEREF _Toc11604 \h </w:instrText>
      </w:r>
      <w:r>
        <w:fldChar w:fldCharType="separate"/>
      </w:r>
      <w:r>
        <w:t>11</w:t>
      </w:r>
      <w:r>
        <w:fldChar w:fldCharType="end"/>
      </w:r>
      <w:r>
        <w:rPr>
          <w:rFonts w:hint="eastAsia" w:ascii="Calibri" w:hAnsi="Calibri" w:eastAsia="宋体" w:cs="Calibri"/>
          <w:bCs/>
          <w:caps/>
          <w:kern w:val="2"/>
          <w:szCs w:val="20"/>
          <w:lang w:val="en-US" w:eastAsia="zh-CN" w:bidi="ar-SA"/>
        </w:rPr>
        <w:fldChar w:fldCharType="end"/>
      </w:r>
    </w:p>
    <w:p>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_Toc28532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（五）专业核心课程描述</w:t>
      </w:r>
      <w:r>
        <w:tab/>
      </w:r>
      <w:r>
        <w:fldChar w:fldCharType="begin"/>
      </w:r>
      <w:r>
        <w:instrText xml:space="preserve"> PAGEREF _Toc28532 \h </w:instrText>
      </w:r>
      <w:r>
        <w:fldChar w:fldCharType="separate"/>
      </w:r>
      <w:r>
        <w:t>16</w:t>
      </w:r>
      <w:r>
        <w:fldChar w:fldCharType="end"/>
      </w:r>
      <w:r>
        <w:rPr>
          <w:rFonts w:hint="eastAsia" w:ascii="Calibri" w:hAnsi="Calibri" w:eastAsia="宋体" w:cs="Calibri"/>
          <w:bCs/>
          <w:caps/>
          <w:kern w:val="2"/>
          <w:szCs w:val="20"/>
          <w:lang w:val="en-US" w:eastAsia="zh-CN" w:bidi="ar-SA"/>
        </w:rPr>
        <w:fldChar w:fldCharType="end"/>
      </w:r>
    </w:p>
    <w:p>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_Toc14778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（六）素质拓展课程</w:t>
      </w:r>
      <w:r>
        <w:tab/>
      </w:r>
      <w:r>
        <w:fldChar w:fldCharType="begin"/>
      </w:r>
      <w:r>
        <w:instrText xml:space="preserve"> PAGEREF _Toc14778 \h </w:instrText>
      </w:r>
      <w:r>
        <w:fldChar w:fldCharType="separate"/>
      </w:r>
      <w:r>
        <w:t>20</w:t>
      </w:r>
      <w:r>
        <w:fldChar w:fldCharType="end"/>
      </w:r>
      <w:r>
        <w:rPr>
          <w:rFonts w:hint="eastAsia" w:ascii="Calibri" w:hAnsi="Calibri" w:eastAsia="宋体" w:cs="Calibri"/>
          <w:bCs/>
          <w:caps/>
          <w:kern w:val="2"/>
          <w:szCs w:val="20"/>
          <w:lang w:val="en-US" w:eastAsia="zh-CN" w:bidi="ar-SA"/>
        </w:rPr>
        <w:fldChar w:fldCharType="end"/>
      </w:r>
    </w:p>
    <w:p>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_Toc21933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八、学时安排</w:t>
      </w:r>
      <w:r>
        <w:tab/>
      </w:r>
      <w:r>
        <w:fldChar w:fldCharType="begin"/>
      </w:r>
      <w:r>
        <w:instrText xml:space="preserve"> PAGEREF _Toc21933 \h </w:instrText>
      </w:r>
      <w:r>
        <w:fldChar w:fldCharType="separate"/>
      </w:r>
      <w:r>
        <w:t>20</w:t>
      </w:r>
      <w:r>
        <w:fldChar w:fldCharType="end"/>
      </w:r>
      <w:r>
        <w:rPr>
          <w:rFonts w:hint="eastAsia" w:ascii="Calibri" w:hAnsi="Calibri" w:eastAsia="宋体" w:cs="Calibri"/>
          <w:bCs/>
          <w:caps/>
          <w:kern w:val="2"/>
          <w:szCs w:val="20"/>
          <w:lang w:val="en-US" w:eastAsia="zh-CN" w:bidi="ar-SA"/>
        </w:rPr>
        <w:fldChar w:fldCharType="end"/>
      </w:r>
    </w:p>
    <w:p>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_Toc19314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九、教学进程总体安排</w:t>
      </w:r>
      <w:r>
        <w:tab/>
      </w:r>
      <w:r>
        <w:fldChar w:fldCharType="begin"/>
      </w:r>
      <w:r>
        <w:instrText xml:space="preserve"> PAGEREF _Toc19314 \h </w:instrText>
      </w:r>
      <w:r>
        <w:fldChar w:fldCharType="separate"/>
      </w:r>
      <w:r>
        <w:t>21</w:t>
      </w:r>
      <w:r>
        <w:fldChar w:fldCharType="end"/>
      </w:r>
      <w:r>
        <w:rPr>
          <w:rFonts w:hint="eastAsia" w:ascii="Calibri" w:hAnsi="Calibri" w:eastAsia="宋体" w:cs="Calibri"/>
          <w:bCs/>
          <w:caps/>
          <w:kern w:val="2"/>
          <w:szCs w:val="20"/>
          <w:lang w:val="en-US" w:eastAsia="zh-CN" w:bidi="ar-SA"/>
        </w:rPr>
        <w:fldChar w:fldCharType="end"/>
      </w:r>
    </w:p>
    <w:p>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_Toc8055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（一）课程设置及教学计划表</w:t>
      </w:r>
      <w:r>
        <w:tab/>
      </w:r>
      <w:r>
        <w:fldChar w:fldCharType="begin"/>
      </w:r>
      <w:r>
        <w:instrText xml:space="preserve"> PAGEREF _Toc8055 \h </w:instrText>
      </w:r>
      <w:r>
        <w:fldChar w:fldCharType="separate"/>
      </w:r>
      <w:r>
        <w:t>22</w:t>
      </w:r>
      <w:r>
        <w:fldChar w:fldCharType="end"/>
      </w:r>
      <w:r>
        <w:rPr>
          <w:rFonts w:hint="eastAsia" w:ascii="Calibri" w:hAnsi="Calibri" w:eastAsia="宋体" w:cs="Calibri"/>
          <w:bCs/>
          <w:caps/>
          <w:kern w:val="2"/>
          <w:szCs w:val="20"/>
          <w:lang w:val="en-US" w:eastAsia="zh-CN" w:bidi="ar-SA"/>
        </w:rPr>
        <w:fldChar w:fldCharType="end"/>
      </w:r>
    </w:p>
    <w:p>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_Toc3292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（二）实践教学计划表</w:t>
      </w:r>
      <w:r>
        <w:tab/>
      </w:r>
      <w:r>
        <w:fldChar w:fldCharType="begin"/>
      </w:r>
      <w:r>
        <w:instrText xml:space="preserve"> PAGEREF _Toc3292 \h </w:instrText>
      </w:r>
      <w:r>
        <w:fldChar w:fldCharType="separate"/>
      </w:r>
      <w:r>
        <w:t>27</w:t>
      </w:r>
      <w:r>
        <w:fldChar w:fldCharType="end"/>
      </w:r>
      <w:r>
        <w:rPr>
          <w:rFonts w:hint="eastAsia" w:ascii="Calibri" w:hAnsi="Calibri" w:eastAsia="宋体" w:cs="Calibri"/>
          <w:bCs/>
          <w:caps/>
          <w:kern w:val="2"/>
          <w:szCs w:val="20"/>
          <w:lang w:val="en-US" w:eastAsia="zh-CN" w:bidi="ar-SA"/>
        </w:rPr>
        <w:fldChar w:fldCharType="end"/>
      </w:r>
    </w:p>
    <w:p>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_Toc11263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（三）综合实训活动安排表</w:t>
      </w:r>
      <w:r>
        <w:tab/>
      </w:r>
      <w:r>
        <w:fldChar w:fldCharType="begin"/>
      </w:r>
      <w:r>
        <w:instrText xml:space="preserve"> PAGEREF _Toc11263 \h </w:instrText>
      </w:r>
      <w:r>
        <w:fldChar w:fldCharType="separate"/>
      </w:r>
      <w:r>
        <w:t>30</w:t>
      </w:r>
      <w:r>
        <w:fldChar w:fldCharType="end"/>
      </w:r>
      <w:r>
        <w:rPr>
          <w:rFonts w:hint="eastAsia" w:ascii="Calibri" w:hAnsi="Calibri" w:eastAsia="宋体" w:cs="Calibri"/>
          <w:bCs/>
          <w:caps/>
          <w:kern w:val="2"/>
          <w:szCs w:val="20"/>
          <w:lang w:val="en-US" w:eastAsia="zh-CN" w:bidi="ar-SA"/>
        </w:rPr>
        <w:fldChar w:fldCharType="end"/>
      </w:r>
    </w:p>
    <w:p>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_Toc28051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（四）岗位实习活动安排表</w:t>
      </w:r>
      <w:r>
        <w:tab/>
      </w:r>
      <w:r>
        <w:fldChar w:fldCharType="begin"/>
      </w:r>
      <w:r>
        <w:instrText xml:space="preserve"> PAGEREF _Toc28051 \h </w:instrText>
      </w:r>
      <w:r>
        <w:fldChar w:fldCharType="separate"/>
      </w:r>
      <w:r>
        <w:t>30</w:t>
      </w:r>
      <w:r>
        <w:fldChar w:fldCharType="end"/>
      </w:r>
      <w:r>
        <w:rPr>
          <w:rFonts w:hint="eastAsia" w:ascii="Calibri" w:hAnsi="Calibri" w:eastAsia="宋体" w:cs="Calibri"/>
          <w:bCs/>
          <w:caps/>
          <w:kern w:val="2"/>
          <w:szCs w:val="20"/>
          <w:lang w:val="en-US" w:eastAsia="zh-CN" w:bidi="ar-SA"/>
        </w:rPr>
        <w:fldChar w:fldCharType="end"/>
      </w:r>
    </w:p>
    <w:p>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_Toc3341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十、实施保障</w:t>
      </w:r>
      <w:r>
        <w:tab/>
      </w:r>
      <w:r>
        <w:fldChar w:fldCharType="begin"/>
      </w:r>
      <w:r>
        <w:instrText xml:space="preserve"> PAGEREF _Toc3341 \h </w:instrText>
      </w:r>
      <w:r>
        <w:fldChar w:fldCharType="separate"/>
      </w:r>
      <w:r>
        <w:t>32</w:t>
      </w:r>
      <w:r>
        <w:fldChar w:fldCharType="end"/>
      </w:r>
      <w:r>
        <w:rPr>
          <w:rFonts w:hint="eastAsia" w:ascii="Calibri" w:hAnsi="Calibri" w:eastAsia="宋体" w:cs="Calibri"/>
          <w:bCs/>
          <w:caps/>
          <w:kern w:val="2"/>
          <w:szCs w:val="20"/>
          <w:lang w:val="en-US" w:eastAsia="zh-CN" w:bidi="ar-SA"/>
        </w:rPr>
        <w:fldChar w:fldCharType="end"/>
      </w:r>
    </w:p>
    <w:p>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_Toc32369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（一）师资队伍</w:t>
      </w:r>
      <w:r>
        <w:tab/>
      </w:r>
      <w:r>
        <w:fldChar w:fldCharType="begin"/>
      </w:r>
      <w:r>
        <w:instrText xml:space="preserve"> PAGEREF _Toc32369 \h </w:instrText>
      </w:r>
      <w:r>
        <w:fldChar w:fldCharType="separate"/>
      </w:r>
      <w:r>
        <w:t>32</w:t>
      </w:r>
      <w:r>
        <w:fldChar w:fldCharType="end"/>
      </w:r>
      <w:r>
        <w:rPr>
          <w:rFonts w:hint="eastAsia" w:ascii="Calibri" w:hAnsi="Calibri" w:eastAsia="宋体" w:cs="Calibri"/>
          <w:bCs/>
          <w:caps/>
          <w:kern w:val="2"/>
          <w:szCs w:val="20"/>
          <w:lang w:val="en-US" w:eastAsia="zh-CN" w:bidi="ar-SA"/>
        </w:rPr>
        <w:fldChar w:fldCharType="end"/>
      </w:r>
    </w:p>
    <w:p>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_Toc1403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（二）教学设施</w:t>
      </w:r>
      <w:r>
        <w:tab/>
      </w:r>
      <w:r>
        <w:fldChar w:fldCharType="begin"/>
      </w:r>
      <w:r>
        <w:instrText xml:space="preserve"> PAGEREF _Toc1403 \h </w:instrText>
      </w:r>
      <w:r>
        <w:fldChar w:fldCharType="separate"/>
      </w:r>
      <w:r>
        <w:t>33</w:t>
      </w:r>
      <w:r>
        <w:fldChar w:fldCharType="end"/>
      </w:r>
      <w:r>
        <w:rPr>
          <w:rFonts w:hint="eastAsia" w:ascii="Calibri" w:hAnsi="Calibri" w:eastAsia="宋体" w:cs="Calibri"/>
          <w:bCs/>
          <w:caps/>
          <w:kern w:val="2"/>
          <w:szCs w:val="20"/>
          <w:lang w:val="en-US" w:eastAsia="zh-CN" w:bidi="ar-SA"/>
        </w:rPr>
        <w:fldChar w:fldCharType="end"/>
      </w:r>
    </w:p>
    <w:p>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_Toc16041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（三）教学资源</w:t>
      </w:r>
      <w:r>
        <w:tab/>
      </w:r>
      <w:r>
        <w:fldChar w:fldCharType="begin"/>
      </w:r>
      <w:r>
        <w:instrText xml:space="preserve"> PAGEREF _Toc16041 \h </w:instrText>
      </w:r>
      <w:r>
        <w:fldChar w:fldCharType="separate"/>
      </w:r>
      <w:r>
        <w:t>34</w:t>
      </w:r>
      <w:r>
        <w:fldChar w:fldCharType="end"/>
      </w:r>
      <w:r>
        <w:rPr>
          <w:rFonts w:hint="eastAsia" w:ascii="Calibri" w:hAnsi="Calibri" w:eastAsia="宋体" w:cs="Calibri"/>
          <w:bCs/>
          <w:caps/>
          <w:kern w:val="2"/>
          <w:szCs w:val="20"/>
          <w:lang w:val="en-US" w:eastAsia="zh-CN" w:bidi="ar-SA"/>
        </w:rPr>
        <w:fldChar w:fldCharType="end"/>
      </w:r>
    </w:p>
    <w:p>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_Toc18545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（四）教学方法</w:t>
      </w:r>
      <w:r>
        <w:tab/>
      </w:r>
      <w:r>
        <w:fldChar w:fldCharType="begin"/>
      </w:r>
      <w:r>
        <w:instrText xml:space="preserve"> PAGEREF _Toc18545 \h </w:instrText>
      </w:r>
      <w:r>
        <w:fldChar w:fldCharType="separate"/>
      </w:r>
      <w:r>
        <w:t>35</w:t>
      </w:r>
      <w:r>
        <w:fldChar w:fldCharType="end"/>
      </w:r>
      <w:r>
        <w:rPr>
          <w:rFonts w:hint="eastAsia" w:ascii="Calibri" w:hAnsi="Calibri" w:eastAsia="宋体" w:cs="Calibri"/>
          <w:bCs/>
          <w:caps/>
          <w:kern w:val="2"/>
          <w:szCs w:val="20"/>
          <w:lang w:val="en-US" w:eastAsia="zh-CN" w:bidi="ar-SA"/>
        </w:rPr>
        <w:fldChar w:fldCharType="end"/>
      </w:r>
    </w:p>
    <w:p>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_Toc27284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（五）学习评价</w:t>
      </w:r>
      <w:r>
        <w:tab/>
      </w:r>
      <w:r>
        <w:fldChar w:fldCharType="begin"/>
      </w:r>
      <w:r>
        <w:instrText xml:space="preserve"> PAGEREF _Toc27284 \h </w:instrText>
      </w:r>
      <w:r>
        <w:fldChar w:fldCharType="separate"/>
      </w:r>
      <w:r>
        <w:t>36</w:t>
      </w:r>
      <w:r>
        <w:fldChar w:fldCharType="end"/>
      </w:r>
      <w:r>
        <w:rPr>
          <w:rFonts w:hint="eastAsia" w:ascii="Calibri" w:hAnsi="Calibri" w:eastAsia="宋体" w:cs="Calibri"/>
          <w:bCs/>
          <w:caps/>
          <w:kern w:val="2"/>
          <w:szCs w:val="20"/>
          <w:lang w:val="en-US" w:eastAsia="zh-CN" w:bidi="ar-SA"/>
        </w:rPr>
        <w:fldChar w:fldCharType="end"/>
      </w:r>
    </w:p>
    <w:p>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_Toc26469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（六）质量管理</w:t>
      </w:r>
      <w:r>
        <w:tab/>
      </w:r>
      <w:r>
        <w:fldChar w:fldCharType="begin"/>
      </w:r>
      <w:r>
        <w:instrText xml:space="preserve"> PAGEREF _Toc26469 \h </w:instrText>
      </w:r>
      <w:r>
        <w:fldChar w:fldCharType="separate"/>
      </w:r>
      <w:r>
        <w:t>36</w:t>
      </w:r>
      <w:r>
        <w:fldChar w:fldCharType="end"/>
      </w:r>
      <w:r>
        <w:rPr>
          <w:rFonts w:hint="eastAsia" w:ascii="Calibri" w:hAnsi="Calibri" w:eastAsia="宋体" w:cs="Calibri"/>
          <w:bCs/>
          <w:caps/>
          <w:kern w:val="2"/>
          <w:szCs w:val="20"/>
          <w:lang w:val="en-US" w:eastAsia="zh-CN" w:bidi="ar-SA"/>
        </w:rPr>
        <w:fldChar w:fldCharType="end"/>
      </w:r>
    </w:p>
    <w:p>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_Toc8757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十一、毕业要求</w:t>
      </w:r>
      <w:r>
        <w:tab/>
      </w:r>
      <w:r>
        <w:fldChar w:fldCharType="begin"/>
      </w:r>
      <w:r>
        <w:instrText xml:space="preserve"> PAGEREF _Toc8757 \h </w:instrText>
      </w:r>
      <w:r>
        <w:fldChar w:fldCharType="separate"/>
      </w:r>
      <w:r>
        <w:t>36</w:t>
      </w:r>
      <w:r>
        <w:fldChar w:fldCharType="end"/>
      </w:r>
      <w:r>
        <w:rPr>
          <w:rFonts w:hint="eastAsia" w:ascii="Calibri" w:hAnsi="Calibri" w:eastAsia="宋体" w:cs="Calibri"/>
          <w:bCs/>
          <w:caps/>
          <w:kern w:val="2"/>
          <w:szCs w:val="20"/>
          <w:lang w:val="en-US" w:eastAsia="zh-CN" w:bidi="ar-SA"/>
        </w:rPr>
        <w:fldChar w:fldCharType="end"/>
      </w:r>
    </w:p>
    <w:p>
      <w:pPr>
        <w:keepNext w:val="0"/>
        <w:keepLines w:val="0"/>
        <w:pageBreakBefore w:val="0"/>
        <w:widowControl w:val="0"/>
        <w:tabs>
          <w:tab w:val="center" w:pos="4153"/>
        </w:tabs>
        <w:kinsoku/>
        <w:wordWrap/>
        <w:overflowPunct/>
        <w:topLinePunct w:val="0"/>
        <w:autoSpaceDE/>
        <w:autoSpaceDN/>
        <w:bidi w:val="0"/>
        <w:adjustRightInd w:val="0"/>
        <w:snapToGrid w:val="0"/>
        <w:spacing w:before="0" w:after="0" w:line="360" w:lineRule="auto"/>
        <w:ind w:firstLine="0" w:firstLineChars="0"/>
        <w:jc w:val="center"/>
        <w:textAlignment w:val="auto"/>
        <w:outlineLvl w:val="9"/>
        <w:rPr>
          <w:sz w:val="24"/>
          <w:szCs w:val="24"/>
        </w:rPr>
        <w:sectPr>
          <w:headerReference r:id="rId7" w:type="default"/>
          <w:footerReference r:id="rId8" w:type="default"/>
          <w:pgSz w:w="11911" w:h="16838"/>
          <w:pgMar w:top="1757" w:right="1474" w:bottom="1644" w:left="1587" w:header="879" w:footer="998"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Calibri" w:hAnsi="Calibri" w:eastAsia="宋体" w:cs="Calibri"/>
          <w:bCs/>
          <w:caps/>
          <w:kern w:val="2"/>
          <w:szCs w:val="20"/>
          <w:lang w:val="en-US" w:eastAsia="zh-CN" w:bidi="ar-SA"/>
        </w:rPr>
        <w:fldChar w:fldCharType="end"/>
      </w:r>
      <w:bookmarkEnd w:id="5"/>
    </w:p>
    <w:p>
      <w:pPr>
        <w:pStyle w:val="2"/>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lang w:eastAsia="zh-CN"/>
        </w:rPr>
      </w:pPr>
      <w:bookmarkStart w:id="7" w:name="_Toc6215"/>
      <w:bookmarkStart w:id="8" w:name="_Toc15352"/>
      <w:r>
        <w:rPr>
          <w:rFonts w:hint="eastAsia" w:asciiTheme="majorEastAsia" w:hAnsiTheme="majorEastAsia" w:eastAsiaTheme="majorEastAsia" w:cstheme="majorEastAsia"/>
          <w:b/>
          <w:bCs/>
          <w:sz w:val="30"/>
          <w:szCs w:val="30"/>
        </w:rPr>
        <w:t>一、</w:t>
      </w:r>
      <w:bookmarkEnd w:id="6"/>
      <w:r>
        <w:rPr>
          <w:rFonts w:hint="eastAsia" w:asciiTheme="majorEastAsia" w:hAnsiTheme="majorEastAsia" w:eastAsiaTheme="majorEastAsia" w:cstheme="majorEastAsia"/>
          <w:b/>
          <w:bCs/>
          <w:sz w:val="30"/>
          <w:szCs w:val="30"/>
        </w:rPr>
        <w:t>专业名称及代码</w:t>
      </w:r>
      <w:bookmarkEnd w:id="7"/>
      <w:bookmarkEnd w:id="8"/>
    </w:p>
    <w:p>
      <w:pPr>
        <w:pageBreakBefore w:val="0"/>
        <w:widowControl w:val="0"/>
        <w:kinsoku/>
        <w:wordWrap/>
        <w:overflowPunct/>
        <w:topLinePunct w:val="0"/>
        <w:autoSpaceDE/>
        <w:autoSpaceDN/>
        <w:bidi w:val="0"/>
        <w:adjustRightInd/>
        <w:snapToGrid/>
        <w:ind w:firstLine="560" w:firstLineChars="200"/>
        <w:textAlignment w:val="auto"/>
        <w:rPr>
          <w:rFonts w:hint="default"/>
          <w:lang w:val="en-US" w:eastAsia="zh-CN"/>
        </w:rPr>
      </w:pPr>
      <w:bookmarkStart w:id="9" w:name="_Toc1859"/>
      <w:r>
        <w:rPr>
          <w:rFonts w:hint="eastAsia"/>
          <w:lang w:val="en-US" w:eastAsia="zh-CN"/>
        </w:rPr>
        <w:t>餐饮智能管理</w:t>
      </w:r>
      <w:r>
        <w:rPr>
          <w:rFonts w:hint="eastAsia"/>
        </w:rPr>
        <w:t xml:space="preserve">  </w:t>
      </w:r>
      <w:bookmarkEnd w:id="9"/>
      <w:r>
        <w:rPr>
          <w:rFonts w:hint="eastAsia"/>
          <w:lang w:val="en-US" w:eastAsia="zh-CN"/>
        </w:rPr>
        <w:t>540201</w:t>
      </w:r>
    </w:p>
    <w:p>
      <w:pPr>
        <w:pStyle w:val="2"/>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rPr>
      </w:pPr>
      <w:bookmarkStart w:id="10" w:name="_Toc16458"/>
      <w:bookmarkStart w:id="11" w:name="_Toc24197"/>
      <w:r>
        <w:rPr>
          <w:rFonts w:hint="eastAsia" w:asciiTheme="majorEastAsia" w:hAnsiTheme="majorEastAsia" w:eastAsiaTheme="majorEastAsia" w:cstheme="majorEastAsia"/>
          <w:b/>
          <w:bCs/>
          <w:sz w:val="30"/>
          <w:szCs w:val="30"/>
          <w:lang w:val="en-US" w:eastAsia="zh-CN"/>
        </w:rPr>
        <w:t>二、</w:t>
      </w:r>
      <w:r>
        <w:rPr>
          <w:rFonts w:hint="eastAsia" w:asciiTheme="majorEastAsia" w:hAnsiTheme="majorEastAsia" w:eastAsiaTheme="majorEastAsia" w:cstheme="majorEastAsia"/>
          <w:b/>
          <w:bCs/>
          <w:sz w:val="30"/>
          <w:szCs w:val="30"/>
        </w:rPr>
        <w:t>入学要求</w:t>
      </w:r>
      <w:bookmarkEnd w:id="10"/>
      <w:bookmarkEnd w:id="11"/>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eastAsia="宋体"/>
          <w:sz w:val="24"/>
          <w:szCs w:val="22"/>
          <w:lang w:eastAsia="zh-CN"/>
        </w:rPr>
      </w:pPr>
      <w:bookmarkStart w:id="12" w:name="_Toc22943"/>
      <w:r>
        <w:rPr>
          <w:rFonts w:hint="eastAsia"/>
          <w:sz w:val="24"/>
          <w:szCs w:val="22"/>
        </w:rPr>
        <w:t>普通高级中学毕业、中等职业学校毕业或具备同等学力。</w:t>
      </w:r>
      <w:bookmarkEnd w:id="12"/>
    </w:p>
    <w:p>
      <w:pPr>
        <w:pStyle w:val="2"/>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rPr>
      </w:pPr>
      <w:bookmarkStart w:id="13" w:name="_Toc19668"/>
      <w:bookmarkStart w:id="14" w:name="_Toc16973"/>
      <w:r>
        <w:rPr>
          <w:rFonts w:hint="eastAsia" w:asciiTheme="majorEastAsia" w:hAnsiTheme="majorEastAsia" w:eastAsiaTheme="majorEastAsia" w:cstheme="majorEastAsia"/>
          <w:b/>
          <w:bCs/>
          <w:sz w:val="30"/>
          <w:szCs w:val="30"/>
          <w:lang w:val="en-US" w:eastAsia="zh-CN"/>
        </w:rPr>
        <w:t>三、</w:t>
      </w:r>
      <w:r>
        <w:rPr>
          <w:rFonts w:hint="eastAsia" w:asciiTheme="majorEastAsia" w:hAnsiTheme="majorEastAsia" w:eastAsiaTheme="majorEastAsia" w:cstheme="majorEastAsia"/>
          <w:b/>
          <w:bCs/>
          <w:sz w:val="30"/>
          <w:szCs w:val="30"/>
        </w:rPr>
        <w:t>修业年限</w:t>
      </w:r>
      <w:bookmarkEnd w:id="13"/>
      <w:bookmarkEnd w:id="14"/>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sz w:val="24"/>
          <w:szCs w:val="22"/>
        </w:rPr>
      </w:pPr>
      <w:bookmarkStart w:id="15" w:name="_Toc810"/>
      <w:r>
        <w:rPr>
          <w:rFonts w:hint="eastAsia"/>
          <w:sz w:val="24"/>
          <w:szCs w:val="22"/>
        </w:rPr>
        <w:t>三年制，可以根据学生灵活学习需求合理、弹性安排学习时间。</w:t>
      </w:r>
      <w:bookmarkEnd w:id="15"/>
    </w:p>
    <w:p>
      <w:pPr>
        <w:pStyle w:val="2"/>
        <w:pageBreakBefore w:val="0"/>
        <w:widowControl w:val="0"/>
        <w:numPr>
          <w:ilvl w:val="0"/>
          <w:numId w:val="0"/>
        </w:numPr>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rPr>
      </w:pPr>
      <w:bookmarkStart w:id="16" w:name="_Toc26547"/>
      <w:bookmarkStart w:id="17" w:name="_Toc14926"/>
      <w:r>
        <w:rPr>
          <w:rFonts w:hint="eastAsia" w:asciiTheme="majorEastAsia" w:hAnsiTheme="majorEastAsia" w:eastAsiaTheme="majorEastAsia" w:cstheme="majorEastAsia"/>
          <w:b/>
          <w:bCs/>
          <w:kern w:val="44"/>
          <w:sz w:val="30"/>
          <w:szCs w:val="30"/>
          <w:lang w:val="en-US" w:eastAsia="zh-CN" w:bidi="ar-SA"/>
        </w:rPr>
        <w:t>四、</w:t>
      </w:r>
      <w:r>
        <w:rPr>
          <w:rFonts w:hint="eastAsia" w:asciiTheme="majorEastAsia" w:hAnsiTheme="majorEastAsia" w:eastAsiaTheme="majorEastAsia" w:cstheme="majorEastAsia"/>
          <w:b/>
          <w:bCs/>
          <w:sz w:val="30"/>
          <w:szCs w:val="30"/>
        </w:rPr>
        <w:t>职业面向</w:t>
      </w:r>
      <w:bookmarkEnd w:id="16"/>
      <w:bookmarkEnd w:id="17"/>
    </w:p>
    <w:p>
      <w:pPr>
        <w:pageBreakBefore w:val="0"/>
        <w:kinsoku/>
        <w:wordWrap/>
        <w:overflowPunct/>
        <w:topLinePunct w:val="0"/>
        <w:autoSpaceDE/>
        <w:autoSpaceDN/>
        <w:bidi w:val="0"/>
        <w:spacing w:line="360" w:lineRule="auto"/>
        <w:ind w:left="0" w:leftChars="0" w:right="0" w:rightChars="0" w:firstLine="0" w:firstLineChars="0"/>
        <w:jc w:val="center"/>
        <w:outlineLvl w:val="2"/>
        <w:rPr>
          <w:rFonts w:hint="default" w:ascii="宋体" w:hAnsi="宋体" w:cs="宋体"/>
          <w:b/>
          <w:sz w:val="21"/>
          <w:szCs w:val="21"/>
          <w:lang w:val="en-US" w:eastAsia="zh-CN"/>
        </w:rPr>
      </w:pPr>
      <w:r>
        <w:rPr>
          <w:rFonts w:hint="eastAsia" w:ascii="宋体" w:hAnsi="宋体" w:cs="宋体"/>
          <w:b/>
          <w:sz w:val="21"/>
          <w:szCs w:val="21"/>
          <w:lang w:val="en-US" w:eastAsia="zh-CN"/>
        </w:rPr>
        <w:t>表4-1 餐饮智能管理专业职业面向</w:t>
      </w:r>
    </w:p>
    <w:tbl>
      <w:tblPr>
        <w:tblStyle w:val="27"/>
        <w:tblW w:w="93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8"/>
        <w:gridCol w:w="1134"/>
        <w:gridCol w:w="1199"/>
        <w:gridCol w:w="1778"/>
        <w:gridCol w:w="1922"/>
        <w:gridCol w:w="19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jc w:val="center"/>
        </w:trPr>
        <w:tc>
          <w:tcPr>
            <w:tcW w:w="1398" w:type="dxa"/>
            <w:shd w:val="clear" w:color="auto" w:fill="B8CCE4" w:themeFill="accent1" w:themeFillTint="66"/>
            <w:vAlign w:val="center"/>
          </w:tcPr>
          <w:p>
            <w:pPr>
              <w:pStyle w:val="54"/>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lang w:val="zh-CN"/>
              </w:rPr>
            </w:pPr>
            <w:r>
              <w:rPr>
                <w:rFonts w:hint="eastAsia"/>
                <w:lang w:val="zh-CN"/>
              </w:rPr>
              <w:t>所属专业大类（代码）</w:t>
            </w:r>
          </w:p>
        </w:tc>
        <w:tc>
          <w:tcPr>
            <w:tcW w:w="1134" w:type="dxa"/>
            <w:shd w:val="clear" w:color="auto" w:fill="B8CCE4" w:themeFill="accent1" w:themeFillTint="66"/>
            <w:vAlign w:val="center"/>
          </w:tcPr>
          <w:p>
            <w:pPr>
              <w:pStyle w:val="54"/>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lang w:val="zh-CN"/>
              </w:rPr>
            </w:pPr>
            <w:r>
              <w:rPr>
                <w:rFonts w:hint="eastAsia"/>
                <w:lang w:val="zh-CN"/>
              </w:rPr>
              <w:t>所属专业类（代码）</w:t>
            </w:r>
          </w:p>
        </w:tc>
        <w:tc>
          <w:tcPr>
            <w:tcW w:w="1199" w:type="dxa"/>
            <w:shd w:val="clear" w:color="auto" w:fill="B8CCE4" w:themeFill="accent1" w:themeFillTint="66"/>
            <w:vAlign w:val="center"/>
          </w:tcPr>
          <w:p>
            <w:pPr>
              <w:pStyle w:val="54"/>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lang w:val="zh-CN"/>
              </w:rPr>
            </w:pPr>
            <w:r>
              <w:rPr>
                <w:rFonts w:hint="eastAsia"/>
                <w:lang w:val="zh-CN"/>
              </w:rPr>
              <w:t>对应行业</w:t>
            </w:r>
          </w:p>
          <w:p>
            <w:pPr>
              <w:pStyle w:val="54"/>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lang w:val="zh-CN"/>
              </w:rPr>
            </w:pPr>
            <w:r>
              <w:rPr>
                <w:rFonts w:hint="eastAsia"/>
                <w:lang w:val="zh-CN"/>
              </w:rPr>
              <w:t>（代码）</w:t>
            </w:r>
          </w:p>
        </w:tc>
        <w:tc>
          <w:tcPr>
            <w:tcW w:w="1778" w:type="dxa"/>
            <w:shd w:val="clear" w:color="auto" w:fill="B8CCE4" w:themeFill="accent1" w:themeFillTint="66"/>
            <w:vAlign w:val="center"/>
          </w:tcPr>
          <w:p>
            <w:pPr>
              <w:pStyle w:val="54"/>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lang w:val="zh-CN"/>
              </w:rPr>
            </w:pPr>
            <w:r>
              <w:rPr>
                <w:rFonts w:hint="eastAsia"/>
                <w:lang w:val="zh-CN"/>
              </w:rPr>
              <w:t>主要职业类别</w:t>
            </w:r>
          </w:p>
          <w:p>
            <w:pPr>
              <w:pStyle w:val="54"/>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lang w:val="zh-CN"/>
              </w:rPr>
            </w:pPr>
            <w:r>
              <w:rPr>
                <w:rFonts w:hint="eastAsia"/>
                <w:lang w:val="zh-CN"/>
              </w:rPr>
              <w:t>（代码）</w:t>
            </w:r>
          </w:p>
        </w:tc>
        <w:tc>
          <w:tcPr>
            <w:tcW w:w="1922" w:type="dxa"/>
            <w:shd w:val="clear" w:color="auto" w:fill="B8CCE4" w:themeFill="accent1" w:themeFillTint="66"/>
            <w:vAlign w:val="center"/>
          </w:tcPr>
          <w:p>
            <w:pPr>
              <w:pStyle w:val="54"/>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lang w:val="zh-CN"/>
              </w:rPr>
            </w:pPr>
            <w:r>
              <w:rPr>
                <w:rFonts w:hint="eastAsia"/>
                <w:lang w:val="zh-CN"/>
              </w:rPr>
              <w:t>主要岗位类别</w:t>
            </w:r>
          </w:p>
          <w:p>
            <w:pPr>
              <w:pStyle w:val="54"/>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lang w:val="zh-CN"/>
              </w:rPr>
            </w:pPr>
            <w:r>
              <w:rPr>
                <w:rFonts w:hint="eastAsia"/>
                <w:lang w:val="zh-CN"/>
              </w:rPr>
              <w:t>（或技术领域）</w:t>
            </w:r>
          </w:p>
        </w:tc>
        <w:tc>
          <w:tcPr>
            <w:tcW w:w="1905" w:type="dxa"/>
            <w:shd w:val="clear" w:color="auto" w:fill="B8CCE4" w:themeFill="accent1" w:themeFillTint="66"/>
            <w:vAlign w:val="center"/>
          </w:tcPr>
          <w:p>
            <w:pPr>
              <w:pStyle w:val="54"/>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lang w:val="zh-CN"/>
              </w:rPr>
            </w:pPr>
            <w:r>
              <w:rPr>
                <w:rFonts w:hint="eastAsia"/>
                <w:lang w:val="zh-CN"/>
              </w:rPr>
              <w:t>职业资格证书或技能等级证书举例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0" w:hRule="atLeast"/>
          <w:jc w:val="center"/>
        </w:trPr>
        <w:tc>
          <w:tcPr>
            <w:tcW w:w="139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sz w:val="21"/>
                <w:szCs w:val="21"/>
                <w:highlight w:val="none"/>
                <w:shd w:val="clear" w:color="FFFFFF" w:fill="FFFFFF"/>
              </w:rPr>
            </w:pPr>
            <w:r>
              <w:rPr>
                <w:rFonts w:hint="eastAsia" w:ascii="宋体" w:hAnsi="宋体" w:eastAsia="宋体" w:cs="宋体"/>
                <w:bCs/>
                <w:sz w:val="21"/>
                <w:szCs w:val="21"/>
                <w:highlight w:val="none"/>
                <w:shd w:val="clear" w:color="FFFFFF" w:fill="FFFFFF"/>
              </w:rPr>
              <w:t>旅游大类</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bCs/>
                <w:sz w:val="21"/>
                <w:szCs w:val="21"/>
                <w:highlight w:val="none"/>
                <w:shd w:val="clear" w:color="FFFFFF" w:fill="FFFFFF"/>
              </w:rPr>
              <w:t>（54）</w:t>
            </w:r>
          </w:p>
        </w:tc>
        <w:tc>
          <w:tcPr>
            <w:tcW w:w="11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sz w:val="21"/>
                <w:szCs w:val="21"/>
                <w:highlight w:val="none"/>
                <w:shd w:val="clear" w:color="FFFFFF" w:fill="FFFFFF"/>
              </w:rPr>
            </w:pPr>
            <w:r>
              <w:rPr>
                <w:rFonts w:hint="eastAsia" w:ascii="宋体" w:hAnsi="宋体" w:eastAsia="宋体" w:cs="宋体"/>
                <w:bCs/>
                <w:sz w:val="21"/>
                <w:szCs w:val="21"/>
                <w:highlight w:val="none"/>
                <w:shd w:val="clear" w:color="FFFFFF" w:fill="FFFFFF"/>
              </w:rPr>
              <w:t>餐饮</w:t>
            </w:r>
            <w:r>
              <w:rPr>
                <w:rFonts w:hint="eastAsia" w:ascii="宋体" w:hAnsi="宋体" w:eastAsia="宋体" w:cs="宋体"/>
                <w:bCs/>
                <w:sz w:val="21"/>
                <w:szCs w:val="21"/>
                <w:highlight w:val="none"/>
                <w:shd w:val="clear" w:color="FFFFFF" w:fill="FFFFFF"/>
                <w:lang w:val="en-US" w:eastAsia="zh-CN"/>
              </w:rPr>
              <w:t>类</w:t>
            </w:r>
            <w:r>
              <w:rPr>
                <w:rFonts w:hint="eastAsia" w:ascii="宋体" w:hAnsi="宋体" w:eastAsia="宋体" w:cs="宋体"/>
                <w:bCs/>
                <w:sz w:val="21"/>
                <w:szCs w:val="21"/>
                <w:highlight w:val="none"/>
                <w:shd w:val="clear" w:color="FFFFFF" w:fill="FFFFFF"/>
              </w:rPr>
              <w:t>（5402）</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kern w:val="2"/>
                <w:sz w:val="21"/>
                <w:szCs w:val="21"/>
                <w:highlight w:val="none"/>
                <w:shd w:val="clear" w:color="FFFFFF" w:fill="FFFFFF"/>
                <w:lang w:val="en-US" w:eastAsia="zh-CN" w:bidi="ar-SA"/>
              </w:rPr>
            </w:pPr>
          </w:p>
        </w:tc>
        <w:tc>
          <w:tcPr>
            <w:tcW w:w="119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sz w:val="21"/>
                <w:szCs w:val="21"/>
                <w:highlight w:val="none"/>
                <w:shd w:val="clear" w:color="FFFFFF" w:fill="FFFFFF"/>
              </w:rPr>
            </w:pPr>
            <w:r>
              <w:rPr>
                <w:rFonts w:hint="eastAsia" w:ascii="宋体" w:hAnsi="宋体" w:eastAsia="宋体" w:cs="宋体"/>
                <w:bCs/>
                <w:sz w:val="21"/>
                <w:szCs w:val="21"/>
                <w:highlight w:val="none"/>
                <w:shd w:val="clear" w:color="FFFFFF" w:fill="FFFFFF"/>
              </w:rPr>
              <w:t>餐饮业</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sz w:val="21"/>
                <w:szCs w:val="21"/>
                <w:highlight w:val="none"/>
                <w:shd w:val="clear" w:color="FFFFFF" w:fill="FFFFFF"/>
              </w:rPr>
            </w:pPr>
            <w:r>
              <w:rPr>
                <w:rFonts w:hint="eastAsia" w:ascii="宋体" w:hAnsi="宋体" w:eastAsia="宋体" w:cs="宋体"/>
                <w:bCs/>
                <w:sz w:val="21"/>
                <w:szCs w:val="21"/>
                <w:highlight w:val="none"/>
                <w:shd w:val="clear" w:color="FFFFFF" w:fill="FFFFFF"/>
              </w:rPr>
              <w:t>（6</w:t>
            </w:r>
            <w:r>
              <w:rPr>
                <w:rFonts w:hint="eastAsia" w:ascii="宋体" w:hAnsi="宋体" w:eastAsia="宋体" w:cs="宋体"/>
                <w:bCs/>
                <w:sz w:val="21"/>
                <w:szCs w:val="21"/>
                <w:highlight w:val="none"/>
                <w:shd w:val="clear" w:color="FFFFFF" w:fill="FFFFFF"/>
                <w:lang w:val="en-US" w:eastAsia="zh-CN"/>
              </w:rPr>
              <w:t>2</w:t>
            </w:r>
            <w:r>
              <w:rPr>
                <w:rFonts w:hint="eastAsia" w:ascii="宋体" w:hAnsi="宋体" w:eastAsia="宋体" w:cs="宋体"/>
                <w:bCs/>
                <w:sz w:val="21"/>
                <w:szCs w:val="21"/>
                <w:highlight w:val="none"/>
                <w:shd w:val="clear" w:color="FFFFFF" w:fill="FFFFFF"/>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kern w:val="2"/>
                <w:sz w:val="21"/>
                <w:szCs w:val="21"/>
                <w:highlight w:val="none"/>
                <w:shd w:val="clear" w:color="FFFFFF" w:fill="FFFFFF"/>
                <w:lang w:val="en-US" w:eastAsia="zh-CN" w:bidi="ar-SA"/>
              </w:rPr>
            </w:pPr>
          </w:p>
        </w:tc>
        <w:tc>
          <w:tcPr>
            <w:tcW w:w="177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sz w:val="21"/>
                <w:szCs w:val="21"/>
                <w:highlight w:val="none"/>
                <w:shd w:val="clear" w:color="FFFFFF" w:fill="FFFFFF"/>
              </w:rPr>
            </w:pPr>
            <w:r>
              <w:rPr>
                <w:rFonts w:hint="eastAsia" w:ascii="宋体" w:hAnsi="宋体" w:eastAsia="宋体" w:cs="宋体"/>
                <w:bCs/>
                <w:sz w:val="21"/>
                <w:szCs w:val="21"/>
                <w:highlight w:val="none"/>
                <w:shd w:val="clear" w:color="FFFFFF" w:fill="FFFFFF"/>
              </w:rPr>
              <w:t>中式烹调师</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sz w:val="21"/>
                <w:szCs w:val="21"/>
                <w:highlight w:val="none"/>
                <w:shd w:val="clear" w:color="FFFFFF" w:fill="FFFFFF"/>
              </w:rPr>
            </w:pPr>
            <w:r>
              <w:rPr>
                <w:rFonts w:hint="eastAsia" w:ascii="宋体" w:hAnsi="宋体" w:eastAsia="宋体" w:cs="宋体"/>
                <w:bCs/>
                <w:sz w:val="21"/>
                <w:szCs w:val="21"/>
                <w:highlight w:val="none"/>
                <w:shd w:val="clear" w:color="FFFFFF" w:fill="FFFFFF"/>
              </w:rPr>
              <w:t>（4-03-02-01）</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sz w:val="21"/>
                <w:szCs w:val="21"/>
                <w:highlight w:val="none"/>
                <w:shd w:val="clear" w:color="FFFFFF" w:fill="FFFFFF"/>
              </w:rPr>
            </w:pPr>
            <w:r>
              <w:rPr>
                <w:rFonts w:hint="eastAsia" w:ascii="宋体" w:hAnsi="宋体" w:eastAsia="宋体" w:cs="宋体"/>
                <w:bCs/>
                <w:sz w:val="21"/>
                <w:szCs w:val="21"/>
                <w:highlight w:val="none"/>
                <w:shd w:val="clear" w:color="FFFFFF" w:fill="FFFFFF"/>
              </w:rPr>
              <w:t>中式面点师</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sz w:val="21"/>
                <w:szCs w:val="21"/>
                <w:highlight w:val="none"/>
                <w:shd w:val="clear" w:color="FFFFFF" w:fill="FFFFFF"/>
              </w:rPr>
            </w:pPr>
            <w:r>
              <w:rPr>
                <w:rFonts w:hint="eastAsia" w:ascii="宋体" w:hAnsi="宋体" w:eastAsia="宋体" w:cs="宋体"/>
                <w:bCs/>
                <w:sz w:val="21"/>
                <w:szCs w:val="21"/>
                <w:highlight w:val="none"/>
                <w:shd w:val="clear" w:color="FFFFFF" w:fill="FFFFFF"/>
              </w:rPr>
              <w:t>（4-03-02-02）</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sz w:val="21"/>
                <w:szCs w:val="21"/>
                <w:highlight w:val="none"/>
                <w:shd w:val="clear" w:color="FFFFFF" w:fill="FFFFFF"/>
              </w:rPr>
            </w:pPr>
            <w:r>
              <w:rPr>
                <w:rFonts w:hint="eastAsia" w:ascii="宋体" w:hAnsi="宋体" w:eastAsia="宋体" w:cs="宋体"/>
                <w:bCs/>
                <w:sz w:val="21"/>
                <w:szCs w:val="21"/>
                <w:highlight w:val="none"/>
                <w:shd w:val="clear" w:color="FFFFFF" w:fill="FFFFFF"/>
              </w:rPr>
              <w:t>营养配餐员</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sz w:val="21"/>
                <w:szCs w:val="21"/>
                <w:highlight w:val="none"/>
                <w:shd w:val="clear" w:color="FFFFFF" w:fill="FFFFFF"/>
              </w:rPr>
            </w:pPr>
            <w:r>
              <w:rPr>
                <w:rFonts w:hint="eastAsia" w:ascii="宋体" w:hAnsi="宋体" w:eastAsia="宋体" w:cs="宋体"/>
                <w:bCs/>
                <w:sz w:val="21"/>
                <w:szCs w:val="21"/>
                <w:highlight w:val="none"/>
                <w:shd w:val="clear" w:color="FFFFFF" w:fill="FFFFFF"/>
              </w:rPr>
              <w:t>（4-03-04-01）</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sz w:val="21"/>
                <w:szCs w:val="21"/>
                <w:highlight w:val="none"/>
                <w:shd w:val="clear" w:color="FFFFFF" w:fill="FFFFFF"/>
              </w:rPr>
            </w:pPr>
            <w:r>
              <w:rPr>
                <w:rFonts w:hint="eastAsia" w:ascii="宋体" w:hAnsi="宋体" w:eastAsia="宋体" w:cs="宋体"/>
                <w:bCs/>
                <w:sz w:val="21"/>
                <w:szCs w:val="21"/>
                <w:highlight w:val="none"/>
                <w:shd w:val="clear" w:color="FFFFFF" w:fill="FFFFFF"/>
              </w:rPr>
              <w:t>西式烹调师</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sz w:val="21"/>
                <w:szCs w:val="21"/>
                <w:highlight w:val="none"/>
                <w:shd w:val="clear" w:color="FFFFFF" w:fill="FFFFFF"/>
              </w:rPr>
            </w:pPr>
            <w:r>
              <w:rPr>
                <w:rFonts w:hint="eastAsia" w:ascii="宋体" w:hAnsi="宋体" w:eastAsia="宋体" w:cs="宋体"/>
                <w:bCs/>
                <w:sz w:val="21"/>
                <w:szCs w:val="21"/>
                <w:highlight w:val="none"/>
                <w:shd w:val="clear" w:color="FFFFFF" w:fill="FFFFFF"/>
              </w:rPr>
              <w:t>（4-03-02-03）</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sz w:val="21"/>
                <w:szCs w:val="21"/>
                <w:highlight w:val="none"/>
                <w:shd w:val="clear" w:color="FFFFFF" w:fill="FFFFFF"/>
              </w:rPr>
            </w:pPr>
            <w:r>
              <w:rPr>
                <w:rFonts w:hint="eastAsia" w:ascii="宋体" w:hAnsi="宋体" w:eastAsia="宋体" w:cs="宋体"/>
                <w:bCs/>
                <w:sz w:val="21"/>
                <w:szCs w:val="21"/>
                <w:highlight w:val="none"/>
                <w:shd w:val="clear" w:color="FFFFFF" w:fill="FFFFFF"/>
              </w:rPr>
              <w:t>西式面点师</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sz w:val="21"/>
                <w:szCs w:val="21"/>
                <w:highlight w:val="none"/>
                <w:shd w:val="clear" w:color="FFFFFF" w:fill="FFFFFF"/>
              </w:rPr>
            </w:pPr>
            <w:r>
              <w:rPr>
                <w:rFonts w:hint="eastAsia" w:ascii="宋体" w:hAnsi="宋体" w:eastAsia="宋体" w:cs="宋体"/>
                <w:bCs/>
                <w:sz w:val="21"/>
                <w:szCs w:val="21"/>
                <w:highlight w:val="none"/>
                <w:shd w:val="clear" w:color="FFFFFF" w:fill="FFFFFF"/>
              </w:rPr>
              <w:t>（4-03-02-04）</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sz w:val="21"/>
                <w:szCs w:val="21"/>
                <w:highlight w:val="none"/>
                <w:shd w:val="clear" w:color="FFFFFF" w:fill="FFFFFF"/>
              </w:rPr>
            </w:pPr>
            <w:r>
              <w:rPr>
                <w:rFonts w:hint="eastAsia" w:ascii="宋体" w:hAnsi="宋体" w:eastAsia="宋体" w:cs="宋体"/>
                <w:bCs/>
                <w:sz w:val="21"/>
                <w:szCs w:val="21"/>
                <w:highlight w:val="none"/>
                <w:shd w:val="clear" w:color="FFFFFF" w:fill="FFFFFF"/>
              </w:rPr>
              <w:t>公共营养师</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sz w:val="21"/>
                <w:szCs w:val="21"/>
                <w:highlight w:val="none"/>
                <w:shd w:val="clear" w:color="FFFFFF" w:fill="FFFFFF"/>
              </w:rPr>
            </w:pPr>
            <w:r>
              <w:rPr>
                <w:rFonts w:hint="eastAsia" w:ascii="宋体" w:hAnsi="宋体" w:eastAsia="宋体" w:cs="宋体"/>
                <w:bCs/>
                <w:sz w:val="21"/>
                <w:szCs w:val="21"/>
                <w:highlight w:val="none"/>
                <w:shd w:val="clear" w:color="FFFFFF" w:fill="FFFFFF"/>
              </w:rPr>
              <w:t>（4-11-02-01）</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sz w:val="21"/>
                <w:szCs w:val="21"/>
                <w:highlight w:val="none"/>
                <w:shd w:val="clear" w:color="FFFFFF" w:fill="FFFFFF"/>
              </w:rPr>
            </w:pPr>
            <w:r>
              <w:rPr>
                <w:rFonts w:hint="eastAsia" w:ascii="宋体" w:hAnsi="宋体" w:eastAsia="宋体" w:cs="宋体"/>
                <w:bCs/>
                <w:sz w:val="21"/>
                <w:szCs w:val="21"/>
                <w:highlight w:val="none"/>
                <w:shd w:val="clear" w:color="FFFFFF" w:fill="FFFFFF"/>
              </w:rPr>
              <w:t>健康管理师</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sz w:val="21"/>
                <w:szCs w:val="21"/>
                <w:highlight w:val="none"/>
                <w:shd w:val="clear" w:color="FFFFFF" w:fill="FFFFFF"/>
              </w:rPr>
            </w:pPr>
            <w:r>
              <w:rPr>
                <w:rFonts w:hint="eastAsia" w:ascii="宋体" w:hAnsi="宋体" w:eastAsia="宋体" w:cs="宋体"/>
                <w:bCs/>
                <w:sz w:val="21"/>
                <w:szCs w:val="21"/>
                <w:highlight w:val="none"/>
                <w:shd w:val="clear" w:color="FFFFFF" w:fill="FFFFFF"/>
              </w:rPr>
              <w:t>（4-14-02-02）</w:t>
            </w:r>
          </w:p>
          <w:p>
            <w:pPr>
              <w:pStyle w:val="9"/>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lang w:val="en-US" w:bidi="ar-SA"/>
              </w:rPr>
            </w:pPr>
            <w:r>
              <w:rPr>
                <w:rFonts w:hint="eastAsia" w:ascii="宋体" w:hAnsi="宋体" w:eastAsia="宋体" w:cs="宋体"/>
                <w:sz w:val="21"/>
                <w:szCs w:val="21"/>
                <w:highlight w:val="none"/>
                <w:lang w:val="en-US" w:bidi="ar-SA"/>
              </w:rPr>
              <w:t>餐厅服务员</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sz w:val="21"/>
                <w:szCs w:val="21"/>
                <w:highlight w:val="none"/>
                <w:shd w:val="clear" w:color="FFFFFF" w:fill="FFFFFF"/>
              </w:rPr>
            </w:pPr>
            <w:r>
              <w:rPr>
                <w:rFonts w:hint="eastAsia" w:ascii="宋体" w:hAnsi="宋体" w:eastAsia="宋体" w:cs="宋体"/>
                <w:sz w:val="21"/>
                <w:szCs w:val="21"/>
                <w:highlight w:val="none"/>
              </w:rPr>
              <w:t>（</w:t>
            </w:r>
            <w:r>
              <w:rPr>
                <w:rFonts w:hint="eastAsia" w:ascii="宋体" w:hAnsi="宋体" w:eastAsia="宋体" w:cs="宋体"/>
                <w:bCs/>
                <w:sz w:val="21"/>
                <w:szCs w:val="21"/>
                <w:highlight w:val="none"/>
                <w:shd w:val="clear" w:color="FFFFFF" w:fill="FFFFFF"/>
              </w:rPr>
              <w:t>4-03-02-05）</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kern w:val="2"/>
                <w:sz w:val="21"/>
                <w:szCs w:val="21"/>
                <w:highlight w:val="none"/>
                <w:shd w:val="clear" w:color="FFFFFF" w:fill="FFFFFF"/>
                <w:lang w:val="en-US" w:eastAsia="zh-CN" w:bidi="ar-SA"/>
              </w:rPr>
            </w:pPr>
          </w:p>
        </w:tc>
        <w:tc>
          <w:tcPr>
            <w:tcW w:w="19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sz w:val="21"/>
                <w:szCs w:val="21"/>
                <w:highlight w:val="none"/>
                <w:shd w:val="clear" w:color="FFFFFF" w:fill="FFFFFF"/>
                <w:lang w:val="en-US" w:eastAsia="zh-CN"/>
              </w:rPr>
            </w:pPr>
            <w:r>
              <w:rPr>
                <w:rFonts w:hint="eastAsia" w:ascii="宋体" w:hAnsi="宋体" w:eastAsia="宋体" w:cs="宋体"/>
                <w:bCs/>
                <w:sz w:val="21"/>
                <w:szCs w:val="21"/>
                <w:highlight w:val="none"/>
                <w:shd w:val="clear" w:color="FFFFFF" w:fill="FFFFFF"/>
              </w:rPr>
              <w:t>餐饮</w:t>
            </w:r>
            <w:r>
              <w:rPr>
                <w:rFonts w:hint="eastAsia" w:ascii="宋体" w:hAnsi="宋体" w:eastAsia="宋体" w:cs="宋体"/>
                <w:bCs/>
                <w:sz w:val="21"/>
                <w:szCs w:val="21"/>
                <w:highlight w:val="none"/>
                <w:shd w:val="clear" w:color="FFFFFF" w:fill="FFFFFF"/>
                <w:lang w:val="en-US" w:eastAsia="zh-CN"/>
              </w:rPr>
              <w:t>生产管理</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sz w:val="21"/>
                <w:szCs w:val="21"/>
                <w:highlight w:val="none"/>
                <w:shd w:val="clear" w:color="FFFFFF" w:fill="FFFFFF"/>
                <w:lang w:val="en-US" w:eastAsia="zh-CN"/>
              </w:rPr>
            </w:pPr>
            <w:r>
              <w:rPr>
                <w:rFonts w:hint="eastAsia" w:ascii="宋体" w:hAnsi="宋体" w:eastAsia="宋体" w:cs="宋体"/>
                <w:bCs/>
                <w:sz w:val="21"/>
                <w:szCs w:val="21"/>
                <w:highlight w:val="none"/>
                <w:shd w:val="clear" w:color="FFFFFF" w:fill="FFFFFF"/>
                <w:lang w:val="en-US" w:eastAsia="zh-CN"/>
              </w:rPr>
              <w:t>门店运营管理</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宋体" w:hAnsi="宋体" w:eastAsia="宋体" w:cs="宋体"/>
                <w:bCs/>
                <w:sz w:val="21"/>
                <w:szCs w:val="21"/>
                <w:highlight w:val="none"/>
                <w:shd w:val="clear" w:color="FFFFFF" w:fill="FFFFFF"/>
                <w:lang w:val="en-US" w:eastAsia="zh-CN"/>
              </w:rPr>
            </w:pPr>
            <w:r>
              <w:rPr>
                <w:rFonts w:hint="eastAsia" w:ascii="宋体" w:hAnsi="宋体" w:eastAsia="宋体" w:cs="宋体"/>
                <w:bCs/>
                <w:sz w:val="21"/>
                <w:szCs w:val="21"/>
                <w:highlight w:val="none"/>
                <w:shd w:val="clear" w:color="FFFFFF" w:fill="FFFFFF"/>
                <w:lang w:val="en-US" w:eastAsia="zh-CN"/>
              </w:rPr>
              <w:t>餐饮服务与管理</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kern w:val="2"/>
                <w:sz w:val="21"/>
                <w:szCs w:val="21"/>
                <w:highlight w:val="none"/>
                <w:shd w:val="clear" w:color="FFFFFF" w:fill="FFFFFF"/>
                <w:lang w:val="en-US" w:eastAsia="zh-CN" w:bidi="ar-SA"/>
              </w:rPr>
            </w:pPr>
          </w:p>
        </w:tc>
        <w:tc>
          <w:tcPr>
            <w:tcW w:w="19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sz w:val="21"/>
                <w:szCs w:val="21"/>
                <w:highlight w:val="none"/>
                <w:shd w:val="clear" w:color="FFFFFF" w:fill="FFFFFF"/>
              </w:rPr>
            </w:pPr>
            <w:r>
              <w:rPr>
                <w:rFonts w:hint="eastAsia" w:ascii="宋体" w:hAnsi="宋体" w:eastAsia="宋体" w:cs="宋体"/>
                <w:bCs/>
                <w:sz w:val="21"/>
                <w:szCs w:val="21"/>
                <w:highlight w:val="none"/>
                <w:shd w:val="clear" w:color="FFFFFF" w:fill="FFFFFF"/>
              </w:rPr>
              <w:t>人力资源管理师</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sz w:val="21"/>
                <w:szCs w:val="21"/>
                <w:highlight w:val="none"/>
                <w:shd w:val="clear" w:color="FFFFFF" w:fill="FFFFFF"/>
              </w:rPr>
            </w:pPr>
            <w:r>
              <w:rPr>
                <w:rFonts w:hint="eastAsia" w:ascii="宋体" w:hAnsi="宋体" w:eastAsia="宋体" w:cs="宋体"/>
                <w:bCs/>
                <w:sz w:val="21"/>
                <w:szCs w:val="21"/>
                <w:highlight w:val="none"/>
                <w:shd w:val="clear" w:color="FFFFFF" w:fill="FFFFFF"/>
              </w:rPr>
              <w:t>餐饮职业经理人</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sz w:val="21"/>
                <w:szCs w:val="21"/>
                <w:highlight w:val="none"/>
                <w:shd w:val="clear" w:color="FFFFFF" w:fill="FFFFFF"/>
              </w:rPr>
            </w:pPr>
            <w:r>
              <w:rPr>
                <w:rFonts w:hint="eastAsia" w:ascii="宋体" w:hAnsi="宋体" w:eastAsia="宋体" w:cs="宋体"/>
                <w:bCs/>
                <w:sz w:val="21"/>
                <w:szCs w:val="21"/>
                <w:highlight w:val="none"/>
                <w:shd w:val="clear" w:color="FFFFFF" w:fill="FFFFFF"/>
              </w:rPr>
              <w:t>团餐项目管理师</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sz w:val="21"/>
                <w:szCs w:val="21"/>
                <w:highlight w:val="none"/>
                <w:shd w:val="clear" w:color="FFFFFF" w:fill="FFFFFF"/>
              </w:rPr>
            </w:pPr>
            <w:r>
              <w:rPr>
                <w:rFonts w:hint="eastAsia" w:ascii="宋体" w:hAnsi="宋体" w:eastAsia="宋体" w:cs="宋体"/>
                <w:bCs/>
                <w:sz w:val="21"/>
                <w:szCs w:val="21"/>
                <w:highlight w:val="none"/>
                <w:shd w:val="clear" w:color="FFFFFF" w:fill="FFFFFF"/>
              </w:rPr>
              <w:t>餐饮管理（1+X）</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sz w:val="21"/>
                <w:szCs w:val="21"/>
                <w:highlight w:val="none"/>
                <w:shd w:val="clear" w:color="FFFFFF" w:fill="FFFFFF"/>
              </w:rPr>
            </w:pPr>
            <w:r>
              <w:rPr>
                <w:rFonts w:hint="eastAsia" w:ascii="宋体" w:hAnsi="宋体" w:eastAsia="宋体" w:cs="宋体"/>
                <w:bCs/>
                <w:sz w:val="21"/>
                <w:szCs w:val="21"/>
                <w:highlight w:val="none"/>
                <w:shd w:val="clear" w:color="FFFFFF" w:fill="FFFFFF"/>
              </w:rPr>
              <w:t>证书</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sz w:val="21"/>
                <w:szCs w:val="21"/>
                <w:highlight w:val="none"/>
                <w:shd w:val="clear" w:color="FFFFFF" w:fill="FFFFFF"/>
              </w:rPr>
            </w:pPr>
            <w:r>
              <w:rPr>
                <w:rFonts w:hint="eastAsia" w:ascii="宋体" w:hAnsi="宋体" w:eastAsia="宋体" w:cs="宋体"/>
                <w:bCs/>
                <w:sz w:val="21"/>
                <w:szCs w:val="21"/>
                <w:highlight w:val="none"/>
                <w:shd w:val="clear" w:color="FFFFFF" w:fill="FFFFFF"/>
                <w:lang w:val="en-US" w:eastAsia="zh-CN"/>
              </w:rPr>
              <w:t>酒店运营管理</w:t>
            </w:r>
            <w:r>
              <w:rPr>
                <w:rFonts w:hint="eastAsia" w:ascii="宋体" w:hAnsi="宋体" w:eastAsia="宋体" w:cs="宋体"/>
                <w:bCs/>
                <w:sz w:val="21"/>
                <w:szCs w:val="21"/>
                <w:highlight w:val="none"/>
                <w:shd w:val="clear" w:color="FFFFFF" w:fill="FFFFFF"/>
              </w:rPr>
              <w:t>（1+X）</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sz w:val="21"/>
                <w:szCs w:val="21"/>
                <w:highlight w:val="none"/>
                <w:shd w:val="clear" w:color="FFFFFF" w:fill="FFFFFF"/>
                <w:lang w:val="en-US" w:eastAsia="zh-CN"/>
              </w:rPr>
            </w:pPr>
            <w:r>
              <w:rPr>
                <w:rFonts w:hint="eastAsia" w:ascii="宋体" w:hAnsi="宋体" w:eastAsia="宋体" w:cs="宋体"/>
                <w:bCs/>
                <w:sz w:val="21"/>
                <w:szCs w:val="21"/>
                <w:highlight w:val="none"/>
                <w:shd w:val="clear" w:color="FFFFFF" w:fill="FFFFFF"/>
              </w:rPr>
              <w:t>证书</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sz w:val="21"/>
                <w:szCs w:val="21"/>
                <w:highlight w:val="none"/>
                <w:shd w:val="clear" w:color="FFFFFF" w:fill="FFFFFF"/>
              </w:rPr>
            </w:pPr>
            <w:r>
              <w:rPr>
                <w:rFonts w:hint="eastAsia" w:ascii="宋体" w:hAnsi="宋体" w:eastAsia="宋体" w:cs="宋体"/>
                <w:bCs/>
                <w:sz w:val="21"/>
                <w:szCs w:val="21"/>
                <w:highlight w:val="none"/>
                <w:shd w:val="clear" w:color="FFFFFF" w:fill="FFFFFF"/>
              </w:rPr>
              <w:t>厨政管理师</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sz w:val="21"/>
                <w:szCs w:val="21"/>
                <w:highlight w:val="none"/>
                <w:shd w:val="clear" w:color="FFFFFF" w:fill="FFFFFF"/>
              </w:rPr>
            </w:pPr>
            <w:r>
              <w:rPr>
                <w:rFonts w:hint="eastAsia" w:ascii="宋体" w:hAnsi="宋体" w:eastAsia="宋体" w:cs="宋体"/>
                <w:bCs/>
                <w:sz w:val="21"/>
                <w:szCs w:val="21"/>
                <w:highlight w:val="none"/>
                <w:shd w:val="clear" w:color="FFFFFF" w:fill="FFFFFF"/>
              </w:rPr>
              <w:t>中式烹调师</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sz w:val="21"/>
                <w:szCs w:val="21"/>
                <w:highlight w:val="none"/>
                <w:shd w:val="clear" w:color="FFFFFF" w:fill="FFFFFF"/>
              </w:rPr>
            </w:pPr>
            <w:r>
              <w:rPr>
                <w:rFonts w:hint="eastAsia" w:ascii="宋体" w:hAnsi="宋体" w:eastAsia="宋体" w:cs="宋体"/>
                <w:bCs/>
                <w:sz w:val="21"/>
                <w:szCs w:val="21"/>
                <w:highlight w:val="none"/>
                <w:shd w:val="clear" w:color="FFFFFF" w:fill="FFFFFF"/>
              </w:rPr>
              <w:t>西式烹调师</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sz w:val="21"/>
                <w:szCs w:val="21"/>
                <w:highlight w:val="none"/>
                <w:shd w:val="clear" w:color="FFFFFF" w:fill="FFFFFF"/>
              </w:rPr>
            </w:pPr>
            <w:r>
              <w:rPr>
                <w:rFonts w:hint="eastAsia" w:ascii="宋体" w:hAnsi="宋体" w:eastAsia="宋体" w:cs="宋体"/>
                <w:bCs/>
                <w:sz w:val="21"/>
                <w:szCs w:val="21"/>
                <w:highlight w:val="none"/>
                <w:shd w:val="clear" w:color="FFFFFF" w:fill="FFFFFF"/>
              </w:rPr>
              <w:t>中式面点师</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sz w:val="21"/>
                <w:szCs w:val="21"/>
                <w:highlight w:val="none"/>
                <w:shd w:val="clear" w:color="FFFFFF" w:fill="FFFFFF"/>
              </w:rPr>
            </w:pPr>
            <w:r>
              <w:rPr>
                <w:rFonts w:hint="eastAsia" w:ascii="宋体" w:hAnsi="宋体" w:eastAsia="宋体" w:cs="宋体"/>
                <w:bCs/>
                <w:sz w:val="21"/>
                <w:szCs w:val="21"/>
                <w:highlight w:val="none"/>
                <w:shd w:val="clear" w:color="FFFFFF" w:fill="FFFFFF"/>
              </w:rPr>
              <w:t>西式面点师</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sz w:val="21"/>
                <w:szCs w:val="21"/>
                <w:highlight w:val="none"/>
                <w:shd w:val="clear" w:color="FFFFFF" w:fill="FFFFFF"/>
              </w:rPr>
            </w:pPr>
            <w:r>
              <w:rPr>
                <w:rFonts w:hint="eastAsia" w:ascii="宋体" w:hAnsi="宋体" w:eastAsia="宋体" w:cs="宋体"/>
                <w:bCs/>
                <w:sz w:val="21"/>
                <w:szCs w:val="21"/>
                <w:highlight w:val="none"/>
                <w:shd w:val="clear" w:color="FFFFFF" w:fill="FFFFFF"/>
              </w:rPr>
              <w:t>公共营养师</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sz w:val="21"/>
                <w:szCs w:val="21"/>
                <w:highlight w:val="none"/>
                <w:shd w:val="clear" w:color="FFFFFF" w:fill="FFFFFF"/>
              </w:rPr>
            </w:pPr>
            <w:r>
              <w:rPr>
                <w:rFonts w:hint="eastAsia" w:ascii="宋体" w:hAnsi="宋体" w:eastAsia="宋体" w:cs="宋体"/>
                <w:bCs/>
                <w:sz w:val="21"/>
                <w:szCs w:val="21"/>
                <w:highlight w:val="none"/>
                <w:shd w:val="clear" w:color="FFFFFF" w:fill="FFFFFF"/>
              </w:rPr>
              <w:t>健康管理师</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sz w:val="21"/>
                <w:szCs w:val="21"/>
                <w:highlight w:val="none"/>
                <w:shd w:val="clear" w:color="FFFFFF" w:fill="FFFFFF"/>
              </w:rPr>
            </w:pPr>
            <w:r>
              <w:rPr>
                <w:rFonts w:hint="eastAsia" w:ascii="宋体" w:hAnsi="宋体" w:eastAsia="宋体" w:cs="宋体"/>
                <w:bCs/>
                <w:sz w:val="21"/>
                <w:szCs w:val="21"/>
                <w:highlight w:val="none"/>
                <w:shd w:val="clear" w:color="FFFFFF" w:fill="FFFFFF"/>
              </w:rPr>
              <w:t>营养配餐员</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Cs/>
                <w:kern w:val="2"/>
                <w:sz w:val="21"/>
                <w:szCs w:val="21"/>
                <w:highlight w:val="none"/>
                <w:shd w:val="clear" w:color="FFFFFF" w:fill="FFFFFF"/>
                <w:lang w:val="en-US" w:eastAsia="zh-CN" w:bidi="ar-SA"/>
              </w:rPr>
            </w:pPr>
          </w:p>
        </w:tc>
      </w:tr>
    </w:tbl>
    <w:p>
      <w:pPr>
        <w:pStyle w:val="2"/>
        <w:pageBreakBefore w:val="0"/>
        <w:kinsoku/>
        <w:wordWrap/>
        <w:overflowPunct/>
        <w:topLinePunct w:val="0"/>
        <w:autoSpaceDE/>
        <w:autoSpaceDN/>
        <w:bidi w:val="0"/>
        <w:adjustRightInd/>
        <w:snapToGrid/>
        <w:spacing w:beforeLines="0" w:afterLines="0" w:line="360" w:lineRule="auto"/>
        <w:ind w:left="0" w:leftChars="0" w:right="0" w:rightChars="0" w:firstLine="0" w:firstLineChars="0"/>
        <w:textAlignment w:val="auto"/>
        <w:rPr>
          <w:rFonts w:hint="eastAsia" w:asciiTheme="majorEastAsia" w:hAnsiTheme="majorEastAsia" w:eastAsiaTheme="majorEastAsia" w:cstheme="majorEastAsia"/>
          <w:b/>
          <w:bCs/>
          <w:sz w:val="30"/>
          <w:szCs w:val="30"/>
          <w:lang w:val="en-US" w:eastAsia="zh-CN"/>
        </w:rPr>
      </w:pPr>
      <w:bookmarkStart w:id="18" w:name="_Toc21410"/>
    </w:p>
    <w:p>
      <w:pPr>
        <w:pStyle w:val="2"/>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rPr>
      </w:pPr>
      <w:bookmarkStart w:id="19" w:name="_Toc28319"/>
      <w:r>
        <w:rPr>
          <w:rFonts w:hint="eastAsia" w:asciiTheme="majorEastAsia" w:hAnsiTheme="majorEastAsia" w:eastAsiaTheme="majorEastAsia" w:cstheme="majorEastAsia"/>
          <w:b/>
          <w:bCs/>
          <w:sz w:val="30"/>
          <w:szCs w:val="30"/>
          <w:lang w:val="en-US" w:eastAsia="zh-CN"/>
        </w:rPr>
        <w:t>五、</w:t>
      </w:r>
      <w:r>
        <w:rPr>
          <w:rFonts w:hint="eastAsia" w:asciiTheme="majorEastAsia" w:hAnsiTheme="majorEastAsia" w:eastAsiaTheme="majorEastAsia" w:cstheme="majorEastAsia"/>
          <w:b/>
          <w:bCs/>
          <w:sz w:val="30"/>
          <w:szCs w:val="30"/>
        </w:rPr>
        <w:t>培养目标与培养规格</w:t>
      </w:r>
      <w:bookmarkEnd w:id="18"/>
      <w:bookmarkEnd w:id="19"/>
    </w:p>
    <w:p>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sz w:val="28"/>
          <w:szCs w:val="28"/>
          <w:lang w:val="en-US" w:eastAsia="zh-CN"/>
        </w:rPr>
      </w:pPr>
      <w:bookmarkStart w:id="20" w:name="_Toc30835"/>
      <w:bookmarkStart w:id="21" w:name="_Toc20815"/>
      <w:r>
        <w:rPr>
          <w:rFonts w:hint="eastAsia" w:asciiTheme="minorEastAsia" w:hAnsiTheme="minorEastAsia" w:eastAsiaTheme="minorEastAsia" w:cstheme="minorEastAsia"/>
          <w:sz w:val="28"/>
          <w:szCs w:val="28"/>
          <w:lang w:val="en-US" w:eastAsia="zh-CN"/>
        </w:rPr>
        <w:t>（一）培养目标</w:t>
      </w:r>
      <w:bookmarkEnd w:id="20"/>
      <w:bookmarkEnd w:id="21"/>
    </w:p>
    <w:p>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lang w:eastAsia="zh-CN"/>
        </w:rPr>
      </w:pPr>
      <w:r>
        <w:rPr>
          <w:rFonts w:hint="eastAsia"/>
          <w:sz w:val="24"/>
          <w:szCs w:val="22"/>
          <w:lang w:val="en-US" w:eastAsia="zh-CN"/>
        </w:rPr>
        <w:t>餐饮智能管理专业培养能够践行社会主义核心价值观，传承技能文明，德智体美劳全面发展，具有一定的科学文化水平，良好的人文素养、科学素养、职业道德、创新意识，爱岗敬业的职业精神和精益求精的工匠精神，较强的就业创业能力和可持续发展的能力，掌握本专业知识和技术技能，具备职业综合素质和行动能力，面向餐饮行业的餐饮生产管理、门店运营管理、餐饮服务与管理等岗位群，能够从事餐饮产品生产与质量管理、餐厅服务与管理、餐饮企业运营管理等工作的高素质技术技能人才。</w:t>
      </w:r>
    </w:p>
    <w:p>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sz w:val="28"/>
          <w:szCs w:val="28"/>
          <w:lang w:val="en-US" w:eastAsia="zh-CN"/>
        </w:rPr>
      </w:pPr>
      <w:bookmarkStart w:id="22" w:name="_Toc20381"/>
      <w:bookmarkStart w:id="23" w:name="_Toc21053"/>
      <w:r>
        <w:rPr>
          <w:rFonts w:hint="eastAsia" w:asciiTheme="minorEastAsia" w:hAnsiTheme="minorEastAsia" w:eastAsiaTheme="minorEastAsia" w:cstheme="minorEastAsia"/>
          <w:sz w:val="28"/>
          <w:szCs w:val="28"/>
          <w:lang w:val="en-US" w:eastAsia="zh-CN"/>
        </w:rPr>
        <w:t>（二）培养规格</w:t>
      </w:r>
      <w:bookmarkEnd w:id="22"/>
      <w:bookmarkEnd w:id="23"/>
    </w:p>
    <w:p>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rPr>
      </w:pPr>
      <w:r>
        <w:rPr>
          <w:rFonts w:hint="eastAsia"/>
          <w:sz w:val="24"/>
          <w:szCs w:val="22"/>
          <w:lang w:eastAsia="zh-CN"/>
        </w:rPr>
        <w:t>该专业核心能力为:</w:t>
      </w:r>
      <w:r>
        <w:rPr>
          <w:rFonts w:hint="eastAsia"/>
          <w:sz w:val="24"/>
          <w:szCs w:val="22"/>
          <w:lang w:val="en-US" w:eastAsia="zh-CN"/>
        </w:rPr>
        <w:t>企业</w:t>
      </w:r>
      <w:r>
        <w:rPr>
          <w:rFonts w:hint="eastAsia"/>
          <w:sz w:val="24"/>
          <w:szCs w:val="22"/>
          <w:lang w:eastAsia="zh-CN"/>
        </w:rPr>
        <w:t>运营管理能力，数字化决策能力，互联网营销能力，安全生产与服务能力，团队领导与组织能力。其素质、知识和能力要求如下：</w:t>
      </w:r>
    </w:p>
    <w:p>
      <w:pPr>
        <w:pStyle w:val="4"/>
        <w:pageBreakBefore w:val="0"/>
        <w:kinsoku/>
        <w:wordWrap/>
        <w:overflowPunct/>
        <w:topLinePunct w:val="0"/>
        <w:autoSpaceDE/>
        <w:autoSpaceDN/>
        <w:bidi w:val="0"/>
        <w:adjustRightInd/>
        <w:snapToGrid/>
        <w:spacing w:line="360" w:lineRule="auto"/>
        <w:ind w:left="0" w:leftChars="0" w:right="0" w:rightChars="0"/>
        <w:textAlignment w:val="auto"/>
        <w:rPr>
          <w:sz w:val="24"/>
          <w:szCs w:val="24"/>
        </w:rPr>
      </w:pPr>
      <w:bookmarkStart w:id="24" w:name="_Toc3546"/>
      <w:r>
        <w:rPr>
          <w:rFonts w:hint="eastAsia"/>
          <w:sz w:val="24"/>
          <w:szCs w:val="24"/>
        </w:rPr>
        <w:t>1.素质方面</w:t>
      </w:r>
      <w:bookmarkEnd w:id="24"/>
    </w:p>
    <w:p>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rPr>
      </w:pPr>
      <w:bookmarkStart w:id="25" w:name="_Toc20318"/>
      <w:r>
        <w:rPr>
          <w:rFonts w:hint="eastAsia"/>
          <w:sz w:val="24"/>
          <w:szCs w:val="22"/>
        </w:rPr>
        <w:t>（1）具有正确的世界观、人生观、价值观；具有良好的职业道德和职业素养。崇德向善、诚实守信、爱岗敬业，具有精益求精的工匠精神；</w:t>
      </w:r>
    </w:p>
    <w:p>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rPr>
      </w:pPr>
      <w:r>
        <w:rPr>
          <w:rFonts w:hint="eastAsia"/>
          <w:sz w:val="24"/>
          <w:szCs w:val="22"/>
          <w:lang w:eastAsia="zh-CN"/>
        </w:rPr>
        <w:t>（</w:t>
      </w:r>
      <w:r>
        <w:rPr>
          <w:rFonts w:hint="eastAsia"/>
          <w:sz w:val="24"/>
          <w:szCs w:val="22"/>
          <w:lang w:val="en-US" w:eastAsia="zh-CN"/>
        </w:rPr>
        <w:t>2</w:t>
      </w:r>
      <w:r>
        <w:rPr>
          <w:rFonts w:hint="eastAsia"/>
          <w:sz w:val="24"/>
          <w:szCs w:val="22"/>
          <w:lang w:eastAsia="zh-CN"/>
        </w:rPr>
        <w:t>）</w:t>
      </w:r>
      <w:r>
        <w:rPr>
          <w:rFonts w:hint="eastAsia"/>
          <w:sz w:val="24"/>
          <w:szCs w:val="22"/>
        </w:rPr>
        <w:t>尊重劳动、热爱劳动，具有较强的实践能力；具有质量意识、绿色环保意识、安全意识，具有信息素养、创新精神；</w:t>
      </w:r>
    </w:p>
    <w:p>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rPr>
      </w:pPr>
      <w:r>
        <w:rPr>
          <w:rFonts w:hint="eastAsia"/>
          <w:sz w:val="24"/>
          <w:szCs w:val="22"/>
          <w:lang w:eastAsia="zh-CN"/>
        </w:rPr>
        <w:t>（</w:t>
      </w:r>
      <w:r>
        <w:rPr>
          <w:rFonts w:hint="eastAsia"/>
          <w:sz w:val="24"/>
          <w:szCs w:val="22"/>
          <w:lang w:val="en-US" w:eastAsia="zh-CN"/>
        </w:rPr>
        <w:t>3</w:t>
      </w:r>
      <w:r>
        <w:rPr>
          <w:rFonts w:hint="eastAsia"/>
          <w:sz w:val="24"/>
          <w:szCs w:val="22"/>
          <w:lang w:eastAsia="zh-CN"/>
        </w:rPr>
        <w:t>）</w:t>
      </w:r>
      <w:r>
        <w:rPr>
          <w:rFonts w:hint="eastAsia"/>
          <w:sz w:val="24"/>
          <w:szCs w:val="22"/>
        </w:rPr>
        <w:t>具有较强的集体意识和团队合作精神，能够进行有效的人际沟通和协作，与社会、自然和谐共处；具有职业生涯规划意识；</w:t>
      </w:r>
    </w:p>
    <w:p>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rPr>
      </w:pPr>
      <w:r>
        <w:rPr>
          <w:rFonts w:hint="eastAsia"/>
          <w:sz w:val="24"/>
          <w:szCs w:val="22"/>
          <w:lang w:eastAsia="zh-CN"/>
        </w:rPr>
        <w:t>（</w:t>
      </w:r>
      <w:r>
        <w:rPr>
          <w:rFonts w:hint="eastAsia"/>
          <w:sz w:val="24"/>
          <w:szCs w:val="22"/>
          <w:lang w:val="en-US" w:eastAsia="zh-CN"/>
        </w:rPr>
        <w:t>4</w:t>
      </w:r>
      <w:r>
        <w:rPr>
          <w:rFonts w:hint="eastAsia"/>
          <w:sz w:val="24"/>
          <w:szCs w:val="22"/>
          <w:lang w:eastAsia="zh-CN"/>
        </w:rPr>
        <w:t>）</w:t>
      </w:r>
      <w:r>
        <w:rPr>
          <w:rFonts w:hint="eastAsia"/>
          <w:sz w:val="24"/>
          <w:szCs w:val="22"/>
        </w:rPr>
        <w:t>具有良好的身心素质和人文素养。具有健康的体魄和心理、健全的人格，能够掌握基本运动知识和一两项运动技能；具有感受美、表现美、鉴赏美、创造美的能力，具有一定的审美和人文素养，能够形成一两项艺术特长或爱好；</w:t>
      </w:r>
    </w:p>
    <w:p>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rPr>
      </w:pPr>
      <w:r>
        <w:rPr>
          <w:rFonts w:hint="eastAsia"/>
          <w:sz w:val="24"/>
          <w:szCs w:val="22"/>
          <w:lang w:eastAsia="zh-CN"/>
        </w:rPr>
        <w:t>（</w:t>
      </w:r>
      <w:r>
        <w:rPr>
          <w:rFonts w:hint="eastAsia"/>
          <w:sz w:val="24"/>
          <w:szCs w:val="22"/>
          <w:lang w:val="en-US" w:eastAsia="zh-CN"/>
        </w:rPr>
        <w:t>5</w:t>
      </w:r>
      <w:r>
        <w:rPr>
          <w:rFonts w:hint="eastAsia"/>
          <w:sz w:val="24"/>
          <w:szCs w:val="22"/>
          <w:lang w:eastAsia="zh-CN"/>
        </w:rPr>
        <w:t>）</w:t>
      </w:r>
      <w:r>
        <w:rPr>
          <w:rFonts w:hint="eastAsia"/>
          <w:sz w:val="24"/>
          <w:szCs w:val="22"/>
        </w:rPr>
        <w:t>具有良好的生活习惯、行为习惯和自我管理能力</w:t>
      </w:r>
      <w:bookmarkEnd w:id="25"/>
      <w:bookmarkStart w:id="26" w:name="_Toc22296"/>
      <w:r>
        <w:rPr>
          <w:rFonts w:hint="eastAsia"/>
          <w:sz w:val="24"/>
          <w:szCs w:val="22"/>
        </w:rPr>
        <w:t>。</w:t>
      </w:r>
      <w:bookmarkEnd w:id="26"/>
    </w:p>
    <w:p>
      <w:pPr>
        <w:pStyle w:val="4"/>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4"/>
        </w:rPr>
      </w:pPr>
      <w:bookmarkStart w:id="27" w:name="_Toc417"/>
      <w:r>
        <w:rPr>
          <w:rFonts w:hint="eastAsia"/>
          <w:sz w:val="24"/>
          <w:szCs w:val="24"/>
        </w:rPr>
        <w:t>2.知识方面</w:t>
      </w:r>
      <w:bookmarkEnd w:id="27"/>
    </w:p>
    <w:p>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rPr>
      </w:pPr>
      <w:bookmarkStart w:id="28" w:name="_Toc25791"/>
      <w:r>
        <w:rPr>
          <w:rFonts w:hint="eastAsia"/>
          <w:sz w:val="24"/>
          <w:szCs w:val="22"/>
        </w:rPr>
        <w:t>（1）掌握中西方饮食文化的基本知识与基本理念；</w:t>
      </w:r>
    </w:p>
    <w:p>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rPr>
      </w:pPr>
      <w:r>
        <w:rPr>
          <w:rFonts w:hint="eastAsia"/>
          <w:sz w:val="24"/>
          <w:szCs w:val="22"/>
          <w:lang w:eastAsia="zh-CN"/>
        </w:rPr>
        <w:t>（</w:t>
      </w:r>
      <w:r>
        <w:rPr>
          <w:rFonts w:hint="eastAsia"/>
          <w:sz w:val="24"/>
          <w:szCs w:val="22"/>
          <w:lang w:val="en-US" w:eastAsia="zh-CN"/>
        </w:rPr>
        <w:t>2</w:t>
      </w:r>
      <w:r>
        <w:rPr>
          <w:rFonts w:hint="eastAsia"/>
          <w:sz w:val="24"/>
          <w:szCs w:val="22"/>
          <w:lang w:eastAsia="zh-CN"/>
        </w:rPr>
        <w:t>）</w:t>
      </w:r>
      <w:r>
        <w:rPr>
          <w:rFonts w:hint="eastAsia"/>
          <w:sz w:val="24"/>
          <w:szCs w:val="22"/>
        </w:rPr>
        <w:t>掌握餐饮人力资源管理的基本知识；</w:t>
      </w:r>
    </w:p>
    <w:p>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rPr>
      </w:pPr>
      <w:r>
        <w:rPr>
          <w:rFonts w:hint="eastAsia"/>
          <w:sz w:val="24"/>
          <w:szCs w:val="22"/>
          <w:lang w:eastAsia="zh-CN"/>
        </w:rPr>
        <w:t>（</w:t>
      </w:r>
      <w:r>
        <w:rPr>
          <w:rFonts w:hint="eastAsia"/>
          <w:sz w:val="24"/>
          <w:szCs w:val="22"/>
          <w:lang w:val="en-US" w:eastAsia="zh-CN"/>
        </w:rPr>
        <w:t>3</w:t>
      </w:r>
      <w:r>
        <w:rPr>
          <w:rFonts w:hint="eastAsia"/>
          <w:sz w:val="24"/>
          <w:szCs w:val="22"/>
          <w:lang w:eastAsia="zh-CN"/>
        </w:rPr>
        <w:t>）</w:t>
      </w:r>
      <w:r>
        <w:rPr>
          <w:rFonts w:hint="eastAsia"/>
          <w:sz w:val="24"/>
          <w:szCs w:val="22"/>
        </w:rPr>
        <w:t>熟练掌握餐饮智能管理、餐饮智能服务、餐饮数字化营销、连锁餐饮智能管理的专业知识；</w:t>
      </w:r>
    </w:p>
    <w:p>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rPr>
      </w:pPr>
      <w:r>
        <w:rPr>
          <w:rFonts w:hint="eastAsia"/>
          <w:sz w:val="24"/>
          <w:szCs w:val="22"/>
          <w:lang w:eastAsia="zh-CN"/>
        </w:rPr>
        <w:t>（</w:t>
      </w:r>
      <w:r>
        <w:rPr>
          <w:rFonts w:hint="eastAsia"/>
          <w:sz w:val="24"/>
          <w:szCs w:val="22"/>
          <w:lang w:val="en-US" w:eastAsia="zh-CN"/>
        </w:rPr>
        <w:t>4</w:t>
      </w:r>
      <w:r>
        <w:rPr>
          <w:rFonts w:hint="eastAsia"/>
          <w:sz w:val="24"/>
          <w:szCs w:val="22"/>
          <w:lang w:eastAsia="zh-CN"/>
        </w:rPr>
        <w:t>）</w:t>
      </w:r>
      <w:r>
        <w:rPr>
          <w:rFonts w:hint="eastAsia"/>
          <w:sz w:val="24"/>
          <w:szCs w:val="22"/>
        </w:rPr>
        <w:t>熟练掌握食品的理化特性、构成成分与微生物基础等基本理论知识；掌握食品分析与检验、营养配餐、食品安全管理的专业知识；</w:t>
      </w:r>
    </w:p>
    <w:p>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rPr>
      </w:pPr>
      <w:r>
        <w:rPr>
          <w:rFonts w:hint="eastAsia"/>
          <w:sz w:val="24"/>
          <w:szCs w:val="22"/>
          <w:lang w:eastAsia="zh-CN"/>
        </w:rPr>
        <w:t>（</w:t>
      </w:r>
      <w:r>
        <w:rPr>
          <w:rFonts w:hint="eastAsia"/>
          <w:sz w:val="24"/>
          <w:szCs w:val="22"/>
          <w:lang w:val="en-US" w:eastAsia="zh-CN"/>
        </w:rPr>
        <w:t>5</w:t>
      </w:r>
      <w:r>
        <w:rPr>
          <w:rFonts w:hint="eastAsia"/>
          <w:sz w:val="24"/>
          <w:szCs w:val="22"/>
          <w:lang w:eastAsia="zh-CN"/>
        </w:rPr>
        <w:t>）</w:t>
      </w:r>
      <w:r>
        <w:rPr>
          <w:rFonts w:hint="eastAsia"/>
          <w:sz w:val="24"/>
          <w:szCs w:val="22"/>
        </w:rPr>
        <w:t>熟悉中式烹调工艺、中式面点工艺的专业知识；掌握不同人群菜单设计的基本思路与方法；</w:t>
      </w:r>
    </w:p>
    <w:p>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rPr>
      </w:pPr>
      <w:r>
        <w:rPr>
          <w:rFonts w:hint="eastAsia"/>
          <w:sz w:val="24"/>
          <w:szCs w:val="22"/>
          <w:lang w:eastAsia="zh-CN"/>
        </w:rPr>
        <w:t>（</w:t>
      </w:r>
      <w:r>
        <w:rPr>
          <w:rFonts w:hint="eastAsia"/>
          <w:sz w:val="24"/>
          <w:szCs w:val="22"/>
          <w:lang w:val="en-US" w:eastAsia="zh-CN"/>
        </w:rPr>
        <w:t>6</w:t>
      </w:r>
      <w:r>
        <w:rPr>
          <w:rFonts w:hint="eastAsia"/>
          <w:sz w:val="24"/>
          <w:szCs w:val="22"/>
          <w:lang w:eastAsia="zh-CN"/>
        </w:rPr>
        <w:t>）</w:t>
      </w:r>
      <w:r>
        <w:rPr>
          <w:rFonts w:hint="eastAsia"/>
          <w:sz w:val="24"/>
          <w:szCs w:val="22"/>
        </w:rPr>
        <w:t>熟悉食品与餐饮行业相关标准，熟悉食品检测仪器使用方法；</w:t>
      </w:r>
    </w:p>
    <w:p>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rPr>
      </w:pPr>
      <w:r>
        <w:rPr>
          <w:rFonts w:hint="eastAsia"/>
          <w:sz w:val="24"/>
          <w:szCs w:val="22"/>
          <w:lang w:eastAsia="zh-CN"/>
        </w:rPr>
        <w:t>（</w:t>
      </w:r>
      <w:r>
        <w:rPr>
          <w:rFonts w:hint="eastAsia"/>
          <w:sz w:val="24"/>
          <w:szCs w:val="22"/>
          <w:lang w:val="en-US" w:eastAsia="zh-CN"/>
        </w:rPr>
        <w:t>7</w:t>
      </w:r>
      <w:r>
        <w:rPr>
          <w:rFonts w:hint="eastAsia"/>
          <w:sz w:val="24"/>
          <w:szCs w:val="22"/>
          <w:lang w:eastAsia="zh-CN"/>
        </w:rPr>
        <w:t>）</w:t>
      </w:r>
      <w:r>
        <w:rPr>
          <w:rFonts w:hint="eastAsia"/>
          <w:sz w:val="24"/>
          <w:szCs w:val="22"/>
        </w:rPr>
        <w:t>了解餐饮行业以及食品行业发展动态的基本知识；了解资源节约、环境保护、清洁生产、安全生产的基本知识。</w:t>
      </w:r>
    </w:p>
    <w:p>
      <w:pPr>
        <w:pStyle w:val="4"/>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4"/>
        </w:rPr>
      </w:pPr>
      <w:r>
        <w:rPr>
          <w:rFonts w:hint="eastAsia"/>
          <w:sz w:val="24"/>
          <w:szCs w:val="24"/>
        </w:rPr>
        <w:t>3.能力方面</w:t>
      </w:r>
      <w:bookmarkEnd w:id="28"/>
    </w:p>
    <w:p>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lang w:val="en-US" w:eastAsia="zh-CN"/>
        </w:rPr>
      </w:pPr>
      <w:r>
        <w:rPr>
          <w:rFonts w:hint="eastAsia"/>
          <w:sz w:val="24"/>
          <w:szCs w:val="22"/>
          <w:lang w:eastAsia="zh-CN"/>
        </w:rPr>
        <w:t>（</w:t>
      </w:r>
      <w:r>
        <w:rPr>
          <w:rFonts w:hint="eastAsia"/>
          <w:sz w:val="24"/>
          <w:szCs w:val="22"/>
          <w:lang w:val="en-US" w:eastAsia="zh-CN"/>
        </w:rPr>
        <w:t>1</w:t>
      </w:r>
      <w:r>
        <w:rPr>
          <w:rFonts w:hint="eastAsia"/>
          <w:sz w:val="24"/>
          <w:szCs w:val="22"/>
          <w:lang w:eastAsia="zh-CN"/>
        </w:rPr>
        <w:t>）</w:t>
      </w:r>
      <w:r>
        <w:rPr>
          <w:rFonts w:hint="eastAsia"/>
          <w:sz w:val="24"/>
          <w:szCs w:val="22"/>
          <w:lang w:val="en-US" w:eastAsia="zh-CN"/>
        </w:rPr>
        <w:t>通用能力</w:t>
      </w:r>
    </w:p>
    <w:p>
      <w:pPr>
        <w:numPr>
          <w:ilvl w:val="0"/>
          <w:numId w:val="1"/>
        </w:numPr>
        <w:ind w:left="1260" w:leftChars="0" w:hanging="420" w:firstLineChars="0"/>
        <w:rPr>
          <w:rFonts w:hint="eastAsia"/>
          <w:sz w:val="24"/>
          <w:szCs w:val="24"/>
          <w:lang w:val="en-US" w:eastAsia="zh-CN"/>
        </w:rPr>
      </w:pPr>
      <w:r>
        <w:rPr>
          <w:rFonts w:hint="eastAsia"/>
          <w:sz w:val="24"/>
          <w:szCs w:val="24"/>
          <w:lang w:val="en-US" w:eastAsia="zh-CN"/>
        </w:rPr>
        <w:t>掌握与本专业从事职业活动相关的国家法律、行业规定，掌握绿色生产、环境保护、安全防护、质量管理等相关知识与技能，了解相关行业文化，具有爱岗敬业的职业精神，遵守职业道德准则和行为规范，具备社会责任感和担当精神；</w:t>
      </w:r>
    </w:p>
    <w:p>
      <w:pPr>
        <w:numPr>
          <w:ilvl w:val="0"/>
          <w:numId w:val="1"/>
        </w:numPr>
        <w:ind w:left="1260" w:leftChars="0" w:hanging="420" w:firstLineChars="0"/>
        <w:rPr>
          <w:rFonts w:hint="eastAsia"/>
          <w:sz w:val="24"/>
          <w:szCs w:val="24"/>
          <w:lang w:val="en-US" w:eastAsia="zh-CN"/>
        </w:rPr>
      </w:pPr>
      <w:r>
        <w:rPr>
          <w:rFonts w:hint="eastAsia"/>
          <w:sz w:val="24"/>
          <w:szCs w:val="24"/>
          <w:lang w:val="en-US" w:eastAsia="zh-CN"/>
        </w:rPr>
        <w:t>掌握支撑本专业学习和可持续发展必备的外语、信息技术等文化基础知识，具有良好的科学素养与人文素养，具备职业生涯规划能力；</w:t>
      </w:r>
    </w:p>
    <w:p>
      <w:pPr>
        <w:numPr>
          <w:ilvl w:val="0"/>
          <w:numId w:val="1"/>
        </w:numPr>
        <w:ind w:left="1260" w:leftChars="0" w:hanging="420" w:firstLineChars="0"/>
        <w:rPr>
          <w:rFonts w:hint="eastAsia"/>
          <w:sz w:val="24"/>
          <w:szCs w:val="24"/>
          <w:lang w:val="en-US" w:eastAsia="zh-CN"/>
        </w:rPr>
      </w:pPr>
      <w:r>
        <w:rPr>
          <w:rFonts w:hint="eastAsia"/>
          <w:sz w:val="24"/>
          <w:szCs w:val="24"/>
          <w:lang w:val="en-US" w:eastAsia="zh-CN"/>
        </w:rPr>
        <w:t>具有良好的语言表达能力、文字表达能力、沟通合作能力，具有较强的集体意识和团队合作意识，学习1门外语并结合本专业加以运用。</w:t>
      </w:r>
    </w:p>
    <w:p>
      <w:pPr>
        <w:numPr>
          <w:ilvl w:val="0"/>
          <w:numId w:val="1"/>
        </w:numPr>
        <w:ind w:left="1260" w:leftChars="0" w:hanging="420" w:firstLineChars="0"/>
        <w:rPr>
          <w:rFonts w:hint="eastAsia"/>
          <w:sz w:val="24"/>
          <w:szCs w:val="24"/>
          <w:lang w:val="en-US" w:eastAsia="zh-CN"/>
        </w:rPr>
      </w:pPr>
      <w:r>
        <w:rPr>
          <w:rFonts w:hint="eastAsia"/>
          <w:sz w:val="24"/>
          <w:szCs w:val="24"/>
          <w:lang w:val="en-US" w:eastAsia="zh-CN"/>
        </w:rPr>
        <w:t>具有探究学习、终身学习和可持续发展的能力，具有整合知识和综合运用知识分析问题和解决问题的能力；</w:t>
      </w:r>
    </w:p>
    <w:p>
      <w:pPr>
        <w:numPr>
          <w:ilvl w:val="0"/>
          <w:numId w:val="1"/>
        </w:numPr>
        <w:ind w:left="1260" w:leftChars="0" w:hanging="420" w:firstLineChars="0"/>
        <w:rPr>
          <w:rFonts w:hint="eastAsia"/>
          <w:sz w:val="24"/>
          <w:szCs w:val="24"/>
          <w:lang w:val="en-US" w:eastAsia="zh-CN"/>
        </w:rPr>
      </w:pPr>
      <w:r>
        <w:rPr>
          <w:rFonts w:hint="eastAsia"/>
          <w:sz w:val="24"/>
          <w:szCs w:val="24"/>
          <w:lang w:val="en-US" w:eastAsia="zh-CN"/>
        </w:rPr>
        <w:t>掌握身体运动的基本知识和至少1项体育运动技能，达到国家大学生体质健康测试合格标准，养成良好的运动习惯、卫生习惯和行为习惯，具备一定的心理调适能力；</w:t>
      </w:r>
    </w:p>
    <w:p>
      <w:pPr>
        <w:numPr>
          <w:ilvl w:val="0"/>
          <w:numId w:val="1"/>
        </w:numPr>
        <w:ind w:left="1260" w:leftChars="0" w:hanging="420" w:firstLineChars="0"/>
        <w:rPr>
          <w:rFonts w:hint="eastAsia"/>
          <w:sz w:val="24"/>
          <w:szCs w:val="24"/>
          <w:lang w:val="en-US" w:eastAsia="zh-CN"/>
        </w:rPr>
      </w:pPr>
      <w:r>
        <w:rPr>
          <w:rFonts w:hint="eastAsia"/>
          <w:sz w:val="24"/>
          <w:szCs w:val="24"/>
          <w:lang w:val="en-US" w:eastAsia="zh-CN"/>
        </w:rPr>
        <w:t>掌握必备的美育知识，具有一定的文化修养、审美能力，形成至少1项艺术特长或爱好；</w:t>
      </w:r>
    </w:p>
    <w:p>
      <w:pPr>
        <w:numPr>
          <w:ilvl w:val="0"/>
          <w:numId w:val="1"/>
        </w:numPr>
        <w:ind w:left="1260" w:leftChars="0" w:hanging="420" w:firstLineChars="0"/>
        <w:rPr>
          <w:rFonts w:hint="eastAsia"/>
          <w:sz w:val="24"/>
          <w:szCs w:val="24"/>
          <w:lang w:val="en-US" w:eastAsia="zh-CN"/>
        </w:rPr>
      </w:pPr>
      <w:r>
        <w:rPr>
          <w:rFonts w:hint="eastAsia"/>
          <w:sz w:val="24"/>
          <w:szCs w:val="24"/>
          <w:lang w:val="en-US" w:eastAsia="zh-CN"/>
        </w:rPr>
        <w:t>掌握信息技术基础知识，具有适应本行业数字化发展需求的数字技能。</w:t>
      </w:r>
    </w:p>
    <w:p>
      <w:pPr>
        <w:numPr>
          <w:ilvl w:val="0"/>
          <w:numId w:val="0"/>
        </w:numPr>
        <w:ind w:left="840" w:leftChars="0"/>
        <w:rPr>
          <w:rFonts w:hint="eastAsia"/>
          <w:sz w:val="24"/>
          <w:szCs w:val="24"/>
          <w:lang w:val="en-US" w:eastAsia="zh-CN"/>
        </w:rPr>
      </w:pPr>
      <w:r>
        <w:rPr>
          <w:rFonts w:hint="eastAsia"/>
          <w:sz w:val="24"/>
          <w:szCs w:val="24"/>
          <w:lang w:val="en-US" w:eastAsia="zh-CN"/>
        </w:rPr>
        <w:t>（2）专业能力</w:t>
      </w:r>
    </w:p>
    <w:p>
      <w:pPr>
        <w:numPr>
          <w:ilvl w:val="0"/>
          <w:numId w:val="1"/>
        </w:numPr>
        <w:ind w:left="1260" w:leftChars="0" w:hanging="420" w:firstLineChars="0"/>
        <w:rPr>
          <w:rFonts w:hint="eastAsia"/>
          <w:sz w:val="24"/>
          <w:szCs w:val="24"/>
          <w:lang w:val="en-US" w:eastAsia="zh-CN"/>
        </w:rPr>
      </w:pPr>
      <w:r>
        <w:rPr>
          <w:rFonts w:hint="eastAsia"/>
          <w:sz w:val="24"/>
          <w:szCs w:val="24"/>
          <w:lang w:val="en-US" w:eastAsia="zh-CN"/>
        </w:rPr>
        <w:t>掌握管理学基本原理、餐饮企业管理、餐饮成本控制、饮食营养与配餐、食品安全、等方面的专业基础理论知识；</w:t>
      </w:r>
    </w:p>
    <w:p>
      <w:pPr>
        <w:numPr>
          <w:ilvl w:val="0"/>
          <w:numId w:val="1"/>
        </w:numPr>
        <w:ind w:left="1260" w:leftChars="0" w:hanging="420" w:firstLineChars="0"/>
        <w:rPr>
          <w:rFonts w:hint="eastAsia"/>
          <w:sz w:val="24"/>
          <w:szCs w:val="24"/>
          <w:lang w:val="en-US" w:eastAsia="zh-CN"/>
        </w:rPr>
      </w:pPr>
      <w:r>
        <w:rPr>
          <w:rFonts w:hint="eastAsia"/>
          <w:sz w:val="24"/>
          <w:szCs w:val="24"/>
          <w:lang w:val="en-US" w:eastAsia="zh-CN"/>
        </w:rPr>
        <w:t>具备良好的对客服务素养和礼仪，掌握餐饮服务技术技能，具有顾客接待、餐厅服务与管理能力；</w:t>
      </w:r>
    </w:p>
    <w:p>
      <w:pPr>
        <w:numPr>
          <w:ilvl w:val="0"/>
          <w:numId w:val="1"/>
        </w:numPr>
        <w:ind w:left="1260" w:leftChars="0" w:hanging="420" w:firstLineChars="0"/>
        <w:rPr>
          <w:rFonts w:hint="eastAsia"/>
          <w:sz w:val="24"/>
          <w:szCs w:val="24"/>
          <w:lang w:val="en-US" w:eastAsia="zh-CN"/>
        </w:rPr>
      </w:pPr>
      <w:r>
        <w:rPr>
          <w:rFonts w:hint="eastAsia"/>
          <w:sz w:val="24"/>
          <w:szCs w:val="24"/>
          <w:lang w:val="en-US" w:eastAsia="zh-CN"/>
        </w:rPr>
        <w:t>了解厨房设计与布局，熟悉厨房生产流程，掌握餐饮原料采购、供应商管理等知识，熟常见的餐饮原料和预制菜，主要餐饮业态的核心供应商和采购平台，具备餐饮产品组织生产、质量管理和门店运营保障能力；</w:t>
      </w:r>
    </w:p>
    <w:p>
      <w:pPr>
        <w:numPr>
          <w:ilvl w:val="0"/>
          <w:numId w:val="1"/>
        </w:numPr>
        <w:ind w:left="1260" w:leftChars="0" w:hanging="420" w:firstLineChars="0"/>
        <w:rPr>
          <w:rFonts w:hint="eastAsia"/>
          <w:sz w:val="24"/>
          <w:szCs w:val="24"/>
          <w:lang w:val="en-US" w:eastAsia="zh-CN"/>
        </w:rPr>
      </w:pPr>
      <w:r>
        <w:rPr>
          <w:rFonts w:hint="eastAsia"/>
          <w:sz w:val="24"/>
          <w:szCs w:val="24"/>
          <w:lang w:val="en-US" w:eastAsia="zh-CN"/>
        </w:rPr>
        <w:t>掌握互联网营销、社群运营与流量管理等知识和技术技能，具备线上线下的市场营销能力和网络流量的拉新、留存、转化、变现能力；</w:t>
      </w:r>
    </w:p>
    <w:p>
      <w:pPr>
        <w:numPr>
          <w:ilvl w:val="0"/>
          <w:numId w:val="1"/>
        </w:numPr>
        <w:ind w:left="1260" w:leftChars="0" w:hanging="420" w:firstLineChars="0"/>
        <w:rPr>
          <w:rFonts w:hint="eastAsia"/>
          <w:sz w:val="24"/>
          <w:szCs w:val="24"/>
          <w:lang w:val="en-US" w:eastAsia="zh-CN"/>
        </w:rPr>
      </w:pPr>
      <w:r>
        <w:rPr>
          <w:rFonts w:hint="eastAsia"/>
          <w:sz w:val="24"/>
          <w:szCs w:val="24"/>
          <w:lang w:val="en-US" w:eastAsia="zh-CN"/>
        </w:rPr>
        <w:t>了解中外饮食文化和顾客消费心理，具有餐饮服务产品设计创新、特色宴会设计、个性化接待活动策划、实施和管理能力。</w:t>
      </w:r>
    </w:p>
    <w:p>
      <w:pPr>
        <w:pStyle w:val="2"/>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default" w:asciiTheme="majorEastAsia" w:hAnsiTheme="majorEastAsia" w:eastAsiaTheme="majorEastAsia" w:cstheme="majorEastAsia"/>
          <w:b/>
          <w:bCs/>
          <w:sz w:val="30"/>
          <w:szCs w:val="30"/>
          <w:lang w:val="en-US" w:eastAsia="zh-CN"/>
        </w:rPr>
      </w:pPr>
      <w:bookmarkStart w:id="29" w:name="_Toc15074"/>
      <w:bookmarkStart w:id="30" w:name="_Toc7364"/>
      <w:r>
        <w:rPr>
          <w:rFonts w:hint="eastAsia" w:asciiTheme="majorEastAsia" w:hAnsiTheme="majorEastAsia" w:eastAsiaTheme="majorEastAsia" w:cstheme="majorEastAsia"/>
          <w:b/>
          <w:bCs/>
          <w:sz w:val="30"/>
          <w:szCs w:val="30"/>
          <w:lang w:val="en-US" w:eastAsia="zh-CN"/>
        </w:rPr>
        <w:t>六、培养模式</w:t>
      </w:r>
      <w:bookmarkEnd w:id="29"/>
    </w:p>
    <w:p>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highlight w:val="none"/>
          <w:lang w:val="en-US" w:eastAsia="zh-CN"/>
        </w:rPr>
      </w:pPr>
      <w:r>
        <w:rPr>
          <w:rFonts w:hint="eastAsia"/>
          <w:sz w:val="24"/>
          <w:szCs w:val="22"/>
          <w:highlight w:val="none"/>
          <w:lang w:val="en-US" w:eastAsia="zh-CN"/>
        </w:rPr>
        <w:t>以“工学交替、全真实践”的多元化人才培养模式为总体理念，构建以餐饮连锁门店店长职业化胜任素质为导向的校企双主体协同育人人才培养模式。在人才培养过程中以团队领导力、岗位操作能力、人力资源管理能力、学习创新能力和个人品质修炼为主要内容。在培养方式上和教学方法上，注重将以上各种能力培养和课程内容相融合。</w:t>
      </w:r>
    </w:p>
    <w:p>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highlight w:val="none"/>
          <w:lang w:val="en-US" w:eastAsia="zh-CN"/>
        </w:rPr>
      </w:pPr>
      <w:r>
        <w:rPr>
          <w:rFonts w:hint="eastAsia"/>
          <w:sz w:val="24"/>
          <w:szCs w:val="22"/>
          <w:highlight w:val="none"/>
          <w:lang w:val="en-US" w:eastAsia="zh-CN"/>
        </w:rPr>
        <w:t>通过校企共建，打造一支高学历、高技能相互补充，专职教师和兼职教师合理搭配的“双师型”教师团队;实现学校实践性教学与企业生产实践互动，让校内实训、实习就业与顶岗实习相互融合;同时引入先进的企业文化和餐饮职业经理人的执业规范，实现“企业文化与校园文化相联动”，将育德与育才进行有效结合。</w:t>
      </w:r>
    </w:p>
    <w:p>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highlight w:val="none"/>
          <w:lang w:val="en-US" w:eastAsia="zh-CN"/>
        </w:rPr>
      </w:pPr>
      <w:r>
        <w:rPr>
          <w:rFonts w:hint="eastAsia"/>
          <w:sz w:val="24"/>
          <w:szCs w:val="22"/>
          <w:highlight w:val="none"/>
          <w:lang w:val="en-US" w:eastAsia="zh-CN"/>
        </w:rPr>
        <w:t>核心职业技术课采取“三元融合”教学理念，即“课堂重点教学”—“课后巩固创新”—“全程自主学习”的课堂教学模式，并建立之相对应的评价方式。“课堂重点教学”是指教师根据教学目标，在课堂上选取重点内容进行教授，同时借助职教云、学习通等教学资源库适时监控学生的学习效果与质量，鼓励学生对学习内容进行讨论并发表意见，达到掌握教学内容的目的。此方法有助于改变核心职业技术课程的课时数随着新课程的增设而减少产生的课程教学内容与教学时间的矛盾。“课后巩固创新”是指学生在课后对课堂上所学内容进行巩固与创新，利用全天候开放的实训教室进行课后的巩固性训练并得到创新创业的训练。“全程自主学习”是要求学生在课前、课后和假期里，利用学校的相关教学资源进行自主学习，以保证课堂教学和拓展专业知识的学习效果。</w:t>
      </w:r>
    </w:p>
    <w:p>
      <w:pPr>
        <w:pStyle w:val="2"/>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lang w:val="en-US" w:eastAsia="zh-CN"/>
        </w:rPr>
      </w:pPr>
      <w:bookmarkStart w:id="31" w:name="_Toc31415"/>
      <w:r>
        <w:rPr>
          <w:rFonts w:hint="eastAsia" w:asciiTheme="majorEastAsia" w:hAnsiTheme="majorEastAsia" w:eastAsiaTheme="majorEastAsia" w:cstheme="majorEastAsia"/>
          <w:b/>
          <w:bCs/>
          <w:sz w:val="30"/>
          <w:szCs w:val="30"/>
          <w:lang w:val="en-US" w:eastAsia="zh-CN"/>
        </w:rPr>
        <w:t>七、课程设置及要求</w:t>
      </w:r>
      <w:bookmarkEnd w:id="30"/>
      <w:bookmarkEnd w:id="31"/>
    </w:p>
    <w:p>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default" w:asciiTheme="minorEastAsia" w:hAnsiTheme="minorEastAsia" w:eastAsiaTheme="minorEastAsia" w:cstheme="minorEastAsia"/>
          <w:sz w:val="28"/>
          <w:szCs w:val="28"/>
          <w:highlight w:val="none"/>
          <w:lang w:val="en-US" w:eastAsia="zh-CN"/>
        </w:rPr>
      </w:pPr>
      <w:bookmarkStart w:id="32" w:name="_Toc31357"/>
      <w:bookmarkStart w:id="33" w:name="_Toc8509"/>
      <w:bookmarkStart w:id="34" w:name="_Toc25517"/>
      <w:bookmarkStart w:id="35" w:name="_Hlk126484141"/>
      <w:r>
        <w:rPr>
          <w:rFonts w:hint="eastAsia" w:asciiTheme="minorEastAsia" w:hAnsiTheme="minorEastAsia" w:eastAsiaTheme="minorEastAsia" w:cstheme="minorEastAsia"/>
          <w:sz w:val="28"/>
          <w:szCs w:val="28"/>
          <w:highlight w:val="none"/>
          <w:lang w:val="en-US" w:eastAsia="zh-CN"/>
        </w:rPr>
        <w:t>（一）课程体系构建思路</w:t>
      </w:r>
      <w:bookmarkEnd w:id="32"/>
    </w:p>
    <w:p>
      <w:pPr>
        <w:pageBreakBefore w:val="0"/>
        <w:kinsoku/>
        <w:wordWrap/>
        <w:overflowPunct/>
        <w:topLinePunct w:val="0"/>
        <w:autoSpaceDE/>
        <w:autoSpaceDN/>
        <w:bidi w:val="0"/>
        <w:spacing w:line="360" w:lineRule="auto"/>
        <w:ind w:left="0" w:leftChars="0" w:right="0" w:rightChars="0" w:firstLine="480" w:firstLineChars="0"/>
        <w:jc w:val="left"/>
        <w:outlineLvl w:val="2"/>
        <w:rPr>
          <w:rFonts w:hint="eastAsia"/>
          <w:sz w:val="24"/>
          <w:szCs w:val="22"/>
          <w:highlight w:val="none"/>
          <w:lang w:val="en-US" w:eastAsia="zh-CN"/>
        </w:rPr>
      </w:pPr>
      <w:r>
        <w:rPr>
          <w:rFonts w:hint="eastAsia"/>
          <w:sz w:val="24"/>
          <w:szCs w:val="22"/>
          <w:highlight w:val="none"/>
          <w:lang w:val="en-US" w:eastAsia="zh-CN"/>
        </w:rPr>
        <w:t>为了强化职业教育的类型特征，培养复合型高素质技术技能人才，本专业对接国家职业标准和专业教学标准，通过广泛的行业企业调研，从本专业职业面向岗位——中高端餐饮企业管理岗位复合型人才需求出发，以典型工作项目为载体，与餐饮行业企业共同构建模块化、能力递进式的课程体系。以职业能力为递进轴，围绕人才培养目标构建提素养、夯基础、精业务、泛能力、阔视野、强技能6个职业素能的学习区域，组成了基础素养课程、专业素能课程、专业拓展选修课程、综合实训课程等4个课程模块，形成了餐饮智能管理专业“1轴4模块6区域”岗课赛证融通的人才培养课程体系架构(见图7-1)，从而确保餐饮智能管理专业人才培养的目标与餐饮行业需求对接，课程体系与餐饮智能管理职业岗位对接，课程内容与餐饮智能管理职业标准对接，教学过程与餐饮生产经营过程对接，学历证书与技能等级证书对接，教学环境与餐饮企业运营管理环境对接。同时，也能为职业教育与继续教育和终身学习提供支撑。</w:t>
      </w:r>
    </w:p>
    <w:p>
      <w:pPr>
        <w:pageBreakBefore w:val="0"/>
        <w:kinsoku/>
        <w:wordWrap/>
        <w:overflowPunct/>
        <w:topLinePunct w:val="0"/>
        <w:autoSpaceDE/>
        <w:autoSpaceDN/>
        <w:bidi w:val="0"/>
        <w:spacing w:line="360" w:lineRule="auto"/>
        <w:ind w:left="0" w:leftChars="0" w:right="0" w:rightChars="0" w:firstLine="0" w:firstLineChars="0"/>
        <w:jc w:val="left"/>
        <w:outlineLvl w:val="2"/>
        <w:rPr>
          <w:rFonts w:hint="eastAsia"/>
          <w:sz w:val="24"/>
          <w:szCs w:val="22"/>
          <w:highlight w:val="none"/>
          <w:lang w:val="en-US" w:eastAsia="zh-CN"/>
        </w:rPr>
      </w:pPr>
      <w:r>
        <w:drawing>
          <wp:inline distT="0" distB="0" distL="114300" distR="114300">
            <wp:extent cx="5421630" cy="2900045"/>
            <wp:effectExtent l="0" t="0" r="7620" b="1460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4"/>
                    <a:stretch>
                      <a:fillRect/>
                    </a:stretch>
                  </pic:blipFill>
                  <pic:spPr>
                    <a:xfrm>
                      <a:off x="0" y="0"/>
                      <a:ext cx="5421630" cy="2900045"/>
                    </a:xfrm>
                    <a:prstGeom prst="rect">
                      <a:avLst/>
                    </a:prstGeom>
                    <a:noFill/>
                    <a:ln>
                      <a:noFill/>
                    </a:ln>
                  </pic:spPr>
                </pic:pic>
              </a:graphicData>
            </a:graphic>
          </wp:inline>
        </w:drawing>
      </w:r>
    </w:p>
    <w:p>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lang w:val="en-US" w:eastAsia="zh-CN"/>
        </w:rPr>
      </w:pPr>
      <w:r>
        <w:rPr>
          <w:rFonts w:hint="eastAsia" w:ascii="宋体" w:hAnsi="宋体" w:cs="宋体"/>
          <w:b/>
          <w:sz w:val="21"/>
          <w:szCs w:val="21"/>
          <w:lang w:val="en-US" w:eastAsia="zh-CN"/>
        </w:rPr>
        <w:t>图7-1  餐饮智能管理专业组群逻辑图</w:t>
      </w:r>
    </w:p>
    <w:p>
      <w:pPr>
        <w:pageBreakBefore w:val="0"/>
        <w:kinsoku/>
        <w:wordWrap/>
        <w:overflowPunct/>
        <w:topLinePunct w:val="0"/>
        <w:autoSpaceDE/>
        <w:autoSpaceDN/>
        <w:bidi w:val="0"/>
        <w:spacing w:line="360" w:lineRule="auto"/>
        <w:ind w:left="0" w:leftChars="0" w:right="0" w:rightChars="0" w:firstLine="0" w:firstLineChars="0"/>
        <w:jc w:val="center"/>
        <w:outlineLvl w:val="2"/>
        <w:rPr>
          <w:rFonts w:hint="eastAsia" w:ascii="宋体" w:hAnsi="宋体" w:cs="宋体"/>
          <w:b/>
          <w:sz w:val="21"/>
          <w:szCs w:val="21"/>
          <w:lang w:val="en-US" w:eastAsia="zh-CN"/>
        </w:rPr>
      </w:pPr>
      <w:r>
        <w:drawing>
          <wp:inline distT="0" distB="0" distL="114300" distR="114300">
            <wp:extent cx="5429250" cy="2927350"/>
            <wp:effectExtent l="0" t="0" r="0" b="635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5"/>
                    <a:stretch>
                      <a:fillRect/>
                    </a:stretch>
                  </pic:blipFill>
                  <pic:spPr>
                    <a:xfrm>
                      <a:off x="0" y="0"/>
                      <a:ext cx="5429250" cy="2927350"/>
                    </a:xfrm>
                    <a:prstGeom prst="rect">
                      <a:avLst/>
                    </a:prstGeom>
                    <a:noFill/>
                    <a:ln>
                      <a:noFill/>
                    </a:ln>
                  </pic:spPr>
                </pic:pic>
              </a:graphicData>
            </a:graphic>
          </wp:inline>
        </w:drawing>
      </w:r>
    </w:p>
    <w:p>
      <w:pPr>
        <w:pageBreakBefore w:val="0"/>
        <w:kinsoku/>
        <w:wordWrap/>
        <w:overflowPunct/>
        <w:topLinePunct w:val="0"/>
        <w:autoSpaceDE/>
        <w:autoSpaceDN/>
        <w:bidi w:val="0"/>
        <w:spacing w:line="360" w:lineRule="auto"/>
        <w:ind w:left="0" w:right="0" w:rightChars="0"/>
        <w:jc w:val="center"/>
        <w:outlineLvl w:val="2"/>
        <w:rPr>
          <w:rFonts w:hint="default"/>
          <w:highlight w:val="red"/>
          <w:lang w:val="en-US" w:eastAsia="zh-CN"/>
        </w:rPr>
      </w:pPr>
      <w:r>
        <w:rPr>
          <w:rFonts w:hint="eastAsia" w:ascii="宋体" w:hAnsi="宋体" w:cs="宋体"/>
          <w:b/>
          <w:sz w:val="21"/>
          <w:szCs w:val="21"/>
          <w:lang w:val="en-US" w:eastAsia="zh-CN"/>
        </w:rPr>
        <w:t>图7-2  餐饮智能管理专业“1轴4模块6区域”课程体系结构图</w:t>
      </w:r>
    </w:p>
    <w:p>
      <w:pPr>
        <w:ind w:left="0" w:leftChars="0" w:firstLine="0" w:firstLineChars="0"/>
        <w:jc w:val="center"/>
        <w:rPr>
          <w:rFonts w:hint="default"/>
          <w:highlight w:val="red"/>
          <w:lang w:val="en-US" w:eastAsia="zh-CN"/>
        </w:rPr>
      </w:pPr>
      <w:r>
        <w:drawing>
          <wp:inline distT="0" distB="0" distL="114300" distR="114300">
            <wp:extent cx="5426075" cy="3710305"/>
            <wp:effectExtent l="0" t="0" r="3175" b="444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6"/>
                    <a:stretch>
                      <a:fillRect/>
                    </a:stretch>
                  </pic:blipFill>
                  <pic:spPr>
                    <a:xfrm>
                      <a:off x="0" y="0"/>
                      <a:ext cx="5426075" cy="3710305"/>
                    </a:xfrm>
                    <a:prstGeom prst="rect">
                      <a:avLst/>
                    </a:prstGeom>
                    <a:noFill/>
                    <a:ln>
                      <a:noFill/>
                    </a:ln>
                  </pic:spPr>
                </pic:pic>
              </a:graphicData>
            </a:graphic>
          </wp:inline>
        </w:drawing>
      </w:r>
    </w:p>
    <w:p>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lang w:val="en-US" w:eastAsia="zh-CN"/>
        </w:rPr>
      </w:pPr>
      <w:r>
        <w:rPr>
          <w:rFonts w:hint="eastAsia" w:ascii="宋体" w:hAnsi="宋体" w:cs="宋体"/>
          <w:b/>
          <w:sz w:val="21"/>
          <w:szCs w:val="21"/>
          <w:lang w:val="en-US" w:eastAsia="zh-CN"/>
        </w:rPr>
        <w:t>图7-3  餐饮智能管理专业的职业岗位、典型工作任务及学习领域划分</w:t>
      </w:r>
    </w:p>
    <w:p>
      <w:pPr>
        <w:pageBreakBefore w:val="0"/>
        <w:kinsoku/>
        <w:wordWrap/>
        <w:overflowPunct/>
        <w:topLinePunct w:val="0"/>
        <w:autoSpaceDE/>
        <w:autoSpaceDN/>
        <w:bidi w:val="0"/>
        <w:spacing w:line="360" w:lineRule="auto"/>
        <w:ind w:left="0" w:leftChars="0" w:right="0" w:rightChars="0" w:firstLine="0" w:firstLineChars="0"/>
        <w:jc w:val="center"/>
        <w:outlineLvl w:val="2"/>
        <w:rPr>
          <w:rFonts w:hint="eastAsia" w:ascii="宋体" w:hAnsi="宋体" w:cs="宋体"/>
          <w:b/>
          <w:sz w:val="21"/>
          <w:szCs w:val="21"/>
          <w:lang w:val="en-US" w:eastAsia="zh-CN"/>
        </w:rPr>
      </w:pPr>
    </w:p>
    <w:p>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lang w:val="en-US" w:eastAsia="zh-CN"/>
        </w:rPr>
      </w:pPr>
      <w:r>
        <w:rPr>
          <w:rFonts w:hint="eastAsia" w:ascii="宋体" w:hAnsi="宋体" w:cs="宋体"/>
          <w:b/>
          <w:sz w:val="21"/>
          <w:szCs w:val="21"/>
          <w:lang w:val="en-US" w:eastAsia="zh-CN"/>
        </w:rPr>
        <w:t>表7-1   典型工作任务与课程支撑关系表</w:t>
      </w:r>
    </w:p>
    <w:tbl>
      <w:tblPr>
        <w:tblStyle w:val="27"/>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967"/>
        <w:gridCol w:w="3986"/>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2" w:type="dxa"/>
            <w:shd w:val="clear" w:color="auto" w:fill="B8CCE4" w:themeFill="accent1" w:themeFillTint="66"/>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序号</w:t>
            </w:r>
          </w:p>
        </w:tc>
        <w:tc>
          <w:tcPr>
            <w:tcW w:w="1967" w:type="dxa"/>
            <w:shd w:val="clear" w:color="auto" w:fill="B8CCE4" w:themeFill="accent1" w:themeFillTint="66"/>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典型工作任务</w:t>
            </w:r>
          </w:p>
        </w:tc>
        <w:tc>
          <w:tcPr>
            <w:tcW w:w="3986" w:type="dxa"/>
            <w:shd w:val="clear" w:color="auto" w:fill="B8CCE4" w:themeFill="accent1" w:themeFillTint="66"/>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职业能力</w:t>
            </w:r>
          </w:p>
        </w:tc>
        <w:tc>
          <w:tcPr>
            <w:tcW w:w="2287" w:type="dxa"/>
            <w:shd w:val="clear" w:color="auto" w:fill="B8CCE4" w:themeFill="accent1" w:themeFillTint="66"/>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培养途径（主要课程）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w:t>
            </w:r>
          </w:p>
        </w:tc>
        <w:tc>
          <w:tcPr>
            <w:tcW w:w="19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餐饮接待与服务督导</w:t>
            </w:r>
            <w:r>
              <w:rPr>
                <w:rFonts w:hint="eastAsia" w:asciiTheme="minorEastAsia" w:hAnsiTheme="minorEastAsia" w:eastAsiaTheme="minorEastAsia" w:cstheme="minorEastAsia"/>
                <w:color w:val="auto"/>
                <w:kern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客户投诉处理；</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响应客户需要，提供个性化服务；</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服务质量检查与反馈</w:t>
            </w:r>
          </w:p>
        </w:tc>
        <w:tc>
          <w:tcPr>
            <w:tcW w:w="39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具有良好的人际交往及沟通能力，了解客户心理，能进行客户接待</w:t>
            </w:r>
            <w:r>
              <w:rPr>
                <w:rFonts w:hint="eastAsia" w:asciiTheme="minorEastAsia" w:hAnsiTheme="minorEastAsia" w:eastAsiaTheme="minorEastAsia" w:cstheme="minorEastAsia"/>
                <w:color w:val="auto"/>
                <w:kern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具有较强的服务意识和食品安全意识，卫生健康意识、绿色环保节约意识、能正确处理突发情况；</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具有良好的卫生习惯，锻炼吃苦耐劳的劳动精神、能够灵活运用餐饮文化知识和食品营养卫生知识响应客户需求；</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掌握一定的餐饮产品制作方法，具有创新精神和工匠精神，能够为客户提供餐饮个性化服务；</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具有较强的责任心与质量意识，能够进行服务质量的检查与反馈</w:t>
            </w:r>
          </w:p>
        </w:tc>
        <w:tc>
          <w:tcPr>
            <w:tcW w:w="22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default" w:asciiTheme="minorEastAsia" w:hAnsiTheme="minorEastAsia" w:eastAsiaTheme="minorEastAsia" w:cstheme="minorEastAsia"/>
                <w:color w:val="auto"/>
                <w:kern w:val="0"/>
                <w:sz w:val="21"/>
                <w:szCs w:val="21"/>
                <w:highlight w:val="none"/>
                <w:lang w:val="en-US" w:eastAsia="zh-CN"/>
              </w:rPr>
              <w:t>数字化餐饮概论</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现代服务</w:t>
            </w:r>
            <w:r>
              <w:rPr>
                <w:rFonts w:hint="default" w:asciiTheme="minorEastAsia" w:hAnsiTheme="minorEastAsia" w:eastAsiaTheme="minorEastAsia" w:cstheme="minorEastAsia"/>
                <w:color w:val="auto"/>
                <w:kern w:val="0"/>
                <w:sz w:val="21"/>
                <w:szCs w:val="21"/>
                <w:highlight w:val="none"/>
                <w:lang w:val="en-US" w:eastAsia="zh-CN"/>
              </w:rPr>
              <w:t>礼仪</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中外</w:t>
            </w:r>
            <w:r>
              <w:rPr>
                <w:rFonts w:hint="default" w:asciiTheme="minorEastAsia" w:hAnsiTheme="minorEastAsia" w:eastAsiaTheme="minorEastAsia" w:cstheme="minorEastAsia"/>
                <w:color w:val="auto"/>
                <w:kern w:val="0"/>
                <w:sz w:val="21"/>
                <w:szCs w:val="21"/>
                <w:highlight w:val="none"/>
                <w:lang w:val="en-US" w:eastAsia="zh-CN"/>
              </w:rPr>
              <w:t>饮食文化</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管理学基础</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default" w:asciiTheme="minorEastAsia" w:hAnsiTheme="minorEastAsia" w:eastAsiaTheme="minorEastAsia" w:cstheme="minorEastAsia"/>
                <w:color w:val="auto"/>
                <w:kern w:val="0"/>
                <w:sz w:val="21"/>
                <w:szCs w:val="21"/>
                <w:highlight w:val="none"/>
                <w:lang w:val="en-US" w:eastAsia="zh-CN"/>
              </w:rPr>
              <w:t>餐饮</w:t>
            </w:r>
            <w:r>
              <w:rPr>
                <w:rFonts w:hint="eastAsia" w:asciiTheme="minorEastAsia" w:hAnsiTheme="minorEastAsia" w:eastAsiaTheme="minorEastAsia" w:cstheme="minorEastAsia"/>
                <w:color w:val="auto"/>
                <w:kern w:val="0"/>
                <w:sz w:val="21"/>
                <w:szCs w:val="21"/>
                <w:highlight w:val="none"/>
                <w:lang w:val="en-US" w:eastAsia="zh-CN"/>
              </w:rPr>
              <w:t>食品</w:t>
            </w:r>
            <w:r>
              <w:rPr>
                <w:rFonts w:hint="default" w:asciiTheme="minorEastAsia" w:hAnsiTheme="minorEastAsia" w:eastAsiaTheme="minorEastAsia" w:cstheme="minorEastAsia"/>
                <w:color w:val="auto"/>
                <w:kern w:val="0"/>
                <w:sz w:val="21"/>
                <w:szCs w:val="21"/>
                <w:highlight w:val="none"/>
                <w:lang w:val="en-US" w:eastAsia="zh-CN"/>
              </w:rPr>
              <w:t>安全与</w:t>
            </w:r>
            <w:r>
              <w:rPr>
                <w:rFonts w:hint="eastAsia" w:asciiTheme="minorEastAsia" w:hAnsiTheme="minorEastAsia" w:eastAsiaTheme="minorEastAsia" w:cstheme="minorEastAsia"/>
                <w:color w:val="auto"/>
                <w:kern w:val="0"/>
                <w:sz w:val="21"/>
                <w:szCs w:val="21"/>
                <w:highlight w:val="none"/>
                <w:lang w:val="en-US" w:eastAsia="zh-CN"/>
              </w:rPr>
              <w:t>控制</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default" w:asciiTheme="minorEastAsia" w:hAnsiTheme="minorEastAsia" w:eastAsiaTheme="minorEastAsia" w:cstheme="minorEastAsia"/>
                <w:color w:val="auto"/>
                <w:kern w:val="0"/>
                <w:sz w:val="21"/>
                <w:szCs w:val="21"/>
                <w:highlight w:val="none"/>
                <w:lang w:val="en-US" w:eastAsia="zh-CN"/>
              </w:rPr>
              <w:t>餐厅服务</w:t>
            </w:r>
            <w:r>
              <w:rPr>
                <w:rFonts w:hint="eastAsia" w:asciiTheme="minorEastAsia" w:hAnsiTheme="minorEastAsia" w:eastAsiaTheme="minorEastAsia" w:cstheme="minorEastAsia"/>
                <w:color w:val="auto"/>
                <w:kern w:val="0"/>
                <w:sz w:val="21"/>
                <w:szCs w:val="21"/>
                <w:highlight w:val="none"/>
                <w:lang w:val="en-US" w:eastAsia="zh-CN"/>
              </w:rPr>
              <w:t>与管理</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default" w:asciiTheme="minorEastAsia" w:hAnsiTheme="minorEastAsia" w:eastAsiaTheme="minorEastAsia" w:cstheme="minorEastAsia"/>
                <w:color w:val="auto"/>
                <w:kern w:val="0"/>
                <w:sz w:val="21"/>
                <w:szCs w:val="21"/>
                <w:highlight w:val="none"/>
                <w:lang w:val="en-US" w:eastAsia="zh-CN"/>
              </w:rPr>
              <w:t>饮食营养与配餐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w:t>
            </w:r>
          </w:p>
        </w:tc>
        <w:tc>
          <w:tcPr>
            <w:tcW w:w="19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根据客户需求进行点单;</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落实和执行营销计划;</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组织和实施餐饮产品营销;</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进行客户关系的维护</w:t>
            </w:r>
          </w:p>
        </w:tc>
        <w:tc>
          <w:tcPr>
            <w:tcW w:w="39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具有较强的人际交往及沟通能力，能够运用大数据分析客户信息，开发新客户;</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具有一定的团队合作与协调能力，能有效维护和管理客户关系;</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能够灵活运用餐饮文化知识和食品营养卫生知识响应客户需求;</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能运用数字化新媒体营销手段，落实营销计划，实施产品营销</w:t>
            </w:r>
          </w:p>
        </w:tc>
        <w:tc>
          <w:tcPr>
            <w:tcW w:w="22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饮食营养与配餐</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互联网餐饮营销</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宴会设计</w:t>
            </w:r>
            <w:r>
              <w:rPr>
                <w:rFonts w:hint="eastAsia" w:asciiTheme="minorEastAsia" w:hAnsiTheme="minorEastAsia" w:eastAsiaTheme="minorEastAsia" w:cstheme="minorEastAsia"/>
                <w:color w:val="auto"/>
                <w:kern w:val="0"/>
                <w:sz w:val="21"/>
                <w:szCs w:val="21"/>
                <w:highlight w:val="none"/>
                <w:lang w:val="en-US" w:eastAsia="zh-CN"/>
              </w:rPr>
              <w:t>与管理</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冷菜制作工艺</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中西烹饪工艺</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中西面点制作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一</w:t>
            </w:r>
          </w:p>
        </w:tc>
        <w:tc>
          <w:tcPr>
            <w:tcW w:w="19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餐厅日常运作与管理;</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前厅员工管理与团队建设;</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宴会接待活动的组织与实施</w:t>
            </w:r>
          </w:p>
        </w:tc>
        <w:tc>
          <w:tcPr>
            <w:tcW w:w="39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具有较强的责任心、食品卫生意识、食品安全意识和质量意识，能运用智能化手段对前厅运作中的各个流程进行现场管理、督导和反馈;</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具有较强的沟通协调能力和团队合作意识，能进行前厅员工的管理，培养优秀团队;</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能进行宴会等接待活动的策划、组织、实施和检查</w:t>
            </w:r>
          </w:p>
        </w:tc>
        <w:tc>
          <w:tcPr>
            <w:tcW w:w="22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餐饮</w:t>
            </w:r>
            <w:r>
              <w:rPr>
                <w:rFonts w:hint="eastAsia" w:asciiTheme="minorEastAsia" w:hAnsiTheme="minorEastAsia" w:eastAsiaTheme="minorEastAsia" w:cstheme="minorEastAsia"/>
                <w:color w:val="auto"/>
                <w:kern w:val="0"/>
                <w:sz w:val="21"/>
                <w:szCs w:val="21"/>
                <w:highlight w:val="none"/>
                <w:lang w:val="en-US" w:eastAsia="zh-CN"/>
              </w:rPr>
              <w:t>人力资源管理</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餐饮企业运营与管理</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宴会设计实务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w:t>
            </w:r>
          </w:p>
        </w:tc>
        <w:tc>
          <w:tcPr>
            <w:tcW w:w="19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开拓市场和客源，重点客户维护;</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制定销售计划，组织团队执行并评估;</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营销活动策划与实施;</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客户体验设计与餐饮产品定制</w:t>
            </w:r>
          </w:p>
        </w:tc>
        <w:tc>
          <w:tcPr>
            <w:tcW w:w="39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具有敏锐的市场洞悉力和法治意识，能结合市场调研和市场定位制定营销策略;</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具有较强的客户服务意识和抗压能力，能洞察客户需求，提升客户体验，完成销售目标;</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有一定的创新意识，能熟练运用数字化新媒体渠道和手段进行营销活动的策划、实施和反馈;</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能结合实际设计符合客户体验需求的个性化餐饮产品</w:t>
            </w:r>
          </w:p>
        </w:tc>
        <w:tc>
          <w:tcPr>
            <w:tcW w:w="22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互联网餐饮营销</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新媒体运营</w:t>
            </w:r>
            <w:r>
              <w:rPr>
                <w:rFonts w:hint="eastAsia" w:asciiTheme="minorEastAsia" w:hAnsiTheme="minorEastAsia" w:eastAsiaTheme="minorEastAsia" w:cstheme="minorEastAsia"/>
                <w:color w:val="auto"/>
                <w:kern w:val="0"/>
                <w:sz w:val="21"/>
                <w:szCs w:val="21"/>
                <w:highlight w:val="none"/>
                <w:lang w:val="en-US" w:eastAsia="zh-CN"/>
              </w:rPr>
              <w:t>与管理</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餐饮品牌战略管理</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餐饮智能管理实务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5</w:t>
            </w:r>
          </w:p>
        </w:tc>
        <w:tc>
          <w:tcPr>
            <w:tcW w:w="19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门店目标管理;门店团队管理;</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前厅后厨现场运行管理和质量督查;</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重要接待活动审核</w:t>
            </w:r>
            <w:r>
              <w:rPr>
                <w:rFonts w:hint="eastAsia" w:asciiTheme="minorEastAsia" w:hAnsiTheme="minorEastAsia" w:eastAsiaTheme="minorEastAsia" w:cstheme="minorEastAsia"/>
                <w:color w:val="auto"/>
                <w:kern w:val="0"/>
                <w:sz w:val="21"/>
                <w:szCs w:val="21"/>
                <w:highlight w:val="none"/>
                <w:lang w:eastAsia="zh-CN"/>
              </w:rPr>
              <w:t>与督导;</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门店形象和客户满意度管控;</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餐厅外联事务处理</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eastAsia="zh-CN"/>
              </w:rPr>
            </w:pPr>
          </w:p>
        </w:tc>
        <w:tc>
          <w:tcPr>
            <w:tcW w:w="39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具有较强的责任心和团队合作精神，能带领团队共同成长;</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具有较强的食品卫生意识、食品安全意识和质量意识，</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能运用智能化手段对前厅和后厨的工作质量进行检查和督导;</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具有较强的客户意识和服务意识，能设计定制化餐饮产品，能对宴会等重要接待活动进行管控与督导;</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能及时处理应急事务和危机公关</w:t>
            </w:r>
          </w:p>
        </w:tc>
        <w:tc>
          <w:tcPr>
            <w:tcW w:w="22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餐饮企业</w:t>
            </w:r>
            <w:r>
              <w:rPr>
                <w:rFonts w:hint="eastAsia" w:asciiTheme="minorEastAsia" w:hAnsiTheme="minorEastAsia" w:eastAsiaTheme="minorEastAsia" w:cstheme="minorEastAsia"/>
                <w:color w:val="auto"/>
                <w:kern w:val="0"/>
                <w:sz w:val="21"/>
                <w:szCs w:val="21"/>
                <w:highlight w:val="none"/>
                <w:lang w:val="en-US" w:eastAsia="zh-CN"/>
              </w:rPr>
              <w:t>运营与</w:t>
            </w:r>
            <w:r>
              <w:rPr>
                <w:rFonts w:hint="eastAsia" w:asciiTheme="minorEastAsia" w:hAnsiTheme="minorEastAsia" w:eastAsiaTheme="minorEastAsia" w:cstheme="minorEastAsia"/>
                <w:color w:val="auto"/>
                <w:kern w:val="0"/>
                <w:sz w:val="21"/>
                <w:szCs w:val="21"/>
                <w:highlight w:val="none"/>
              </w:rPr>
              <w:t>管理</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餐饮人力资源管理</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现代</w:t>
            </w:r>
            <w:r>
              <w:rPr>
                <w:rFonts w:hint="eastAsia" w:asciiTheme="minorEastAsia" w:hAnsiTheme="minorEastAsia" w:eastAsiaTheme="minorEastAsia" w:cstheme="minorEastAsia"/>
                <w:color w:val="auto"/>
                <w:kern w:val="0"/>
                <w:sz w:val="21"/>
                <w:szCs w:val="21"/>
                <w:highlight w:val="none"/>
              </w:rPr>
              <w:t>厨政管理</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餐饮连锁经营与管理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6</w:t>
            </w:r>
          </w:p>
        </w:tc>
        <w:tc>
          <w:tcPr>
            <w:tcW w:w="19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餐饮品牌策划;</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餐饮企业创业与经营</w:t>
            </w:r>
          </w:p>
        </w:tc>
        <w:tc>
          <w:tcPr>
            <w:tcW w:w="39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具有较强的市场洞悉力，能运用大数据分析餐饮品牌发展情况，进行餐饮品牌策划;</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具有较强的法治意识，能根据市场动向制定企业经营策略和目标;</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能运用数字化新媒体渠道和手段进行品牌营业推广;</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能运用智能化手段进行餐厅运营和管理</w:t>
            </w:r>
          </w:p>
        </w:tc>
        <w:tc>
          <w:tcPr>
            <w:tcW w:w="22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新媒体运营与管理</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互联网餐饮营销</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both"/>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餐饮人力资源管理</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餐饮企业运营与管理</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现代厨政管理</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餐饮大数据与门店开发</w:t>
            </w:r>
          </w:p>
        </w:tc>
      </w:tr>
    </w:tbl>
    <w:p>
      <w:pPr>
        <w:rPr>
          <w:rFonts w:hint="eastAsia"/>
          <w:lang w:val="en-US" w:eastAsia="zh-CN"/>
        </w:rPr>
      </w:pPr>
    </w:p>
    <w:p>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default" w:asciiTheme="minorEastAsia" w:hAnsiTheme="minorEastAsia" w:eastAsiaTheme="minorEastAsia" w:cstheme="minorEastAsia"/>
          <w:sz w:val="28"/>
          <w:szCs w:val="28"/>
          <w:lang w:val="en-US" w:eastAsia="zh-CN"/>
        </w:rPr>
      </w:pPr>
      <w:bookmarkStart w:id="36" w:name="_Toc12490"/>
      <w:r>
        <w:rPr>
          <w:rFonts w:hint="eastAsia" w:asciiTheme="minorEastAsia" w:hAnsiTheme="minorEastAsia" w:eastAsiaTheme="minorEastAsia" w:cstheme="minorEastAsia"/>
          <w:sz w:val="28"/>
          <w:szCs w:val="28"/>
          <w:lang w:val="en-US" w:eastAsia="zh-CN"/>
        </w:rPr>
        <w:t>（二）</w:t>
      </w:r>
      <w:bookmarkEnd w:id="33"/>
      <w:bookmarkEnd w:id="34"/>
      <w:r>
        <w:rPr>
          <w:rFonts w:hint="eastAsia" w:asciiTheme="minorEastAsia" w:hAnsiTheme="minorEastAsia" w:eastAsiaTheme="minorEastAsia" w:cstheme="minorEastAsia"/>
          <w:sz w:val="28"/>
          <w:szCs w:val="28"/>
          <w:lang w:val="en-US" w:eastAsia="zh-CN"/>
        </w:rPr>
        <w:t>课程体系架构</w:t>
      </w:r>
      <w:bookmarkEnd w:id="36"/>
    </w:p>
    <w:p>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rPr>
      </w:pPr>
      <w:r>
        <w:rPr>
          <w:rFonts w:hint="eastAsia"/>
          <w:sz w:val="24"/>
          <w:szCs w:val="22"/>
        </w:rPr>
        <w:t>课程分为公共基础课程、专业（技能）课程和素质拓展课程三类。公共基础课程包括公共必修课程（必修）、公共限选课程（限选）和公共任选课程（任选）三部分。专业（技能）课程包括专业基础课程、专业核心课程、专业实践课程和专业方向（选修）课程。素质拓展课程包括综合素质拓展课程和第二课堂活动课程。</w:t>
      </w:r>
      <w:bookmarkEnd w:id="35"/>
      <w:bookmarkStart w:id="37" w:name="_Toc12329"/>
    </w:p>
    <w:p>
      <w:pPr>
        <w:pageBreakBefore w:val="0"/>
        <w:kinsoku/>
        <w:wordWrap/>
        <w:overflowPunct/>
        <w:topLinePunct w:val="0"/>
        <w:autoSpaceDE/>
        <w:autoSpaceDN/>
        <w:bidi w:val="0"/>
        <w:spacing w:line="360" w:lineRule="auto"/>
        <w:ind w:left="0" w:right="0" w:rightChars="0"/>
        <w:jc w:val="center"/>
        <w:outlineLvl w:val="2"/>
        <w:rPr>
          <w:rFonts w:hint="eastAsia" w:eastAsia="宋体"/>
          <w:sz w:val="21"/>
          <w:szCs w:val="21"/>
          <w:lang w:val="en-US" w:eastAsia="zh-CN"/>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rPr>
        <w:t>-</w:t>
      </w:r>
      <w:r>
        <w:rPr>
          <w:rFonts w:hint="eastAsia" w:ascii="宋体" w:hAnsi="宋体" w:cs="宋体"/>
          <w:b/>
          <w:sz w:val="21"/>
          <w:szCs w:val="21"/>
          <w:lang w:val="en-US" w:eastAsia="zh-CN"/>
        </w:rPr>
        <w:t>2</w:t>
      </w:r>
      <w:r>
        <w:rPr>
          <w:rFonts w:hint="eastAsia" w:ascii="宋体" w:hAnsi="宋体" w:cs="宋体"/>
          <w:b/>
          <w:sz w:val="21"/>
          <w:szCs w:val="21"/>
        </w:rPr>
        <w:t xml:space="preserve">  课程体系构成及学分分配表</w:t>
      </w:r>
    </w:p>
    <w:tbl>
      <w:tblPr>
        <w:tblStyle w:val="27"/>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1611"/>
        <w:gridCol w:w="1117"/>
        <w:gridCol w:w="870"/>
        <w:gridCol w:w="870"/>
        <w:gridCol w:w="986"/>
        <w:gridCol w:w="930"/>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84" w:type="dxa"/>
            <w:gridSpan w:val="2"/>
            <w:shd w:val="clear" w:color="auto" w:fill="B8CCE4" w:themeFill="accent1" w:themeFillTint="66"/>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课程类别</w:t>
            </w:r>
          </w:p>
        </w:tc>
        <w:tc>
          <w:tcPr>
            <w:tcW w:w="1117" w:type="dxa"/>
            <w:shd w:val="clear" w:color="auto" w:fill="B8CCE4" w:themeFill="accent1" w:themeFillTint="66"/>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学分</w:t>
            </w:r>
          </w:p>
        </w:tc>
        <w:tc>
          <w:tcPr>
            <w:tcW w:w="870" w:type="dxa"/>
            <w:shd w:val="clear" w:color="auto" w:fill="B8CCE4" w:themeFill="accent1" w:themeFillTint="66"/>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学时</w:t>
            </w:r>
          </w:p>
        </w:tc>
        <w:tc>
          <w:tcPr>
            <w:tcW w:w="870" w:type="dxa"/>
            <w:shd w:val="clear" w:color="auto" w:fill="B8CCE4" w:themeFill="accent1" w:themeFillTint="66"/>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占比</w:t>
            </w:r>
          </w:p>
        </w:tc>
        <w:tc>
          <w:tcPr>
            <w:tcW w:w="986" w:type="dxa"/>
            <w:shd w:val="clear" w:color="auto" w:fill="B8CCE4" w:themeFill="accent1" w:themeFillTint="66"/>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必修</w:t>
            </w:r>
          </w:p>
        </w:tc>
        <w:tc>
          <w:tcPr>
            <w:tcW w:w="930" w:type="dxa"/>
            <w:shd w:val="clear" w:color="auto" w:fill="B8CCE4" w:themeFill="accent1" w:themeFillTint="66"/>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限选</w:t>
            </w:r>
          </w:p>
        </w:tc>
        <w:tc>
          <w:tcPr>
            <w:tcW w:w="855" w:type="dxa"/>
            <w:shd w:val="clear" w:color="auto" w:fill="B8CCE4" w:themeFill="accent1" w:themeFillTint="66"/>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任选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2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公共基础课程</w:t>
            </w:r>
          </w:p>
        </w:tc>
        <w:tc>
          <w:tcPr>
            <w:tcW w:w="11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46</w:t>
            </w: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854</w:t>
            </w: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33%</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38</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专业（技能）课程</w:t>
            </w:r>
          </w:p>
        </w:tc>
        <w:tc>
          <w:tcPr>
            <w:tcW w:w="16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专业基础课</w:t>
            </w:r>
          </w:p>
        </w:tc>
        <w:tc>
          <w:tcPr>
            <w:tcW w:w="11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22</w:t>
            </w: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352</w:t>
            </w: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16%</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22</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p>
        </w:tc>
        <w:tc>
          <w:tcPr>
            <w:tcW w:w="16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专业核心课</w:t>
            </w:r>
          </w:p>
        </w:tc>
        <w:tc>
          <w:tcPr>
            <w:tcW w:w="11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44</w:t>
            </w: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1012</w:t>
            </w: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31%</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44</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p>
        </w:tc>
        <w:tc>
          <w:tcPr>
            <w:tcW w:w="16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lang w:eastAsia="zh-CN"/>
              </w:rPr>
            </w:pPr>
            <w:r>
              <w:rPr>
                <w:rFonts w:hint="eastAsia" w:asciiTheme="minorEastAsia" w:hAnsiTheme="minorEastAsia" w:eastAsiaTheme="minorEastAsia" w:cstheme="minorEastAsia"/>
                <w:b/>
                <w:color w:val="auto"/>
                <w:kern w:val="0"/>
                <w:sz w:val="21"/>
                <w:szCs w:val="21"/>
                <w:highlight w:val="none"/>
                <w:lang w:eastAsia="zh-CN"/>
              </w:rPr>
              <w:t>专业实践课</w:t>
            </w:r>
          </w:p>
        </w:tc>
        <w:tc>
          <w:tcPr>
            <w:tcW w:w="11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14</w:t>
            </w: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308</w:t>
            </w: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10%</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14</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p>
        </w:tc>
        <w:tc>
          <w:tcPr>
            <w:tcW w:w="16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专业方向课</w:t>
            </w:r>
          </w:p>
        </w:tc>
        <w:tc>
          <w:tcPr>
            <w:tcW w:w="111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default" w:asciiTheme="minorEastAsia" w:hAnsiTheme="minorEastAsia" w:eastAsiaTheme="minorEastAsia" w:cstheme="minorEastAsia"/>
                <w:color w:val="auto"/>
                <w:kern w:val="0"/>
                <w:sz w:val="21"/>
                <w:szCs w:val="21"/>
                <w:highlight w:val="none"/>
                <w:lang w:val="en-US" w:eastAsia="zh-CN"/>
              </w:rPr>
              <w:t>10</w:t>
            </w:r>
          </w:p>
        </w:tc>
        <w:tc>
          <w:tcPr>
            <w:tcW w:w="87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default" w:asciiTheme="minorEastAsia" w:hAnsiTheme="minorEastAsia" w:eastAsiaTheme="minorEastAsia" w:cstheme="minorEastAsia"/>
                <w:color w:val="auto"/>
                <w:kern w:val="0"/>
                <w:sz w:val="21"/>
                <w:szCs w:val="21"/>
                <w:highlight w:val="none"/>
                <w:lang w:val="en-US" w:eastAsia="zh-CN"/>
              </w:rPr>
              <w:t>160</w:t>
            </w: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7%</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10</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2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素质拓展课</w:t>
            </w:r>
          </w:p>
        </w:tc>
        <w:tc>
          <w:tcPr>
            <w:tcW w:w="1117" w:type="dxa"/>
            <w:shd w:val="clear" w:color="auto" w:fill="auto"/>
            <w:noWrap w:val="0"/>
            <w:vAlign w:val="center"/>
          </w:tcPr>
          <w:p>
            <w:pPr>
              <w:spacing w:line="360" w:lineRule="exact"/>
              <w:ind w:firstLine="0" w:firstLine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4</w:t>
            </w:r>
          </w:p>
        </w:tc>
        <w:tc>
          <w:tcPr>
            <w:tcW w:w="870" w:type="dxa"/>
            <w:shd w:val="clear" w:color="auto" w:fill="auto"/>
            <w:noWrap w:val="0"/>
            <w:vAlign w:val="center"/>
          </w:tcPr>
          <w:p>
            <w:pPr>
              <w:spacing w:line="360" w:lineRule="exact"/>
              <w:ind w:firstLine="0" w:firstLineChars="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64</w:t>
            </w: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合计</w:t>
            </w:r>
          </w:p>
        </w:tc>
        <w:tc>
          <w:tcPr>
            <w:tcW w:w="11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140</w:t>
            </w: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2750</w:t>
            </w: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100%</w:t>
            </w: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118</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14</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w:t>
            </w:r>
          </w:p>
        </w:tc>
      </w:tr>
    </w:tbl>
    <w:p>
      <w:pPr>
        <w:pageBreakBefore w:val="0"/>
        <w:kinsoku/>
        <w:wordWrap/>
        <w:overflowPunct/>
        <w:topLinePunct w:val="0"/>
        <w:autoSpaceDE/>
        <w:autoSpaceDN/>
        <w:bidi w:val="0"/>
        <w:spacing w:line="360" w:lineRule="auto"/>
        <w:ind w:left="0" w:right="0" w:rightChars="0"/>
        <w:rPr>
          <w:rFonts w:hint="eastAsia"/>
          <w:lang w:val="en-US" w:eastAsia="zh-CN"/>
        </w:rPr>
      </w:pPr>
    </w:p>
    <w:p>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sz w:val="28"/>
          <w:szCs w:val="28"/>
          <w:lang w:val="en-US" w:eastAsia="zh-CN"/>
        </w:rPr>
      </w:pPr>
      <w:bookmarkStart w:id="38" w:name="_Toc21178"/>
      <w:r>
        <w:rPr>
          <w:rFonts w:hint="eastAsia" w:asciiTheme="minorEastAsia" w:hAnsiTheme="minorEastAsia" w:eastAsiaTheme="minorEastAsia" w:cstheme="minorEastAsia"/>
          <w:sz w:val="28"/>
          <w:szCs w:val="28"/>
          <w:lang w:val="en-US" w:eastAsia="zh-CN"/>
        </w:rPr>
        <w:t>（三）公共基础课程</w:t>
      </w:r>
      <w:bookmarkEnd w:id="37"/>
      <w:bookmarkEnd w:id="38"/>
    </w:p>
    <w:p>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公共基础课程</w:t>
      </w:r>
      <w:r>
        <w:rPr>
          <w:rFonts w:hint="eastAsia"/>
          <w:sz w:val="24"/>
          <w:szCs w:val="22"/>
          <w:lang w:val="en-US" w:eastAsia="zh-CN"/>
        </w:rPr>
        <w:t>46</w:t>
      </w:r>
      <w:r>
        <w:rPr>
          <w:rFonts w:hint="eastAsia"/>
          <w:sz w:val="24"/>
          <w:szCs w:val="22"/>
        </w:rPr>
        <w:t>学分，具体包括公共必修课程（必修）、公共限选课程（限选）和公共任选课程（任选）。</w:t>
      </w:r>
    </w:p>
    <w:p>
      <w:pPr>
        <w:pStyle w:val="4"/>
        <w:pageBreakBefore w:val="0"/>
        <w:kinsoku/>
        <w:wordWrap/>
        <w:overflowPunct/>
        <w:topLinePunct w:val="0"/>
        <w:autoSpaceDE/>
        <w:autoSpaceDN/>
        <w:bidi w:val="0"/>
        <w:spacing w:line="360" w:lineRule="auto"/>
        <w:ind w:left="0" w:right="0" w:rightChars="0"/>
        <w:rPr>
          <w:rFonts w:hint="eastAsia"/>
          <w:sz w:val="24"/>
          <w:szCs w:val="24"/>
        </w:rPr>
      </w:pPr>
      <w:r>
        <w:rPr>
          <w:rFonts w:hint="eastAsia"/>
          <w:sz w:val="24"/>
          <w:szCs w:val="24"/>
        </w:rPr>
        <w:t>1.</w:t>
      </w:r>
      <w:r>
        <w:rPr>
          <w:rFonts w:hint="eastAsia"/>
          <w:sz w:val="24"/>
          <w:szCs w:val="24"/>
          <w:lang w:val="en-US" w:eastAsia="zh-CN"/>
        </w:rPr>
        <w:t>公共</w:t>
      </w:r>
      <w:r>
        <w:rPr>
          <w:rFonts w:hint="eastAsia"/>
          <w:sz w:val="24"/>
          <w:szCs w:val="24"/>
        </w:rPr>
        <w:t>必修课</w:t>
      </w:r>
    </w:p>
    <w:p>
      <w:pPr>
        <w:pageBreakBefore w:val="0"/>
        <w:kinsoku/>
        <w:wordWrap/>
        <w:overflowPunct/>
        <w:topLinePunct w:val="0"/>
        <w:autoSpaceDE/>
        <w:autoSpaceDN/>
        <w:bidi w:val="0"/>
        <w:spacing w:line="360" w:lineRule="auto"/>
        <w:ind w:left="0" w:right="0" w:rightChars="0"/>
        <w:rPr>
          <w:rFonts w:hint="eastAsia"/>
          <w:sz w:val="24"/>
          <w:szCs w:val="22"/>
          <w:lang w:val="en-US" w:eastAsia="zh-CN"/>
        </w:rPr>
      </w:pPr>
      <w:r>
        <w:rPr>
          <w:rFonts w:hint="eastAsia"/>
          <w:sz w:val="24"/>
          <w:szCs w:val="22"/>
          <w:lang w:val="en-US" w:eastAsia="zh-CN"/>
        </w:rPr>
        <w:t>本专业开设的公共必修课，</w:t>
      </w:r>
      <w:r>
        <w:rPr>
          <w:rFonts w:hint="eastAsia"/>
          <w:sz w:val="24"/>
          <w:szCs w:val="22"/>
        </w:rPr>
        <w:t>具体情况详见表</w:t>
      </w:r>
      <w:r>
        <w:rPr>
          <w:rFonts w:hint="eastAsia"/>
          <w:sz w:val="24"/>
          <w:szCs w:val="22"/>
          <w:lang w:val="en-US" w:eastAsia="zh-CN"/>
        </w:rPr>
        <w:t>7-3。</w:t>
      </w:r>
    </w:p>
    <w:p>
      <w:pPr>
        <w:pageBreakBefore w:val="0"/>
        <w:kinsoku/>
        <w:wordWrap/>
        <w:overflowPunct/>
        <w:topLinePunct w:val="0"/>
        <w:autoSpaceDE/>
        <w:autoSpaceDN/>
        <w:bidi w:val="0"/>
        <w:spacing w:line="360" w:lineRule="auto"/>
        <w:ind w:left="0" w:leftChars="0" w:right="0" w:rightChars="0" w:firstLine="0" w:firstLineChars="0"/>
        <w:jc w:val="center"/>
        <w:rPr>
          <w:rFonts w:hint="eastAsia"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rPr>
        <w:t>-</w:t>
      </w:r>
      <w:r>
        <w:rPr>
          <w:rFonts w:hint="eastAsia" w:ascii="宋体" w:hAnsi="宋体" w:cs="宋体"/>
          <w:b/>
          <w:sz w:val="21"/>
          <w:szCs w:val="21"/>
          <w:lang w:val="en-US" w:eastAsia="zh-CN"/>
        </w:rPr>
        <w:t>3</w:t>
      </w:r>
      <w:r>
        <w:rPr>
          <w:rFonts w:hint="eastAsia" w:ascii="宋体" w:hAnsi="宋体" w:cs="宋体"/>
          <w:b/>
          <w:sz w:val="21"/>
          <w:szCs w:val="21"/>
        </w:rPr>
        <w:t xml:space="preserve">  公共必修课程一览表</w:t>
      </w:r>
    </w:p>
    <w:tbl>
      <w:tblPr>
        <w:tblStyle w:val="27"/>
        <w:tblW w:w="5229"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672"/>
        <w:gridCol w:w="1680"/>
        <w:gridCol w:w="628"/>
        <w:gridCol w:w="641"/>
        <w:gridCol w:w="1337"/>
        <w:gridCol w:w="3356"/>
        <w:gridCol w:w="859"/>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10" w:hRule="atLeast"/>
          <w:tblHeader/>
          <w:jc w:val="center"/>
        </w:trPr>
        <w:tc>
          <w:tcPr>
            <w:tcW w:w="366" w:type="pct"/>
            <w:tcBorders>
              <w:top w:val="single" w:color="auto" w:sz="4" w:space="0"/>
              <w:left w:val="single" w:color="auto" w:sz="4" w:space="0"/>
              <w:bottom w:val="single" w:color="000000" w:sz="4" w:space="0"/>
              <w:right w:val="single" w:color="000000" w:sz="4" w:space="0"/>
            </w:tcBorders>
            <w:shd w:val="clear" w:color="auto" w:fill="B8CCE4" w:themeFill="accent1" w:themeFillTint="66"/>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color w:val="auto"/>
                <w:sz w:val="20"/>
                <w:szCs w:val="20"/>
                <w:highlight w:val="none"/>
                <w:lang w:val="en-US" w:eastAsia="zh-CN" w:bidi="ar"/>
              </w:rPr>
            </w:pPr>
            <w:r>
              <w:rPr>
                <w:rFonts w:hint="eastAsia" w:asciiTheme="minorEastAsia" w:hAnsiTheme="minorEastAsia" w:eastAsiaTheme="minorEastAsia" w:cstheme="minorEastAsia"/>
                <w:b/>
                <w:color w:val="auto"/>
                <w:sz w:val="20"/>
                <w:szCs w:val="20"/>
                <w:highlight w:val="none"/>
                <w:lang w:val="en-US" w:eastAsia="zh-CN" w:bidi="ar"/>
              </w:rPr>
              <w:t>序号</w:t>
            </w:r>
          </w:p>
        </w:tc>
        <w:tc>
          <w:tcPr>
            <w:tcW w:w="915" w:type="pct"/>
            <w:tcBorders>
              <w:top w:val="single" w:color="auto" w:sz="4" w:space="0"/>
              <w:left w:val="single" w:color="000000" w:sz="4" w:space="0"/>
              <w:bottom w:val="single" w:color="000000" w:sz="4" w:space="0"/>
              <w:right w:val="single" w:color="000000" w:sz="4" w:space="0"/>
            </w:tcBorders>
            <w:shd w:val="clear" w:color="auto" w:fill="B8CCE4" w:themeFill="accent1" w:themeFillTint="66"/>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color w:val="auto"/>
                <w:sz w:val="20"/>
                <w:szCs w:val="20"/>
                <w:highlight w:val="none"/>
                <w:lang w:val="en-US" w:eastAsia="zh-CN" w:bidi="ar"/>
              </w:rPr>
            </w:pPr>
            <w:r>
              <w:rPr>
                <w:rFonts w:hint="eastAsia" w:asciiTheme="minorEastAsia" w:hAnsiTheme="minorEastAsia" w:eastAsiaTheme="minorEastAsia" w:cstheme="minorEastAsia"/>
                <w:b/>
                <w:color w:val="auto"/>
                <w:sz w:val="20"/>
                <w:szCs w:val="20"/>
                <w:highlight w:val="none"/>
                <w:lang w:val="en-US" w:eastAsia="zh-CN" w:bidi="ar"/>
              </w:rPr>
              <w:t>课程名称</w:t>
            </w:r>
          </w:p>
        </w:tc>
        <w:tc>
          <w:tcPr>
            <w:tcW w:w="342" w:type="pct"/>
            <w:tcBorders>
              <w:top w:val="single" w:color="auto" w:sz="4" w:space="0"/>
              <w:left w:val="single" w:color="000000" w:sz="4" w:space="0"/>
              <w:bottom w:val="single" w:color="000000" w:sz="4" w:space="0"/>
              <w:right w:val="single" w:color="000000" w:sz="4" w:space="0"/>
            </w:tcBorders>
            <w:shd w:val="clear" w:color="auto" w:fill="B8CCE4" w:themeFill="accent1" w:themeFillTint="66"/>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color w:val="auto"/>
                <w:sz w:val="20"/>
                <w:szCs w:val="20"/>
                <w:highlight w:val="none"/>
                <w:lang w:val="en-US" w:eastAsia="zh-CN" w:bidi="ar"/>
              </w:rPr>
            </w:pPr>
            <w:r>
              <w:rPr>
                <w:rFonts w:hint="eastAsia" w:asciiTheme="minorEastAsia" w:hAnsiTheme="minorEastAsia" w:eastAsiaTheme="minorEastAsia" w:cstheme="minorEastAsia"/>
                <w:b/>
                <w:color w:val="auto"/>
                <w:sz w:val="20"/>
                <w:szCs w:val="20"/>
                <w:highlight w:val="none"/>
                <w:lang w:val="en-US" w:eastAsia="zh-CN" w:bidi="ar"/>
              </w:rPr>
              <w:t>学时</w:t>
            </w:r>
          </w:p>
        </w:tc>
        <w:tc>
          <w:tcPr>
            <w:tcW w:w="349" w:type="pct"/>
            <w:tcBorders>
              <w:top w:val="single" w:color="auto" w:sz="4" w:space="0"/>
              <w:left w:val="single" w:color="000000" w:sz="4" w:space="0"/>
              <w:bottom w:val="single" w:color="000000" w:sz="4" w:space="0"/>
              <w:right w:val="single" w:color="auto" w:sz="4" w:space="0"/>
            </w:tcBorders>
            <w:shd w:val="clear" w:color="auto" w:fill="B8CCE4" w:themeFill="accent1" w:themeFillTint="66"/>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color w:val="auto"/>
                <w:sz w:val="20"/>
                <w:szCs w:val="20"/>
                <w:highlight w:val="none"/>
                <w:lang w:val="en-US" w:eastAsia="zh-CN" w:bidi="ar"/>
              </w:rPr>
            </w:pPr>
            <w:r>
              <w:rPr>
                <w:rFonts w:hint="eastAsia" w:asciiTheme="minorEastAsia" w:hAnsiTheme="minorEastAsia" w:eastAsiaTheme="minorEastAsia" w:cstheme="minorEastAsia"/>
                <w:b/>
                <w:color w:val="auto"/>
                <w:sz w:val="20"/>
                <w:szCs w:val="20"/>
                <w:highlight w:val="none"/>
                <w:lang w:val="en-US" w:eastAsia="zh-CN" w:bidi="ar"/>
              </w:rPr>
              <w:t>学分</w:t>
            </w:r>
          </w:p>
        </w:tc>
        <w:tc>
          <w:tcPr>
            <w:tcW w:w="728" w:type="pct"/>
            <w:tcBorders>
              <w:top w:val="single" w:color="auto" w:sz="4" w:space="0"/>
              <w:left w:val="single" w:color="000000" w:sz="4" w:space="0"/>
              <w:bottom w:val="single" w:color="000000" w:sz="4" w:space="0"/>
              <w:right w:val="single" w:color="auto" w:sz="4" w:space="0"/>
            </w:tcBorders>
            <w:shd w:val="clear" w:color="auto" w:fill="B8CCE4" w:themeFill="accent1" w:themeFillTint="66"/>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heme="minorEastAsia" w:hAnsiTheme="minorEastAsia" w:eastAsiaTheme="minorEastAsia" w:cstheme="minorEastAsia"/>
                <w:b/>
                <w:color w:val="auto"/>
                <w:sz w:val="20"/>
                <w:szCs w:val="20"/>
                <w:highlight w:val="none"/>
                <w:lang w:val="en-US" w:eastAsia="zh-CN" w:bidi="ar"/>
              </w:rPr>
            </w:pPr>
            <w:r>
              <w:rPr>
                <w:rFonts w:hint="eastAsia" w:asciiTheme="minorEastAsia" w:hAnsiTheme="minorEastAsia" w:eastAsiaTheme="minorEastAsia" w:cstheme="minorEastAsia"/>
                <w:b/>
                <w:color w:val="auto"/>
                <w:sz w:val="20"/>
                <w:szCs w:val="20"/>
                <w:highlight w:val="none"/>
                <w:lang w:val="en-US" w:eastAsia="zh-CN" w:bidi="ar"/>
              </w:rPr>
              <w:t>统筹学院</w:t>
            </w:r>
          </w:p>
        </w:tc>
        <w:tc>
          <w:tcPr>
            <w:tcW w:w="1828" w:type="pct"/>
            <w:tcBorders>
              <w:top w:val="single" w:color="auto" w:sz="4" w:space="0"/>
              <w:left w:val="single" w:color="000000" w:sz="4" w:space="0"/>
              <w:bottom w:val="single" w:color="000000" w:sz="4" w:space="0"/>
              <w:right w:val="single" w:color="auto" w:sz="4" w:space="0"/>
            </w:tcBorders>
            <w:shd w:val="clear" w:color="auto" w:fill="B8CCE4" w:themeFill="accent1" w:themeFillTint="66"/>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color w:val="auto"/>
                <w:sz w:val="20"/>
                <w:szCs w:val="20"/>
                <w:highlight w:val="none"/>
                <w:lang w:val="en-US" w:eastAsia="zh-CN" w:bidi="ar"/>
              </w:rPr>
            </w:pPr>
            <w:r>
              <w:rPr>
                <w:rFonts w:hint="eastAsia" w:asciiTheme="minorEastAsia" w:hAnsiTheme="minorEastAsia" w:eastAsiaTheme="minorEastAsia" w:cstheme="minorEastAsia"/>
                <w:b/>
                <w:color w:val="auto"/>
                <w:sz w:val="20"/>
                <w:szCs w:val="20"/>
                <w:highlight w:val="none"/>
                <w:lang w:val="en-US" w:eastAsia="zh-CN" w:bidi="ar"/>
              </w:rPr>
              <w:t>开设学期</w:t>
            </w:r>
          </w:p>
        </w:tc>
        <w:tc>
          <w:tcPr>
            <w:tcW w:w="468" w:type="pct"/>
            <w:tcBorders>
              <w:top w:val="single" w:color="auto" w:sz="4" w:space="0"/>
              <w:left w:val="single" w:color="000000" w:sz="4" w:space="0"/>
              <w:bottom w:val="single" w:color="000000" w:sz="4" w:space="0"/>
              <w:right w:val="single" w:color="auto" w:sz="4" w:space="0"/>
            </w:tcBorders>
            <w:shd w:val="clear" w:color="auto" w:fill="B8CCE4" w:themeFill="accent1" w:themeFillTint="66"/>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heme="minorEastAsia" w:hAnsiTheme="minorEastAsia" w:eastAsiaTheme="minorEastAsia" w:cstheme="minorEastAsia"/>
                <w:b/>
                <w:color w:val="auto"/>
                <w:sz w:val="20"/>
                <w:szCs w:val="20"/>
                <w:highlight w:val="none"/>
                <w:lang w:val="en-US" w:eastAsia="zh-CN" w:bidi="ar"/>
              </w:rPr>
            </w:pPr>
            <w:r>
              <w:rPr>
                <w:rFonts w:hint="eastAsia" w:asciiTheme="minorEastAsia" w:hAnsiTheme="minorEastAsia" w:eastAsiaTheme="minorEastAsia" w:cstheme="minorEastAsia"/>
                <w:b/>
                <w:color w:val="auto"/>
                <w:sz w:val="20"/>
                <w:szCs w:val="20"/>
                <w:highlight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66"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习近平新时代中国特色社会主义思想概论</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48</w:t>
            </w:r>
          </w:p>
        </w:tc>
        <w:tc>
          <w:tcPr>
            <w:tcW w:w="349"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w:t>
            </w:r>
          </w:p>
        </w:tc>
        <w:tc>
          <w:tcPr>
            <w:tcW w:w="72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马克思主义学院（基础教学部）</w:t>
            </w:r>
          </w:p>
        </w:tc>
        <w:tc>
          <w:tcPr>
            <w:tcW w:w="182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智能制造学院、现代商务学院、文化与创意学院、融媒体产业学院各专业第一学期；中餐学院、西餐学院、旅游与服务学院各专业第二学期</w:t>
            </w:r>
          </w:p>
        </w:tc>
        <w:tc>
          <w:tcPr>
            <w:tcW w:w="46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66"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毛泽东思想和中国特色社会主义理论体系概论</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32</w:t>
            </w:r>
          </w:p>
        </w:tc>
        <w:tc>
          <w:tcPr>
            <w:tcW w:w="349"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w:t>
            </w:r>
          </w:p>
        </w:tc>
        <w:tc>
          <w:tcPr>
            <w:tcW w:w="72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马克思主义学院（基础教学部）</w:t>
            </w:r>
          </w:p>
        </w:tc>
        <w:tc>
          <w:tcPr>
            <w:tcW w:w="182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智能制造学院、现代商务学院、文化与创意学院、融媒体产业学院各专业第一学期；中餐学院、西餐学院、旅游与服务学院各专业第二学期</w:t>
            </w:r>
          </w:p>
        </w:tc>
        <w:tc>
          <w:tcPr>
            <w:tcW w:w="46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66"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思想道德与法治</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48</w:t>
            </w:r>
          </w:p>
        </w:tc>
        <w:tc>
          <w:tcPr>
            <w:tcW w:w="349"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w:t>
            </w:r>
          </w:p>
        </w:tc>
        <w:tc>
          <w:tcPr>
            <w:tcW w:w="72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马克思主义学院（基础教学部）</w:t>
            </w:r>
          </w:p>
        </w:tc>
        <w:tc>
          <w:tcPr>
            <w:tcW w:w="182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中餐学院、西餐学院、旅游与服务学院各专业第一学期；智能制造学院、现代商务学院、文化与创意学院、融媒体产业学院各专业第二学期</w:t>
            </w:r>
          </w:p>
        </w:tc>
        <w:tc>
          <w:tcPr>
            <w:tcW w:w="46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66"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4</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形势与政策</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32</w:t>
            </w:r>
          </w:p>
        </w:tc>
        <w:tc>
          <w:tcPr>
            <w:tcW w:w="349"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72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马克思主义学院（基础教学部）</w:t>
            </w:r>
          </w:p>
        </w:tc>
        <w:tc>
          <w:tcPr>
            <w:tcW w:w="182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在校（1-4学期）每学期8课时</w:t>
            </w:r>
          </w:p>
        </w:tc>
        <w:tc>
          <w:tcPr>
            <w:tcW w:w="46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66"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5</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中国共产党党史</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349"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72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马克思主义学院（基础教学部）</w:t>
            </w:r>
          </w:p>
        </w:tc>
        <w:tc>
          <w:tcPr>
            <w:tcW w:w="182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中餐学院、西餐学院、旅游与服务学院各专业第一学期；智能制造学院、现代商务学院、文化与创意学院、融媒体产业学院各专业第二学期</w:t>
            </w:r>
          </w:p>
        </w:tc>
        <w:tc>
          <w:tcPr>
            <w:tcW w:w="46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66"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6</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思想政治理论课实践教学</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349"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72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马克思主义学院（基础教学部）</w:t>
            </w:r>
          </w:p>
        </w:tc>
        <w:tc>
          <w:tcPr>
            <w:tcW w:w="182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第一至第二学期</w:t>
            </w:r>
          </w:p>
        </w:tc>
        <w:tc>
          <w:tcPr>
            <w:tcW w:w="46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66" w:type="pct"/>
            <w:vMerge w:val="restart"/>
            <w:tcBorders>
              <w:top w:val="single" w:color="000000" w:sz="4" w:space="0"/>
              <w:left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7</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大学英语</w:t>
            </w:r>
          </w:p>
        </w:tc>
        <w:tc>
          <w:tcPr>
            <w:tcW w:w="342"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128</w:t>
            </w:r>
          </w:p>
        </w:tc>
        <w:tc>
          <w:tcPr>
            <w:tcW w:w="349" w:type="pct"/>
            <w:vMerge w:val="restart"/>
            <w:tcBorders>
              <w:top w:val="single" w:color="000000" w:sz="4" w:space="0"/>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8</w:t>
            </w:r>
          </w:p>
        </w:tc>
        <w:tc>
          <w:tcPr>
            <w:tcW w:w="728" w:type="pct"/>
            <w:vMerge w:val="restart"/>
            <w:tcBorders>
              <w:top w:val="single" w:color="000000" w:sz="4" w:space="0"/>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马克思主义学院（基础教学部）</w:t>
            </w:r>
          </w:p>
        </w:tc>
        <w:tc>
          <w:tcPr>
            <w:tcW w:w="1828" w:type="pct"/>
            <w:vMerge w:val="restart"/>
            <w:tcBorders>
              <w:top w:val="single" w:color="000000" w:sz="4" w:space="0"/>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第一至第二学期</w:t>
            </w:r>
          </w:p>
        </w:tc>
        <w:tc>
          <w:tcPr>
            <w:tcW w:w="468" w:type="pct"/>
            <w:vMerge w:val="restart"/>
            <w:tcBorders>
              <w:top w:val="single" w:color="000000" w:sz="4" w:space="0"/>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学生</w:t>
            </w:r>
            <w:r>
              <w:rPr>
                <w:rFonts w:hint="eastAsia" w:ascii="宋体" w:hAnsi="宋体" w:eastAsia="宋体" w:cs="宋体"/>
                <w:color w:val="auto"/>
                <w:kern w:val="0"/>
                <w:sz w:val="20"/>
                <w:szCs w:val="20"/>
                <w:lang w:val="en-US" w:eastAsia="zh-CN" w:bidi="ar"/>
              </w:rPr>
              <w:t>从两门中任选一门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66" w:type="pct"/>
            <w:vMerge w:val="continue"/>
            <w:tcBorders>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大学日语</w:t>
            </w:r>
          </w:p>
        </w:tc>
        <w:tc>
          <w:tcPr>
            <w:tcW w:w="342" w:type="pct"/>
            <w:vMerge w:val="continue"/>
            <w:tcBorders>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p>
        </w:tc>
        <w:tc>
          <w:tcPr>
            <w:tcW w:w="349" w:type="pct"/>
            <w:vMerge w:val="continue"/>
            <w:tcBorders>
              <w:left w:val="single" w:color="000000" w:sz="4" w:space="0"/>
              <w:bottom w:val="single" w:color="000000"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p>
        </w:tc>
        <w:tc>
          <w:tcPr>
            <w:tcW w:w="728" w:type="pct"/>
            <w:vMerge w:val="continue"/>
            <w:tcBorders>
              <w:left w:val="single" w:color="000000" w:sz="4" w:space="0"/>
              <w:bottom w:val="single" w:color="000000"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p>
        </w:tc>
        <w:tc>
          <w:tcPr>
            <w:tcW w:w="1828" w:type="pct"/>
            <w:vMerge w:val="continue"/>
            <w:tcBorders>
              <w:left w:val="single" w:color="000000" w:sz="4" w:space="0"/>
              <w:bottom w:val="single" w:color="000000"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p>
        </w:tc>
        <w:tc>
          <w:tcPr>
            <w:tcW w:w="468" w:type="pct"/>
            <w:vMerge w:val="continue"/>
            <w:tcBorders>
              <w:left w:val="single" w:color="000000" w:sz="4" w:space="0"/>
              <w:bottom w:val="single" w:color="000000"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66"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8</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体育与健康（公共体育）</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36</w:t>
            </w:r>
          </w:p>
        </w:tc>
        <w:tc>
          <w:tcPr>
            <w:tcW w:w="349"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w:t>
            </w:r>
          </w:p>
        </w:tc>
        <w:tc>
          <w:tcPr>
            <w:tcW w:w="72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马克思主义学院（基础教学部）</w:t>
            </w:r>
          </w:p>
        </w:tc>
        <w:tc>
          <w:tcPr>
            <w:tcW w:w="182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第一学期</w:t>
            </w:r>
          </w:p>
        </w:tc>
        <w:tc>
          <w:tcPr>
            <w:tcW w:w="46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66"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9</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体育与健康（专项一）</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36</w:t>
            </w:r>
          </w:p>
        </w:tc>
        <w:tc>
          <w:tcPr>
            <w:tcW w:w="349"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w:t>
            </w:r>
          </w:p>
        </w:tc>
        <w:tc>
          <w:tcPr>
            <w:tcW w:w="72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马克思主义学院（基础教学部）</w:t>
            </w:r>
          </w:p>
        </w:tc>
        <w:tc>
          <w:tcPr>
            <w:tcW w:w="182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第二学期</w:t>
            </w:r>
          </w:p>
        </w:tc>
        <w:tc>
          <w:tcPr>
            <w:tcW w:w="46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66"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10</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体育与健康（专项二）</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36</w:t>
            </w:r>
          </w:p>
        </w:tc>
        <w:tc>
          <w:tcPr>
            <w:tcW w:w="349"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w:t>
            </w:r>
          </w:p>
        </w:tc>
        <w:tc>
          <w:tcPr>
            <w:tcW w:w="72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马克思主义学院（基础教学部）</w:t>
            </w:r>
          </w:p>
        </w:tc>
        <w:tc>
          <w:tcPr>
            <w:tcW w:w="182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中餐学院、西餐学院、旅游与服务学院各专业第三学期；智能制造学院、现代商务学院、文化与创意学院、融媒体产业学院各专业第四学期</w:t>
            </w:r>
          </w:p>
        </w:tc>
        <w:tc>
          <w:tcPr>
            <w:tcW w:w="46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66"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11</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劳动教育</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349"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72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马克思主义学院（基础教学部）</w:t>
            </w:r>
          </w:p>
        </w:tc>
        <w:tc>
          <w:tcPr>
            <w:tcW w:w="182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中餐学院、西餐学院、旅游与服务学院各专业第一学期；智能制造学院、现代商务学院、文化与创意学院、融媒体产业学院各专业第二学期</w:t>
            </w:r>
          </w:p>
        </w:tc>
        <w:tc>
          <w:tcPr>
            <w:tcW w:w="46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66"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12</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国家安全教育</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349"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72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马克思主义学院（基础教学部）</w:t>
            </w:r>
          </w:p>
        </w:tc>
        <w:tc>
          <w:tcPr>
            <w:tcW w:w="182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智能制造学院、现代商务学院、文化与创意学院、融媒体产业学院各专业第一学期；中餐学院、西餐学院、旅游与服务学院各专业第二学期</w:t>
            </w:r>
          </w:p>
        </w:tc>
        <w:tc>
          <w:tcPr>
            <w:tcW w:w="46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66"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13</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信息技术</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48</w:t>
            </w:r>
          </w:p>
        </w:tc>
        <w:tc>
          <w:tcPr>
            <w:tcW w:w="349"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w:t>
            </w:r>
          </w:p>
        </w:tc>
        <w:tc>
          <w:tcPr>
            <w:tcW w:w="728"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教务处（科研与规划处、院士工作站）</w:t>
            </w:r>
          </w:p>
        </w:tc>
        <w:tc>
          <w:tcPr>
            <w:tcW w:w="1828"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智能制造学院、现代商务学院、文化与创意学院、融媒体产业学院各专业第一学期；中餐学院、西餐学院、旅游与服务学院各专业第二学期</w:t>
            </w:r>
          </w:p>
        </w:tc>
        <w:tc>
          <w:tcPr>
            <w:tcW w:w="468"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7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14</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军事技能</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112</w:t>
            </w:r>
          </w:p>
        </w:tc>
        <w:tc>
          <w:tcPr>
            <w:tcW w:w="641"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w:t>
            </w:r>
          </w:p>
        </w:tc>
        <w:tc>
          <w:tcPr>
            <w:tcW w:w="1337"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335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第一学期</w:t>
            </w:r>
          </w:p>
        </w:tc>
        <w:tc>
          <w:tcPr>
            <w:tcW w:w="859"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7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军事理论</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36</w:t>
            </w:r>
          </w:p>
        </w:tc>
        <w:tc>
          <w:tcPr>
            <w:tcW w:w="641"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w:t>
            </w:r>
          </w:p>
        </w:tc>
        <w:tc>
          <w:tcPr>
            <w:tcW w:w="1337"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335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智能制造学院、现代商务学院、文化与创意学院、融媒体产业学院第一学期</w:t>
            </w:r>
            <w:r>
              <w:rPr>
                <w:rFonts w:hint="eastAsia" w:ascii="宋体" w:hAnsi="宋体" w:cs="宋体"/>
                <w:color w:val="auto"/>
                <w:kern w:val="0"/>
                <w:sz w:val="20"/>
                <w:szCs w:val="20"/>
                <w:lang w:val="en-US" w:eastAsia="zh-CN" w:bidi="ar"/>
              </w:rPr>
              <w:t>；</w:t>
            </w:r>
            <w:r>
              <w:rPr>
                <w:rFonts w:hint="eastAsia" w:ascii="宋体" w:hAnsi="宋体" w:eastAsia="宋体" w:cs="宋体"/>
                <w:color w:val="auto"/>
                <w:kern w:val="0"/>
                <w:sz w:val="20"/>
                <w:szCs w:val="20"/>
                <w:lang w:val="en-US" w:eastAsia="zh-CN" w:bidi="ar"/>
              </w:rPr>
              <w:t>中餐学院、西餐学院、旅游与服务学院第二学期</w:t>
            </w:r>
          </w:p>
        </w:tc>
        <w:tc>
          <w:tcPr>
            <w:tcW w:w="859"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7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心理健康教育</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32</w:t>
            </w:r>
          </w:p>
        </w:tc>
        <w:tc>
          <w:tcPr>
            <w:tcW w:w="641"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w:t>
            </w:r>
          </w:p>
        </w:tc>
        <w:tc>
          <w:tcPr>
            <w:tcW w:w="1337"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335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中餐学院、西餐学院、旅游与服务学院各专业排在第一学期开课，智能制造学院、现代商务学院、文化与创意学院、融媒体产业学院各专业安排在第二学期开课</w:t>
            </w:r>
          </w:p>
        </w:tc>
        <w:tc>
          <w:tcPr>
            <w:tcW w:w="859"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7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17</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职业发展与就业指导</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38</w:t>
            </w:r>
          </w:p>
        </w:tc>
        <w:tc>
          <w:tcPr>
            <w:tcW w:w="641"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w:t>
            </w:r>
          </w:p>
        </w:tc>
        <w:tc>
          <w:tcPr>
            <w:tcW w:w="1337"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招生与就业处</w:t>
            </w:r>
          </w:p>
        </w:tc>
        <w:tc>
          <w:tcPr>
            <w:tcW w:w="335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在校学期分模块开设</w:t>
            </w:r>
          </w:p>
        </w:tc>
        <w:tc>
          <w:tcPr>
            <w:tcW w:w="859"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p>
        </w:tc>
      </w:tr>
    </w:tbl>
    <w:p>
      <w:pPr>
        <w:pStyle w:val="4"/>
        <w:pageBreakBefore w:val="0"/>
        <w:kinsoku/>
        <w:wordWrap/>
        <w:overflowPunct/>
        <w:topLinePunct w:val="0"/>
        <w:autoSpaceDE/>
        <w:autoSpaceDN/>
        <w:bidi w:val="0"/>
        <w:spacing w:line="360" w:lineRule="auto"/>
        <w:ind w:left="0" w:right="0" w:rightChars="0"/>
        <w:rPr>
          <w:rFonts w:hint="default" w:eastAsia="宋体"/>
          <w:sz w:val="24"/>
          <w:szCs w:val="24"/>
          <w:lang w:val="en-US" w:eastAsia="zh-CN"/>
        </w:rPr>
      </w:pPr>
      <w:r>
        <w:rPr>
          <w:rFonts w:hint="eastAsia"/>
          <w:sz w:val="24"/>
          <w:szCs w:val="24"/>
        </w:rPr>
        <w:t>2</w:t>
      </w:r>
      <w:r>
        <w:rPr>
          <w:rFonts w:hint="eastAsia"/>
          <w:sz w:val="24"/>
          <w:szCs w:val="24"/>
          <w:lang w:eastAsia="zh-CN"/>
        </w:rPr>
        <w:t>.</w:t>
      </w:r>
      <w:r>
        <w:rPr>
          <w:rFonts w:hint="eastAsia"/>
          <w:sz w:val="24"/>
          <w:szCs w:val="24"/>
          <w:lang w:val="en-US" w:eastAsia="zh-CN"/>
        </w:rPr>
        <w:t>公共限选课</w:t>
      </w:r>
    </w:p>
    <w:p>
      <w:pPr>
        <w:pageBreakBefore w:val="0"/>
        <w:kinsoku/>
        <w:wordWrap/>
        <w:overflowPunct/>
        <w:topLinePunct w:val="0"/>
        <w:autoSpaceDE/>
        <w:autoSpaceDN/>
        <w:bidi w:val="0"/>
        <w:spacing w:line="360" w:lineRule="auto"/>
        <w:ind w:left="0" w:right="0" w:rightChars="0"/>
        <w:rPr>
          <w:rFonts w:hint="eastAsia"/>
          <w:sz w:val="24"/>
          <w:szCs w:val="22"/>
          <w:lang w:val="en-US" w:eastAsia="zh-CN"/>
        </w:rPr>
      </w:pPr>
      <w:r>
        <w:rPr>
          <w:rFonts w:hint="eastAsia"/>
          <w:sz w:val="24"/>
          <w:szCs w:val="22"/>
          <w:lang w:val="en-US" w:eastAsia="zh-CN"/>
        </w:rPr>
        <w:t>本专业开设的公共限选课，</w:t>
      </w:r>
      <w:r>
        <w:rPr>
          <w:rFonts w:hint="eastAsia"/>
          <w:sz w:val="24"/>
          <w:szCs w:val="22"/>
        </w:rPr>
        <w:t>具体情况详见表</w:t>
      </w:r>
      <w:r>
        <w:rPr>
          <w:rFonts w:hint="eastAsia"/>
          <w:sz w:val="24"/>
          <w:szCs w:val="22"/>
          <w:lang w:val="en-US" w:eastAsia="zh-CN"/>
        </w:rPr>
        <w:t>7-4。</w:t>
      </w:r>
    </w:p>
    <w:p>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rPr>
        <w:t>-</w:t>
      </w:r>
      <w:r>
        <w:rPr>
          <w:rFonts w:hint="eastAsia" w:ascii="宋体" w:hAnsi="宋体" w:cs="宋体"/>
          <w:b/>
          <w:sz w:val="21"/>
          <w:szCs w:val="21"/>
          <w:lang w:val="en-US" w:eastAsia="zh-CN"/>
        </w:rPr>
        <w:t>4</w:t>
      </w:r>
      <w:r>
        <w:rPr>
          <w:rFonts w:hint="eastAsia" w:ascii="宋体" w:hAnsi="宋体" w:cs="宋体"/>
          <w:b/>
          <w:sz w:val="21"/>
          <w:szCs w:val="21"/>
        </w:rPr>
        <w:t xml:space="preserve">  公共限选课程一览表</w:t>
      </w:r>
    </w:p>
    <w:tbl>
      <w:tblPr>
        <w:tblStyle w:val="27"/>
        <w:tblW w:w="5408"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763"/>
        <w:gridCol w:w="1652"/>
        <w:gridCol w:w="634"/>
        <w:gridCol w:w="642"/>
        <w:gridCol w:w="1686"/>
        <w:gridCol w:w="1703"/>
        <w:gridCol w:w="2407"/>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2" w:type="pct"/>
            <w:tcBorders>
              <w:top w:val="single" w:color="auto" w:sz="4" w:space="0"/>
              <w:left w:val="single" w:color="auto" w:sz="4" w:space="0"/>
              <w:bottom w:val="single" w:color="000000" w:sz="4" w:space="0"/>
              <w:right w:val="single" w:color="000000" w:sz="4" w:space="0"/>
            </w:tcBorders>
            <w:shd w:val="clear" w:color="auto" w:fill="B9CDE5"/>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序号</w:t>
            </w:r>
          </w:p>
        </w:tc>
        <w:tc>
          <w:tcPr>
            <w:tcW w:w="870" w:type="pct"/>
            <w:tcBorders>
              <w:top w:val="single" w:color="auto" w:sz="4" w:space="0"/>
              <w:left w:val="single" w:color="000000" w:sz="4" w:space="0"/>
              <w:bottom w:val="single" w:color="000000" w:sz="4" w:space="0"/>
              <w:right w:val="single" w:color="000000" w:sz="4" w:space="0"/>
            </w:tcBorders>
            <w:shd w:val="clear" w:color="auto" w:fill="B9CDE5"/>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课程名称</w:t>
            </w:r>
          </w:p>
        </w:tc>
        <w:tc>
          <w:tcPr>
            <w:tcW w:w="334" w:type="pct"/>
            <w:tcBorders>
              <w:top w:val="single" w:color="auto" w:sz="4" w:space="0"/>
              <w:left w:val="single" w:color="000000" w:sz="4" w:space="0"/>
              <w:bottom w:val="single" w:color="000000" w:sz="4" w:space="0"/>
              <w:right w:val="single" w:color="000000" w:sz="4" w:space="0"/>
            </w:tcBorders>
            <w:shd w:val="clear" w:color="auto" w:fill="B9CDE5"/>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学时</w:t>
            </w:r>
          </w:p>
        </w:tc>
        <w:tc>
          <w:tcPr>
            <w:tcW w:w="338" w:type="pct"/>
            <w:tcBorders>
              <w:top w:val="single" w:color="auto" w:sz="4" w:space="0"/>
              <w:left w:val="single" w:color="000000" w:sz="4" w:space="0"/>
              <w:bottom w:val="single" w:color="000000" w:sz="4" w:space="0"/>
              <w:right w:val="single" w:color="auto" w:sz="4" w:space="0"/>
            </w:tcBorders>
            <w:shd w:val="clear" w:color="auto" w:fill="B9CDE5"/>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学分</w:t>
            </w:r>
          </w:p>
        </w:tc>
        <w:tc>
          <w:tcPr>
            <w:tcW w:w="888" w:type="pct"/>
            <w:tcBorders>
              <w:top w:val="single" w:color="auto" w:sz="4" w:space="0"/>
              <w:left w:val="single" w:color="000000" w:sz="4" w:space="0"/>
              <w:bottom w:val="single" w:color="000000" w:sz="4" w:space="0"/>
              <w:right w:val="single" w:color="auto" w:sz="4" w:space="0"/>
            </w:tcBorders>
            <w:shd w:val="clear" w:color="auto" w:fill="B9CDE5"/>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统筹学院</w:t>
            </w:r>
          </w:p>
        </w:tc>
        <w:tc>
          <w:tcPr>
            <w:tcW w:w="897" w:type="pct"/>
            <w:tcBorders>
              <w:top w:val="single" w:color="auto" w:sz="4" w:space="0"/>
              <w:left w:val="single" w:color="000000" w:sz="4" w:space="0"/>
              <w:bottom w:val="single" w:color="000000" w:sz="4" w:space="0"/>
              <w:right w:val="single" w:color="auto" w:sz="4" w:space="0"/>
            </w:tcBorders>
            <w:shd w:val="clear" w:color="auto" w:fill="B9CDE5"/>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开设学期</w:t>
            </w:r>
          </w:p>
        </w:tc>
        <w:tc>
          <w:tcPr>
            <w:tcW w:w="1268" w:type="pct"/>
            <w:tcBorders>
              <w:top w:val="single" w:color="auto" w:sz="4" w:space="0"/>
              <w:left w:val="single" w:color="000000" w:sz="4" w:space="0"/>
              <w:bottom w:val="single" w:color="000000" w:sz="4" w:space="0"/>
              <w:right w:val="single" w:color="auto" w:sz="4" w:space="0"/>
            </w:tcBorders>
            <w:shd w:val="clear" w:color="auto" w:fill="B9CDE5"/>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建议开设专业</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02"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1</w:t>
            </w:r>
          </w:p>
        </w:tc>
        <w:tc>
          <w:tcPr>
            <w:tcW w:w="8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中华民族共同体概论</w:t>
            </w:r>
          </w:p>
        </w:tc>
        <w:tc>
          <w:tcPr>
            <w:tcW w:w="3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32</w:t>
            </w:r>
          </w:p>
        </w:tc>
        <w:tc>
          <w:tcPr>
            <w:tcW w:w="33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2</w:t>
            </w:r>
          </w:p>
        </w:tc>
        <w:tc>
          <w:tcPr>
            <w:tcW w:w="88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马克思主义学院（基础教学部）</w:t>
            </w:r>
          </w:p>
        </w:tc>
        <w:tc>
          <w:tcPr>
            <w:tcW w:w="897"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第一或第二学期</w:t>
            </w:r>
          </w:p>
        </w:tc>
        <w:tc>
          <w:tcPr>
            <w:tcW w:w="126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中餐学院、西餐学院各专业</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02"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3</w:t>
            </w:r>
          </w:p>
        </w:tc>
        <w:tc>
          <w:tcPr>
            <w:tcW w:w="8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cs="宋体"/>
                <w:color w:val="auto"/>
                <w:kern w:val="0"/>
                <w:sz w:val="20"/>
                <w:szCs w:val="20"/>
                <w:lang w:val="en-US" w:eastAsia="zh-CN" w:bidi="ar"/>
              </w:rPr>
              <w:t>礼仪</w:t>
            </w:r>
          </w:p>
        </w:tc>
        <w:tc>
          <w:tcPr>
            <w:tcW w:w="3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cs="宋体"/>
                <w:color w:val="auto"/>
                <w:kern w:val="0"/>
                <w:sz w:val="20"/>
                <w:szCs w:val="20"/>
                <w:lang w:val="en-US" w:eastAsia="zh-CN" w:bidi="ar"/>
              </w:rPr>
              <w:t>16</w:t>
            </w:r>
          </w:p>
        </w:tc>
        <w:tc>
          <w:tcPr>
            <w:tcW w:w="33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cs="宋体"/>
                <w:color w:val="auto"/>
                <w:kern w:val="0"/>
                <w:sz w:val="20"/>
                <w:szCs w:val="20"/>
                <w:lang w:val="en-US" w:eastAsia="zh-CN" w:bidi="ar"/>
              </w:rPr>
              <w:t>1</w:t>
            </w:r>
          </w:p>
        </w:tc>
        <w:tc>
          <w:tcPr>
            <w:tcW w:w="88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宋体" w:hAnsi="宋体" w:eastAsia="等线" w:cs="宋体"/>
                <w:color w:val="auto"/>
                <w:kern w:val="0"/>
                <w:sz w:val="20"/>
                <w:szCs w:val="20"/>
                <w:highlight w:val="none"/>
                <w:lang w:val="en-US" w:eastAsia="zh-CN" w:bidi="ar"/>
              </w:rPr>
            </w:pPr>
            <w:r>
              <w:rPr>
                <w:rFonts w:hint="eastAsia" w:ascii="宋体" w:hAnsi="宋体" w:cs="宋体"/>
                <w:color w:val="auto"/>
                <w:kern w:val="0"/>
                <w:sz w:val="20"/>
                <w:szCs w:val="20"/>
                <w:highlight w:val="none"/>
                <w:lang w:val="en-US" w:eastAsia="zh-CN" w:bidi="ar"/>
              </w:rPr>
              <w:t>马克思主义学院（基础教学部）</w:t>
            </w:r>
          </w:p>
        </w:tc>
        <w:tc>
          <w:tcPr>
            <w:tcW w:w="897"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cs="宋体"/>
                <w:color w:val="auto"/>
                <w:kern w:val="0"/>
                <w:sz w:val="20"/>
                <w:szCs w:val="20"/>
                <w:lang w:val="en-US" w:eastAsia="zh-CN" w:bidi="ar"/>
              </w:rPr>
              <w:t>第三或第四学期</w:t>
            </w:r>
          </w:p>
        </w:tc>
        <w:tc>
          <w:tcPr>
            <w:tcW w:w="126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cs="宋体"/>
                <w:color w:val="auto"/>
                <w:kern w:val="0"/>
                <w:sz w:val="20"/>
                <w:szCs w:val="20"/>
                <w:lang w:val="en-US" w:eastAsia="zh-CN" w:bidi="ar"/>
              </w:rPr>
              <w:t>由各专业自行选择</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02"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4</w:t>
            </w:r>
          </w:p>
        </w:tc>
        <w:tc>
          <w:tcPr>
            <w:tcW w:w="8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cs="宋体"/>
                <w:color w:val="auto"/>
                <w:kern w:val="0"/>
                <w:sz w:val="20"/>
                <w:szCs w:val="20"/>
                <w:lang w:val="en-US" w:eastAsia="zh-CN" w:bidi="ar"/>
              </w:rPr>
              <w:t>创新创业教育</w:t>
            </w:r>
          </w:p>
        </w:tc>
        <w:tc>
          <w:tcPr>
            <w:tcW w:w="3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cs="宋体"/>
                <w:color w:val="auto"/>
                <w:kern w:val="0"/>
                <w:sz w:val="20"/>
                <w:szCs w:val="20"/>
                <w:lang w:val="en-US" w:eastAsia="zh-CN" w:bidi="ar"/>
              </w:rPr>
              <w:t>16</w:t>
            </w:r>
          </w:p>
        </w:tc>
        <w:tc>
          <w:tcPr>
            <w:tcW w:w="33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cs="宋体"/>
                <w:color w:val="auto"/>
                <w:kern w:val="0"/>
                <w:sz w:val="20"/>
                <w:szCs w:val="20"/>
                <w:lang w:val="en-US" w:eastAsia="zh-CN" w:bidi="ar"/>
              </w:rPr>
              <w:t>1</w:t>
            </w:r>
          </w:p>
        </w:tc>
        <w:tc>
          <w:tcPr>
            <w:tcW w:w="88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宋体" w:hAnsi="宋体" w:eastAsia="等线" w:cs="宋体"/>
                <w:color w:val="auto"/>
                <w:kern w:val="0"/>
                <w:sz w:val="20"/>
                <w:szCs w:val="20"/>
                <w:lang w:val="en-US" w:eastAsia="zh-CN" w:bidi="ar"/>
              </w:rPr>
            </w:pPr>
            <w:r>
              <w:rPr>
                <w:rFonts w:hint="eastAsia" w:ascii="宋体" w:hAnsi="宋体" w:cs="宋体"/>
                <w:color w:val="auto"/>
                <w:kern w:val="0"/>
                <w:sz w:val="20"/>
                <w:szCs w:val="20"/>
                <w:lang w:val="en-US" w:eastAsia="zh-CN" w:bidi="ar"/>
              </w:rPr>
              <w:t>创业创新中心</w:t>
            </w:r>
          </w:p>
        </w:tc>
        <w:tc>
          <w:tcPr>
            <w:tcW w:w="897"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cs="宋体"/>
                <w:color w:val="auto"/>
                <w:kern w:val="0"/>
                <w:sz w:val="20"/>
                <w:szCs w:val="20"/>
                <w:lang w:val="en-US" w:eastAsia="zh-CN" w:bidi="ar"/>
              </w:rPr>
              <w:t>第三、第四学期</w:t>
            </w:r>
          </w:p>
        </w:tc>
        <w:tc>
          <w:tcPr>
            <w:tcW w:w="126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eastAsia="等线" w:cs="宋体"/>
                <w:color w:val="auto"/>
                <w:kern w:val="0"/>
                <w:sz w:val="20"/>
                <w:szCs w:val="20"/>
                <w:lang w:val="en-US" w:eastAsia="zh-CN" w:bidi="ar"/>
              </w:rPr>
            </w:pPr>
            <w:r>
              <w:rPr>
                <w:rFonts w:hint="eastAsia" w:ascii="宋体" w:hAnsi="宋体" w:cs="宋体"/>
                <w:color w:val="auto"/>
                <w:kern w:val="0"/>
                <w:sz w:val="20"/>
                <w:szCs w:val="20"/>
                <w:lang w:val="en-US" w:eastAsia="zh-CN" w:bidi="ar"/>
              </w:rPr>
              <w:t>所有专业</w:t>
            </w:r>
          </w:p>
        </w:tc>
      </w:tr>
    </w:tbl>
    <w:p>
      <w:pPr>
        <w:pStyle w:val="4"/>
        <w:pageBreakBefore w:val="0"/>
        <w:kinsoku/>
        <w:wordWrap/>
        <w:overflowPunct/>
        <w:topLinePunct w:val="0"/>
        <w:autoSpaceDE/>
        <w:autoSpaceDN/>
        <w:bidi w:val="0"/>
        <w:spacing w:line="360" w:lineRule="auto"/>
        <w:ind w:left="0" w:right="0" w:rightChars="0"/>
        <w:rPr>
          <w:rFonts w:hint="eastAsia"/>
          <w:sz w:val="24"/>
          <w:szCs w:val="24"/>
        </w:rPr>
      </w:pPr>
      <w:r>
        <w:rPr>
          <w:rFonts w:hint="eastAsia"/>
          <w:sz w:val="24"/>
          <w:szCs w:val="24"/>
        </w:rPr>
        <w:t>3.</w:t>
      </w:r>
      <w:r>
        <w:rPr>
          <w:rFonts w:hint="eastAsia"/>
          <w:sz w:val="24"/>
          <w:szCs w:val="24"/>
          <w:lang w:val="en-US" w:eastAsia="zh-CN"/>
        </w:rPr>
        <w:t>公共</w:t>
      </w:r>
      <w:r>
        <w:rPr>
          <w:rFonts w:hint="eastAsia"/>
          <w:sz w:val="24"/>
          <w:szCs w:val="24"/>
        </w:rPr>
        <w:t>任选课</w:t>
      </w:r>
    </w:p>
    <w:p>
      <w:pPr>
        <w:pageBreakBefore w:val="0"/>
        <w:kinsoku/>
        <w:wordWrap/>
        <w:overflowPunct/>
        <w:topLinePunct w:val="0"/>
        <w:autoSpaceDE/>
        <w:autoSpaceDN/>
        <w:bidi w:val="0"/>
        <w:spacing w:line="360" w:lineRule="auto"/>
        <w:ind w:left="0" w:right="0" w:rightChars="0"/>
        <w:rPr>
          <w:rFonts w:hint="eastAsia" w:eastAsia="宋体"/>
          <w:sz w:val="24"/>
          <w:szCs w:val="22"/>
          <w:lang w:val="en-US" w:eastAsia="zh-CN"/>
        </w:rPr>
      </w:pPr>
      <w:r>
        <w:rPr>
          <w:rFonts w:hint="eastAsia"/>
          <w:sz w:val="24"/>
          <w:szCs w:val="22"/>
          <w:lang w:val="en-US" w:eastAsia="zh-CN"/>
        </w:rPr>
        <w:t>公共</w:t>
      </w:r>
      <w:r>
        <w:rPr>
          <w:rFonts w:hint="eastAsia"/>
          <w:sz w:val="24"/>
          <w:szCs w:val="22"/>
        </w:rPr>
        <w:t>任选课为公共选修课程，包括公共艺术类、传统文化类、创新创业类、人文素养类、自然科学类、信息技术类等课程，学生在第二至第五学期从学院提供的</w:t>
      </w:r>
      <w:r>
        <w:rPr>
          <w:rFonts w:hint="eastAsia"/>
          <w:sz w:val="24"/>
          <w:szCs w:val="22"/>
          <w:lang w:val="en-US" w:eastAsia="zh-CN"/>
        </w:rPr>
        <w:t>公共</w:t>
      </w:r>
      <w:r>
        <w:rPr>
          <w:rFonts w:hint="eastAsia"/>
          <w:sz w:val="24"/>
          <w:szCs w:val="22"/>
        </w:rPr>
        <w:t>任选课程清单中进行</w:t>
      </w:r>
      <w:r>
        <w:rPr>
          <w:rFonts w:hint="eastAsia"/>
          <w:sz w:val="24"/>
          <w:szCs w:val="22"/>
          <w:lang w:val="en-US" w:eastAsia="zh-CN"/>
        </w:rPr>
        <w:t>选修</w:t>
      </w:r>
      <w:r>
        <w:rPr>
          <w:rFonts w:hint="eastAsia"/>
          <w:sz w:val="24"/>
          <w:szCs w:val="22"/>
        </w:rPr>
        <w:t>，选修4个学分，具体由教务处统筹。</w:t>
      </w:r>
    </w:p>
    <w:p>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sz w:val="28"/>
          <w:szCs w:val="28"/>
          <w:lang w:val="en-US" w:eastAsia="zh-CN"/>
        </w:rPr>
      </w:pPr>
      <w:bookmarkStart w:id="39" w:name="_Toc11604"/>
      <w:bookmarkStart w:id="40" w:name="_Toc7640"/>
      <w:r>
        <w:rPr>
          <w:rFonts w:hint="eastAsia" w:asciiTheme="minorEastAsia" w:hAnsiTheme="minorEastAsia" w:eastAsiaTheme="minorEastAsia" w:cstheme="minorEastAsia"/>
          <w:sz w:val="28"/>
          <w:szCs w:val="28"/>
          <w:lang w:val="en-US" w:eastAsia="zh-CN"/>
        </w:rPr>
        <w:t>（四）专业（技能）课程</w:t>
      </w:r>
      <w:bookmarkEnd w:id="39"/>
      <w:bookmarkEnd w:id="40"/>
    </w:p>
    <w:p>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专业（技能）课程</w:t>
      </w:r>
      <w:r>
        <w:rPr>
          <w:rFonts w:hint="eastAsia"/>
          <w:sz w:val="24"/>
          <w:szCs w:val="22"/>
          <w:lang w:val="en-US" w:eastAsia="zh-CN"/>
        </w:rPr>
        <w:t>90</w:t>
      </w:r>
      <w:r>
        <w:rPr>
          <w:rFonts w:hint="eastAsia"/>
          <w:sz w:val="24"/>
          <w:szCs w:val="22"/>
        </w:rPr>
        <w:t>学分，占总学分的</w:t>
      </w:r>
      <w:r>
        <w:rPr>
          <w:rFonts w:hint="eastAsia"/>
          <w:sz w:val="24"/>
          <w:szCs w:val="22"/>
          <w:lang w:val="en-US" w:eastAsia="zh-CN"/>
        </w:rPr>
        <w:t>61</w:t>
      </w:r>
      <w:r>
        <w:rPr>
          <w:rFonts w:hint="eastAsia"/>
          <w:sz w:val="24"/>
          <w:szCs w:val="22"/>
        </w:rPr>
        <w:t>%，包括专业基础课程、专业核心课程、专业实践课程和专业方向（选修）课程。</w:t>
      </w:r>
    </w:p>
    <w:p>
      <w:pPr>
        <w:pStyle w:val="4"/>
        <w:pageBreakBefore w:val="0"/>
        <w:kinsoku/>
        <w:wordWrap/>
        <w:overflowPunct/>
        <w:topLinePunct w:val="0"/>
        <w:autoSpaceDE/>
        <w:autoSpaceDN/>
        <w:bidi w:val="0"/>
        <w:spacing w:line="360" w:lineRule="auto"/>
        <w:ind w:left="0" w:right="0" w:rightChars="0"/>
        <w:rPr>
          <w:rFonts w:hint="eastAsia"/>
          <w:sz w:val="24"/>
          <w:szCs w:val="24"/>
        </w:rPr>
      </w:pPr>
      <w:r>
        <w:rPr>
          <w:rFonts w:hint="eastAsia"/>
          <w:sz w:val="24"/>
          <w:szCs w:val="24"/>
        </w:rPr>
        <w:t>1.专业基础课程</w:t>
      </w:r>
    </w:p>
    <w:p>
      <w:pPr>
        <w:pageBreakBefore w:val="0"/>
        <w:kinsoku/>
        <w:wordWrap/>
        <w:overflowPunct/>
        <w:topLinePunct w:val="0"/>
        <w:autoSpaceDE/>
        <w:autoSpaceDN/>
        <w:bidi w:val="0"/>
        <w:spacing w:line="360" w:lineRule="auto"/>
        <w:ind w:left="0" w:right="0" w:rightChars="0"/>
        <w:rPr>
          <w:rFonts w:hint="eastAsia"/>
          <w:sz w:val="24"/>
          <w:szCs w:val="22"/>
          <w:lang w:eastAsia="zh-CN"/>
        </w:rPr>
      </w:pPr>
      <w:bookmarkStart w:id="41" w:name="_Toc891"/>
      <w:r>
        <w:rPr>
          <w:rFonts w:hint="eastAsia"/>
          <w:sz w:val="24"/>
          <w:szCs w:val="22"/>
        </w:rPr>
        <w:t>专业基础课程设置</w:t>
      </w:r>
      <w:r>
        <w:rPr>
          <w:rFonts w:hint="eastAsia"/>
          <w:sz w:val="24"/>
          <w:szCs w:val="22"/>
          <w:lang w:val="en-US" w:eastAsia="zh-CN"/>
        </w:rPr>
        <w:t>8</w:t>
      </w:r>
      <w:r>
        <w:rPr>
          <w:rFonts w:hint="eastAsia"/>
          <w:sz w:val="24"/>
          <w:szCs w:val="22"/>
        </w:rPr>
        <w:t>门，包括</w:t>
      </w:r>
      <w:r>
        <w:rPr>
          <w:rFonts w:hint="eastAsia"/>
          <w:sz w:val="24"/>
          <w:szCs w:val="22"/>
          <w:lang w:eastAsia="zh-CN"/>
        </w:rPr>
        <w:t>中外饮食文化、</w:t>
      </w:r>
      <w:r>
        <w:rPr>
          <w:rFonts w:hint="eastAsia"/>
          <w:sz w:val="24"/>
          <w:szCs w:val="22"/>
          <w:lang w:val="en-US" w:eastAsia="zh-CN"/>
        </w:rPr>
        <w:t>管理学基础、数字化餐饮概论、饮食营养与配餐、</w:t>
      </w:r>
      <w:r>
        <w:rPr>
          <w:rFonts w:hint="eastAsia"/>
          <w:sz w:val="24"/>
          <w:szCs w:val="22"/>
          <w:lang w:eastAsia="zh-CN"/>
        </w:rPr>
        <w:t>餐饮食品安全与控制</w:t>
      </w:r>
      <w:bookmarkEnd w:id="41"/>
      <w:r>
        <w:rPr>
          <w:rFonts w:hint="eastAsia"/>
          <w:sz w:val="24"/>
          <w:szCs w:val="22"/>
          <w:lang w:eastAsia="zh-CN"/>
        </w:rPr>
        <w:t>、现代服务礼仪</w:t>
      </w:r>
      <w:r>
        <w:rPr>
          <w:rFonts w:hint="eastAsia"/>
          <w:sz w:val="24"/>
          <w:szCs w:val="22"/>
          <w:lang w:val="en-US" w:eastAsia="zh-CN"/>
        </w:rPr>
        <w:t>、</w:t>
      </w:r>
      <w:r>
        <w:rPr>
          <w:rFonts w:hint="eastAsia"/>
          <w:sz w:val="24"/>
          <w:szCs w:val="22"/>
          <w:lang w:eastAsia="zh-CN"/>
        </w:rPr>
        <w:t>中西餐烹饪工艺</w:t>
      </w:r>
      <w:r>
        <w:rPr>
          <w:rFonts w:hint="eastAsia"/>
          <w:sz w:val="24"/>
          <w:szCs w:val="22"/>
          <w:lang w:val="en-US" w:eastAsia="zh-CN"/>
        </w:rPr>
        <w:t>和餐厅服务与管理</w:t>
      </w:r>
      <w:r>
        <w:rPr>
          <w:rFonts w:hint="eastAsia"/>
          <w:sz w:val="24"/>
          <w:szCs w:val="22"/>
          <w:lang w:eastAsia="zh-CN"/>
        </w:rPr>
        <w:t>。</w:t>
      </w:r>
    </w:p>
    <w:p>
      <w:pPr>
        <w:pageBreakBefore w:val="0"/>
        <w:kinsoku/>
        <w:wordWrap/>
        <w:overflowPunct/>
        <w:topLinePunct w:val="0"/>
        <w:autoSpaceDE/>
        <w:autoSpaceDN/>
        <w:bidi w:val="0"/>
        <w:spacing w:line="360" w:lineRule="auto"/>
        <w:ind w:left="0" w:right="0" w:rightChars="0"/>
        <w:rPr>
          <w:rFonts w:hint="eastAsia"/>
        </w:rPr>
      </w:pPr>
    </w:p>
    <w:p>
      <w:pPr>
        <w:pStyle w:val="4"/>
        <w:pageBreakBefore w:val="0"/>
        <w:kinsoku/>
        <w:wordWrap/>
        <w:overflowPunct/>
        <w:topLinePunct w:val="0"/>
        <w:autoSpaceDE/>
        <w:autoSpaceDN/>
        <w:bidi w:val="0"/>
        <w:spacing w:line="360" w:lineRule="auto"/>
        <w:ind w:left="0" w:right="0" w:rightChars="0"/>
        <w:rPr>
          <w:rFonts w:hint="eastAsia"/>
          <w:sz w:val="24"/>
          <w:szCs w:val="24"/>
        </w:rPr>
      </w:pPr>
      <w:bookmarkStart w:id="42" w:name="_Toc24783"/>
      <w:r>
        <w:rPr>
          <w:rFonts w:hint="eastAsia"/>
          <w:sz w:val="24"/>
          <w:szCs w:val="24"/>
        </w:rPr>
        <w:t>2.专业核心课程</w:t>
      </w:r>
      <w:bookmarkEnd w:id="42"/>
    </w:p>
    <w:p>
      <w:pPr>
        <w:pageBreakBefore w:val="0"/>
        <w:kinsoku/>
        <w:wordWrap/>
        <w:overflowPunct/>
        <w:topLinePunct w:val="0"/>
        <w:autoSpaceDE/>
        <w:autoSpaceDN/>
        <w:bidi w:val="0"/>
        <w:spacing w:line="360" w:lineRule="auto"/>
        <w:ind w:left="0" w:right="0" w:rightChars="0"/>
        <w:rPr>
          <w:rFonts w:hint="eastAsia"/>
          <w:sz w:val="24"/>
          <w:szCs w:val="22"/>
          <w:highlight w:val="yellow"/>
          <w:lang w:eastAsia="zh-CN"/>
        </w:rPr>
      </w:pPr>
      <w:bookmarkStart w:id="43" w:name="_Toc5205"/>
      <w:r>
        <w:rPr>
          <w:rFonts w:hint="eastAsia"/>
          <w:sz w:val="24"/>
          <w:szCs w:val="22"/>
        </w:rPr>
        <w:t>专业核心课程设置</w:t>
      </w:r>
      <w:r>
        <w:rPr>
          <w:rFonts w:hint="eastAsia"/>
          <w:sz w:val="24"/>
          <w:szCs w:val="22"/>
          <w:lang w:val="en-US" w:eastAsia="zh-CN"/>
        </w:rPr>
        <w:t>8</w:t>
      </w:r>
      <w:r>
        <w:rPr>
          <w:rFonts w:hint="eastAsia"/>
          <w:sz w:val="24"/>
          <w:szCs w:val="22"/>
        </w:rPr>
        <w:t>门，</w:t>
      </w:r>
      <w:bookmarkEnd w:id="43"/>
      <w:r>
        <w:rPr>
          <w:rFonts w:hint="eastAsia"/>
          <w:sz w:val="24"/>
          <w:szCs w:val="22"/>
        </w:rPr>
        <w:t>包括</w:t>
      </w:r>
      <w:r>
        <w:rPr>
          <w:rFonts w:hint="eastAsia"/>
          <w:sz w:val="24"/>
          <w:szCs w:val="22"/>
          <w:lang w:eastAsia="zh-CN"/>
        </w:rPr>
        <w:t>现代厨政管理、</w:t>
      </w:r>
      <w:r>
        <w:rPr>
          <w:rFonts w:hint="eastAsia"/>
          <w:sz w:val="24"/>
          <w:szCs w:val="22"/>
          <w:lang w:val="en-US" w:eastAsia="zh-CN"/>
        </w:rPr>
        <w:t>餐饮智能管理实务</w:t>
      </w:r>
      <w:r>
        <w:rPr>
          <w:rFonts w:hint="eastAsia"/>
          <w:sz w:val="24"/>
          <w:szCs w:val="22"/>
          <w:lang w:eastAsia="zh-CN"/>
        </w:rPr>
        <w:t>、餐饮人力资源管理、餐饮企业运营与管理、宴会设计与管理、互联网餐饮营销、岗位实习、毕业设计（论文）</w:t>
      </w:r>
      <w:r>
        <w:rPr>
          <w:rFonts w:hint="eastAsia"/>
          <w:sz w:val="24"/>
          <w:szCs w:val="22"/>
        </w:rPr>
        <w:t>。</w:t>
      </w:r>
    </w:p>
    <w:p>
      <w:pPr>
        <w:bidi w:val="0"/>
        <w:rPr>
          <w:rFonts w:hint="eastAsia"/>
        </w:rPr>
      </w:pPr>
    </w:p>
    <w:p>
      <w:pPr>
        <w:pStyle w:val="4"/>
        <w:pageBreakBefore w:val="0"/>
        <w:kinsoku/>
        <w:wordWrap/>
        <w:overflowPunct/>
        <w:topLinePunct w:val="0"/>
        <w:autoSpaceDE/>
        <w:autoSpaceDN/>
        <w:bidi w:val="0"/>
        <w:spacing w:line="360" w:lineRule="auto"/>
        <w:ind w:left="0" w:right="0" w:rightChars="0"/>
        <w:rPr>
          <w:rFonts w:hint="eastAsia"/>
          <w:sz w:val="24"/>
          <w:szCs w:val="24"/>
        </w:rPr>
      </w:pPr>
      <w:r>
        <w:rPr>
          <w:rFonts w:hint="eastAsia"/>
          <w:sz w:val="24"/>
          <w:szCs w:val="24"/>
        </w:rPr>
        <w:t>3.专业实践课程</w:t>
      </w:r>
    </w:p>
    <w:p>
      <w:pPr>
        <w:pageBreakBefore w:val="0"/>
        <w:kinsoku/>
        <w:wordWrap/>
        <w:overflowPunct/>
        <w:topLinePunct w:val="0"/>
        <w:autoSpaceDE/>
        <w:autoSpaceDN/>
        <w:bidi w:val="0"/>
        <w:spacing w:line="360" w:lineRule="auto"/>
        <w:ind w:left="0" w:right="0" w:rightChars="0"/>
        <w:rPr>
          <w:rFonts w:hint="eastAsia"/>
          <w:sz w:val="24"/>
          <w:szCs w:val="22"/>
        </w:rPr>
      </w:pPr>
      <w:bookmarkStart w:id="44" w:name="_Toc4204"/>
      <w:r>
        <w:rPr>
          <w:rFonts w:hint="eastAsia" w:ascii="Times New Roman" w:hAnsi="Times New Roman"/>
          <w:sz w:val="24"/>
        </w:rPr>
        <w:t>专业实践课程是为培养学生的基本实践能力与操作技能、专业技术应用能力与专业技能、综合实践能力与综合技能所开设的课程。根据专业岗位对餐饮智能管理专业人才的复合性要求设置</w:t>
      </w:r>
      <w:r>
        <w:rPr>
          <w:rFonts w:hint="eastAsia"/>
          <w:sz w:val="24"/>
          <w:lang w:val="en-US" w:eastAsia="zh-CN"/>
        </w:rPr>
        <w:t>4</w:t>
      </w:r>
      <w:r>
        <w:rPr>
          <w:rFonts w:hint="eastAsia" w:ascii="Times New Roman" w:hAnsi="Times New Roman"/>
          <w:sz w:val="24"/>
        </w:rPr>
        <w:t>门。包括中式烹调实训、中西式面点实训、</w:t>
      </w:r>
      <w:r>
        <w:rPr>
          <w:rFonts w:hint="eastAsia"/>
          <w:sz w:val="24"/>
          <w:lang w:val="en-US" w:eastAsia="zh-CN"/>
        </w:rPr>
        <w:t>冷菜制作工艺和餐饮服务</w:t>
      </w:r>
      <w:r>
        <w:rPr>
          <w:rFonts w:hint="eastAsia" w:ascii="Times New Roman" w:hAnsi="Times New Roman"/>
          <w:sz w:val="24"/>
        </w:rPr>
        <w:t>。</w:t>
      </w:r>
      <w:bookmarkEnd w:id="44"/>
    </w:p>
    <w:p>
      <w:pPr>
        <w:pageBreakBefore w:val="0"/>
        <w:kinsoku/>
        <w:wordWrap/>
        <w:overflowPunct/>
        <w:topLinePunct w:val="0"/>
        <w:autoSpaceDE/>
        <w:autoSpaceDN/>
        <w:bidi w:val="0"/>
        <w:spacing w:line="360" w:lineRule="auto"/>
        <w:ind w:left="0" w:right="0" w:rightChars="0"/>
        <w:rPr>
          <w:rFonts w:hint="eastAsia"/>
        </w:rPr>
      </w:pPr>
    </w:p>
    <w:p>
      <w:pPr>
        <w:pStyle w:val="4"/>
        <w:pageBreakBefore w:val="0"/>
        <w:numPr>
          <w:ilvl w:val="0"/>
          <w:numId w:val="2"/>
        </w:numPr>
        <w:kinsoku/>
        <w:wordWrap/>
        <w:overflowPunct/>
        <w:topLinePunct w:val="0"/>
        <w:autoSpaceDE/>
        <w:autoSpaceDN/>
        <w:bidi w:val="0"/>
        <w:spacing w:line="360" w:lineRule="auto"/>
        <w:ind w:left="0" w:right="0" w:rightChars="0"/>
        <w:rPr>
          <w:rFonts w:hint="eastAsia"/>
          <w:sz w:val="24"/>
          <w:szCs w:val="24"/>
        </w:rPr>
      </w:pPr>
      <w:r>
        <w:rPr>
          <w:rFonts w:hint="eastAsia"/>
          <w:sz w:val="24"/>
          <w:szCs w:val="24"/>
        </w:rPr>
        <w:t>专业方向（选修）课程</w:t>
      </w:r>
    </w:p>
    <w:p>
      <w:pPr>
        <w:pageBreakBefore w:val="0"/>
        <w:kinsoku/>
        <w:wordWrap/>
        <w:overflowPunct/>
        <w:topLinePunct w:val="0"/>
        <w:autoSpaceDE/>
        <w:autoSpaceDN/>
        <w:bidi w:val="0"/>
        <w:adjustRightInd w:val="0"/>
        <w:snapToGrid w:val="0"/>
        <w:spacing w:line="360" w:lineRule="auto"/>
        <w:ind w:left="0" w:right="0" w:rightChars="0" w:firstLine="470" w:firstLineChars="196"/>
        <w:rPr>
          <w:rFonts w:hint="eastAsia" w:cs="宋体"/>
          <w:bCs/>
          <w:color w:val="000000"/>
          <w:sz w:val="24"/>
          <w:lang w:val="en-US" w:eastAsia="zh-CN" w:bidi="ar"/>
        </w:rPr>
      </w:pPr>
      <w:r>
        <w:rPr>
          <w:rFonts w:hint="eastAsia" w:ascii="Times New Roman" w:hAnsi="Times New Roman" w:eastAsia="宋体" w:cs="Times New Roman"/>
          <w:sz w:val="24"/>
          <w:highlight w:val="none"/>
        </w:rPr>
        <w:t>专业方向（选修）课程设置2门/模块，主要有模块一（</w:t>
      </w:r>
      <w:r>
        <w:rPr>
          <w:rFonts w:hint="eastAsia" w:cs="Times New Roman"/>
          <w:sz w:val="24"/>
          <w:highlight w:val="none"/>
          <w:lang w:val="en-US" w:eastAsia="zh-CN"/>
        </w:rPr>
        <w:t>餐饮大数据与门店开发</w:t>
      </w:r>
      <w:r>
        <w:rPr>
          <w:rFonts w:hint="eastAsia" w:ascii="Times New Roman" w:hAnsi="Times New Roman" w:eastAsia="宋体" w:cs="Times New Roman"/>
          <w:sz w:val="24"/>
          <w:highlight w:val="none"/>
        </w:rPr>
        <w:t>、</w:t>
      </w:r>
      <w:r>
        <w:rPr>
          <w:rFonts w:hint="eastAsia" w:cs="Times New Roman"/>
          <w:sz w:val="24"/>
          <w:highlight w:val="none"/>
          <w:lang w:val="en-US" w:eastAsia="zh-CN"/>
        </w:rPr>
        <w:t>餐饮连锁经营与管理、调酒工艺</w:t>
      </w:r>
      <w:r>
        <w:rPr>
          <w:rFonts w:hint="eastAsia" w:ascii="Times New Roman" w:hAnsi="Times New Roman" w:eastAsia="宋体" w:cs="Times New Roman"/>
          <w:sz w:val="24"/>
          <w:highlight w:val="none"/>
        </w:rPr>
        <w:t>）、模块二（</w:t>
      </w:r>
      <w:r>
        <w:rPr>
          <w:rFonts w:hint="eastAsia" w:cs="Times New Roman"/>
          <w:sz w:val="24"/>
          <w:highlight w:val="none"/>
          <w:lang w:val="en-US" w:eastAsia="zh-CN"/>
        </w:rPr>
        <w:t>新媒体运营与管理、餐饮品牌战略管理、中西面点工艺</w:t>
      </w:r>
      <w:r>
        <w:rPr>
          <w:rFonts w:hint="eastAsia" w:ascii="Times New Roman" w:hAnsi="Times New Roman" w:eastAsia="宋体" w:cs="Times New Roman"/>
          <w:sz w:val="24"/>
          <w:highlight w:val="none"/>
        </w:rPr>
        <w:t>），学生在第三、四学期分别选择其中</w:t>
      </w:r>
      <w:r>
        <w:rPr>
          <w:rFonts w:hint="eastAsia" w:cs="Times New Roman"/>
          <w:sz w:val="24"/>
          <w:highlight w:val="none"/>
          <w:lang w:val="en-US" w:eastAsia="zh-CN"/>
        </w:rPr>
        <w:t>2</w:t>
      </w:r>
      <w:r>
        <w:rPr>
          <w:rFonts w:hint="eastAsia" w:ascii="Times New Roman" w:hAnsi="Times New Roman" w:eastAsia="宋体" w:cs="Times New Roman"/>
          <w:sz w:val="24"/>
          <w:highlight w:val="none"/>
        </w:rPr>
        <w:t>门/模块进行修读，应至少完成</w:t>
      </w:r>
      <w:r>
        <w:rPr>
          <w:rFonts w:hint="eastAsia" w:cs="Times New Roman"/>
          <w:sz w:val="24"/>
          <w:highlight w:val="none"/>
          <w:lang w:val="en-US" w:eastAsia="zh-CN"/>
        </w:rPr>
        <w:t>10</w:t>
      </w:r>
      <w:r>
        <w:rPr>
          <w:rFonts w:hint="eastAsia" w:ascii="Times New Roman" w:hAnsi="Times New Roman" w:eastAsia="宋体" w:cs="Times New Roman"/>
          <w:sz w:val="24"/>
          <w:highlight w:val="none"/>
        </w:rPr>
        <w:t>学分。</w:t>
      </w:r>
    </w:p>
    <w:p>
      <w:pPr>
        <w:pageBreakBefore w:val="0"/>
        <w:kinsoku/>
        <w:wordWrap/>
        <w:overflowPunct/>
        <w:topLinePunct w:val="0"/>
        <w:autoSpaceDE/>
        <w:autoSpaceDN/>
        <w:bidi w:val="0"/>
        <w:spacing w:line="360" w:lineRule="auto"/>
        <w:ind w:left="0" w:right="0" w:rightChars="0"/>
        <w:rPr>
          <w:rFonts w:hint="eastAsia"/>
          <w:sz w:val="24"/>
          <w:szCs w:val="22"/>
        </w:rPr>
      </w:pPr>
    </w:p>
    <w:p>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rPr>
        <w:t>-</w:t>
      </w:r>
      <w:r>
        <w:rPr>
          <w:rFonts w:hint="eastAsia" w:ascii="宋体" w:hAnsi="宋体" w:cs="宋体"/>
          <w:b/>
          <w:sz w:val="21"/>
          <w:szCs w:val="21"/>
          <w:lang w:val="en-US" w:eastAsia="zh-CN"/>
        </w:rPr>
        <w:t>5</w:t>
      </w:r>
      <w:r>
        <w:rPr>
          <w:rFonts w:hint="eastAsia" w:ascii="宋体" w:hAnsi="宋体" w:cs="宋体"/>
          <w:b/>
          <w:sz w:val="21"/>
          <w:szCs w:val="21"/>
        </w:rPr>
        <w:t xml:space="preserve"> 专业（技能）课程教学计划安排表</w:t>
      </w:r>
    </w:p>
    <w:tbl>
      <w:tblPr>
        <w:tblStyle w:val="27"/>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063"/>
        <w:gridCol w:w="737"/>
        <w:gridCol w:w="638"/>
        <w:gridCol w:w="1100"/>
        <w:gridCol w:w="4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133" w:type="dxa"/>
            <w:shd w:val="clear" w:color="auto" w:fill="B8CCE4" w:themeFill="accent1" w:themeFillTint="66"/>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课程性质</w:t>
            </w:r>
          </w:p>
        </w:tc>
        <w:tc>
          <w:tcPr>
            <w:tcW w:w="1063" w:type="dxa"/>
            <w:shd w:val="clear" w:color="auto" w:fill="B8CCE4" w:themeFill="accent1" w:themeFillTint="66"/>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课程名称</w:t>
            </w:r>
          </w:p>
        </w:tc>
        <w:tc>
          <w:tcPr>
            <w:tcW w:w="737" w:type="dxa"/>
            <w:shd w:val="clear" w:color="auto" w:fill="B8CCE4" w:themeFill="accent1" w:themeFillTint="66"/>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学分</w:t>
            </w:r>
          </w:p>
        </w:tc>
        <w:tc>
          <w:tcPr>
            <w:tcW w:w="638" w:type="dxa"/>
            <w:shd w:val="clear" w:color="auto" w:fill="B8CCE4" w:themeFill="accent1" w:themeFillTint="66"/>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学时</w:t>
            </w:r>
          </w:p>
        </w:tc>
        <w:tc>
          <w:tcPr>
            <w:tcW w:w="1100" w:type="dxa"/>
            <w:shd w:val="clear" w:color="auto" w:fill="B8CCE4" w:themeFill="accent1" w:themeFillTint="66"/>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开设学期</w:t>
            </w:r>
          </w:p>
        </w:tc>
        <w:tc>
          <w:tcPr>
            <w:tcW w:w="4405" w:type="dxa"/>
            <w:shd w:val="clear" w:color="auto" w:fill="B8CCE4" w:themeFill="accent1" w:themeFillTint="66"/>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课程主要内容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3" w:type="dxa"/>
            <w:vMerge w:val="restart"/>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专业基础课程</w:t>
            </w:r>
          </w:p>
        </w:tc>
        <w:tc>
          <w:tcPr>
            <w:tcW w:w="10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中外饮食文化</w:t>
            </w:r>
          </w:p>
        </w:tc>
        <w:tc>
          <w:tcPr>
            <w:tcW w:w="73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default" w:ascii="Times New Roman" w:hAnsi="Times New Roman" w:eastAsia="宋体" w:cs="Times New Roman"/>
                <w:kern w:val="2"/>
                <w:sz w:val="21"/>
                <w:szCs w:val="21"/>
                <w:lang w:val="en-US" w:eastAsia="zh-CN" w:bidi="ar"/>
              </w:rPr>
              <w:t>2</w:t>
            </w:r>
          </w:p>
        </w:tc>
        <w:tc>
          <w:tcPr>
            <w:tcW w:w="63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bCs/>
                <w:color w:val="auto"/>
                <w:sz w:val="21"/>
                <w:szCs w:val="21"/>
                <w:highlight w:val="none"/>
              </w:rPr>
            </w:pPr>
            <w:r>
              <w:rPr>
                <w:rFonts w:hint="default" w:ascii="Times New Roman" w:hAnsi="Times New Roman" w:eastAsia="宋体" w:cs="Times New Roman"/>
                <w:bCs/>
                <w:kern w:val="2"/>
                <w:sz w:val="21"/>
                <w:szCs w:val="21"/>
                <w:lang w:val="en-US" w:eastAsia="zh-CN" w:bidi="ar"/>
              </w:rPr>
              <w:t>32</w:t>
            </w:r>
          </w:p>
        </w:tc>
        <w:tc>
          <w:tcPr>
            <w:tcW w:w="1100"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一</w:t>
            </w:r>
          </w:p>
        </w:tc>
        <w:tc>
          <w:tcPr>
            <w:tcW w:w="4405"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420" w:firstLineChars="20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sz w:val="21"/>
                <w:szCs w:val="21"/>
                <w:highlight w:val="none"/>
              </w:rPr>
              <w:t>涵盖了丰富多彩的饮食传统、食俗习惯以及背后的文化内涵。在深入探究中华美食的博大精深后，课程将进一步扩展至世界各地的饮食文化，带领学生们领略不同国家的风味佳肴和饮食特色。通过学习，学生们能更好地欣赏和传承中华美食，同时也能更好地理解和尊重其他国家的饮食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0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kern w:val="2"/>
                <w:sz w:val="21"/>
                <w:szCs w:val="21"/>
                <w:lang w:val="en-US" w:eastAsia="zh-CN" w:bidi="ar"/>
              </w:rPr>
              <w:t>管理学基础</w:t>
            </w:r>
          </w:p>
        </w:tc>
        <w:tc>
          <w:tcPr>
            <w:tcW w:w="73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kern w:val="2"/>
                <w:sz w:val="21"/>
                <w:szCs w:val="21"/>
                <w:lang w:val="en-US" w:eastAsia="zh-CN" w:bidi="ar"/>
              </w:rPr>
              <w:t>4</w:t>
            </w:r>
          </w:p>
        </w:tc>
        <w:tc>
          <w:tcPr>
            <w:tcW w:w="63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rightChars="0" w:firstLine="0" w:firstLineChars="0"/>
              <w:jc w:val="center"/>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64</w:t>
            </w:r>
          </w:p>
        </w:tc>
        <w:tc>
          <w:tcPr>
            <w:tcW w:w="1100"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一</w:t>
            </w:r>
          </w:p>
        </w:tc>
        <w:tc>
          <w:tcPr>
            <w:tcW w:w="4405"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课程学习管理的基本概念与理论、管理职能的核心内容、管理环境与挑战和管理工具与实践等方面的内容。旨在帮助学生在行业领域能以“管理者视角”思考问题，优化资源配置，实现个人与组织的共同目标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0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餐厅服务与管理</w:t>
            </w:r>
          </w:p>
        </w:tc>
        <w:tc>
          <w:tcPr>
            <w:tcW w:w="73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default" w:ascii="Times New Roman" w:hAnsi="Times New Roman" w:eastAsia="宋体" w:cs="Times New Roman"/>
                <w:kern w:val="2"/>
                <w:sz w:val="21"/>
                <w:szCs w:val="21"/>
                <w:lang w:val="en-US" w:eastAsia="zh-CN" w:bidi="ar"/>
              </w:rPr>
              <w:t>2</w:t>
            </w:r>
          </w:p>
        </w:tc>
        <w:tc>
          <w:tcPr>
            <w:tcW w:w="63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32</w:t>
            </w:r>
          </w:p>
        </w:tc>
        <w:tc>
          <w:tcPr>
            <w:tcW w:w="1100"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一</w:t>
            </w:r>
          </w:p>
        </w:tc>
        <w:tc>
          <w:tcPr>
            <w:tcW w:w="4405"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420" w:firstLineChars="200"/>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本课程</w:t>
            </w:r>
            <w:r>
              <w:rPr>
                <w:rFonts w:hint="eastAsia" w:asciiTheme="minorEastAsia" w:hAnsiTheme="minorEastAsia" w:eastAsiaTheme="minorEastAsia" w:cstheme="minorEastAsia"/>
                <w:sz w:val="21"/>
                <w:szCs w:val="21"/>
                <w:highlight w:val="none"/>
              </w:rPr>
              <w:t>专注于培养学生的服务意识、操作技能和管理技巧，以适应餐饮业的多种工作岗位。包括餐饮概述，餐饮操作技能，餐饮对客服务技能，餐厅的设计与布局，菜单的设计，餐饮营销，成本管理等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0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imes New Roman" w:hAnsi="Times New Roman" w:eastAsia="宋体" w:cs="Times New Roman"/>
                <w:kern w:val="2"/>
                <w:sz w:val="21"/>
                <w:szCs w:val="21"/>
                <w:lang w:val="en-US" w:eastAsia="zh-CN" w:bidi="ar"/>
              </w:rPr>
              <w:t>饮食营养与配餐</w:t>
            </w:r>
          </w:p>
        </w:tc>
        <w:tc>
          <w:tcPr>
            <w:tcW w:w="73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default" w:ascii="Times New Roman" w:hAnsi="Times New Roman" w:eastAsia="宋体" w:cs="Times New Roman"/>
                <w:kern w:val="2"/>
                <w:sz w:val="21"/>
                <w:szCs w:val="21"/>
                <w:lang w:val="en-US" w:eastAsia="zh-CN" w:bidi="ar"/>
              </w:rPr>
              <w:t>2</w:t>
            </w:r>
          </w:p>
        </w:tc>
        <w:tc>
          <w:tcPr>
            <w:tcW w:w="63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rightChars="0" w:firstLine="0" w:firstLineChars="0"/>
              <w:jc w:val="center"/>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32</w:t>
            </w:r>
          </w:p>
        </w:tc>
        <w:tc>
          <w:tcPr>
            <w:tcW w:w="1100"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一</w:t>
            </w:r>
          </w:p>
        </w:tc>
        <w:tc>
          <w:tcPr>
            <w:tcW w:w="4405"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420" w:firstLineChars="200"/>
              <w:jc w:val="left"/>
              <w:textAlignment w:val="auto"/>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课程学习营养学基础理论、膳食指南与饮食评估、科学配餐技术、疾病预防与营养干预、现代饮食趋势与技术等方面的内容，让学生掌握“吃什么、怎么吃”的核心技能，还能在健康产业崛起、消费升级的背景下，抓住职业机遇（如营养师、健康管理师），推动饮食行业的专业化与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0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imes New Roman" w:hAnsi="Times New Roman" w:eastAsia="宋体" w:cs="Times New Roman"/>
                <w:kern w:val="2"/>
                <w:sz w:val="21"/>
                <w:szCs w:val="21"/>
                <w:lang w:val="en-US" w:eastAsia="zh-CN" w:bidi="ar"/>
              </w:rPr>
              <w:t>餐饮食品安全与控制</w:t>
            </w:r>
          </w:p>
        </w:tc>
        <w:tc>
          <w:tcPr>
            <w:tcW w:w="737"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default" w:ascii="Times New Roman" w:hAnsi="Times New Roman" w:eastAsia="宋体" w:cs="Times New Roman"/>
                <w:kern w:val="2"/>
                <w:sz w:val="21"/>
                <w:szCs w:val="21"/>
                <w:lang w:val="en-US" w:eastAsia="zh-CN" w:bidi="ar"/>
              </w:rPr>
              <w:t>2</w:t>
            </w:r>
          </w:p>
        </w:tc>
        <w:tc>
          <w:tcPr>
            <w:tcW w:w="638"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32</w:t>
            </w:r>
          </w:p>
        </w:tc>
        <w:tc>
          <w:tcPr>
            <w:tcW w:w="1100"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二</w:t>
            </w:r>
          </w:p>
        </w:tc>
        <w:tc>
          <w:tcPr>
            <w:tcW w:w="4405"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highlight w:val="none"/>
                <w:lang w:eastAsia="zh-CN"/>
              </w:rPr>
              <w:t>探讨餐饮行业中的食品安全管理与实践，学习食品污染与预防方面的知识，进一步探讨食品添加剂的使用与管理，关注餐饮企业的食品安全管理体系建设。通过学习，学生将全面掌握餐饮食品安全与控制的核心知识和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0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auto"/>
              <w:rPr>
                <w:rFonts w:hint="eastAsia"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现代服务礼仪</w:t>
            </w:r>
          </w:p>
        </w:tc>
        <w:tc>
          <w:tcPr>
            <w:tcW w:w="737"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kern w:val="2"/>
                <w:sz w:val="21"/>
                <w:szCs w:val="21"/>
                <w:lang w:val="en-US" w:eastAsia="zh-CN" w:bidi="ar"/>
              </w:rPr>
              <w:t>4</w:t>
            </w:r>
          </w:p>
        </w:tc>
        <w:tc>
          <w:tcPr>
            <w:tcW w:w="638"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64</w:t>
            </w:r>
          </w:p>
        </w:tc>
        <w:tc>
          <w:tcPr>
            <w:tcW w:w="1100"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二</w:t>
            </w:r>
          </w:p>
        </w:tc>
        <w:tc>
          <w:tcPr>
            <w:tcW w:w="4405"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420" w:firstLineChars="200"/>
              <w:jc w:val="left"/>
              <w:textAlignment w:val="auto"/>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课程主要学习服务礼仪基础理论、职业形象管理、场景化服务礼仪规范、客户体验与关系管理和行业认证与标准等方面的内容。该课程不仅是“行为准则”的学习，更是“软实力”与“人性化服务”的深度融合。它帮助学生在职场与生活中建立优雅得体的形象，为企业创造更高的客户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0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auto"/>
              <w:rPr>
                <w:rFonts w:hint="eastAsia"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中西餐烹饪工艺</w:t>
            </w:r>
          </w:p>
        </w:tc>
        <w:tc>
          <w:tcPr>
            <w:tcW w:w="737"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kern w:val="2"/>
                <w:sz w:val="21"/>
                <w:szCs w:val="21"/>
                <w:lang w:val="en-US" w:eastAsia="zh-CN" w:bidi="ar"/>
              </w:rPr>
              <w:t>4</w:t>
            </w:r>
          </w:p>
        </w:tc>
        <w:tc>
          <w:tcPr>
            <w:tcW w:w="638"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64</w:t>
            </w:r>
          </w:p>
        </w:tc>
        <w:tc>
          <w:tcPr>
            <w:tcW w:w="1100"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三</w:t>
            </w:r>
          </w:p>
        </w:tc>
        <w:tc>
          <w:tcPr>
            <w:tcW w:w="4405"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kern w:val="2"/>
                <w:sz w:val="21"/>
                <w:szCs w:val="21"/>
                <w:highlight w:val="none"/>
                <w:lang w:val="en-US" w:eastAsia="zh-CN" w:bidi="ar-SA"/>
              </w:rPr>
              <w:t>介绍中西餐的历史渊源、食材选择、基本烹饪技法以及菜肴创新等内容，掌握中西餐烹饪的基本技能和理论知识，提升烹饪技艺水平，享受烹饪带来的乐趣和成就感；进一步拓展课程内容，探讨更多关于中西餐烹饪的奥秘与魅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0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数字化餐饮概论</w:t>
            </w:r>
          </w:p>
        </w:tc>
        <w:tc>
          <w:tcPr>
            <w:tcW w:w="737"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default" w:ascii="Times New Roman" w:hAnsi="Times New Roman" w:eastAsia="宋体" w:cs="Times New Roman"/>
                <w:kern w:val="2"/>
                <w:sz w:val="21"/>
                <w:szCs w:val="21"/>
                <w:lang w:val="en-US" w:eastAsia="zh-CN" w:bidi="ar"/>
              </w:rPr>
              <w:t>2</w:t>
            </w:r>
          </w:p>
        </w:tc>
        <w:tc>
          <w:tcPr>
            <w:tcW w:w="638"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32</w:t>
            </w:r>
          </w:p>
        </w:tc>
        <w:tc>
          <w:tcPr>
            <w:tcW w:w="1100"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三</w:t>
            </w:r>
          </w:p>
        </w:tc>
        <w:tc>
          <w:tcPr>
            <w:tcW w:w="4405"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课程学习数字化餐饮的定义与背景、核心技术与应用场景、数字化餐饮商业模式、相关数字化餐饮的案例分析与趋势探讨、数字化餐饮面临的挑战与应对等方面的内容，让学生掌握从技术应用到商业落地的全链路思维。无论学生以后是从业者、创业者还是管理者，都能从中获得优化运营、创新服务和应对未来挑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3" w:type="dxa"/>
            <w:vMerge w:val="restart"/>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专业核心课程</w:t>
            </w:r>
          </w:p>
        </w:tc>
        <w:tc>
          <w:tcPr>
            <w:tcW w:w="10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imes New Roman" w:hAnsi="Times New Roman" w:eastAsia="宋体" w:cs="Times New Roman"/>
                <w:kern w:val="2"/>
                <w:sz w:val="21"/>
                <w:szCs w:val="21"/>
                <w:lang w:val="en-US" w:eastAsia="zh-CN" w:bidi="ar"/>
              </w:rPr>
              <w:t>现代厨政管理</w:t>
            </w:r>
          </w:p>
        </w:tc>
        <w:tc>
          <w:tcPr>
            <w:tcW w:w="737"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default" w:ascii="Times New Roman" w:hAnsi="Times New Roman" w:eastAsia="宋体" w:cs="Times New Roman"/>
                <w:kern w:val="2"/>
                <w:sz w:val="21"/>
                <w:szCs w:val="21"/>
                <w:lang w:val="en-US" w:eastAsia="zh-CN" w:bidi="ar"/>
              </w:rPr>
              <w:t>2</w:t>
            </w:r>
          </w:p>
        </w:tc>
        <w:tc>
          <w:tcPr>
            <w:tcW w:w="638"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32</w:t>
            </w:r>
          </w:p>
        </w:tc>
        <w:tc>
          <w:tcPr>
            <w:tcW w:w="1100"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三</w:t>
            </w:r>
          </w:p>
        </w:tc>
        <w:tc>
          <w:tcPr>
            <w:tcW w:w="4405"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highlight w:val="none"/>
                <w:lang w:eastAsia="zh-CN"/>
              </w:rPr>
              <w:t>课程详细解析了食材采购与成本控制的重要性，强调了厨房卫生与安全管理的必要性，关注厨房人员的培训与激励。通过学习，学生将能全面掌握厨房管理的核心知识和技能。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0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imes New Roman" w:hAnsi="Times New Roman" w:eastAsia="宋体" w:cs="Times New Roman"/>
                <w:kern w:val="2"/>
                <w:sz w:val="21"/>
                <w:szCs w:val="21"/>
                <w:lang w:val="en-US" w:eastAsia="zh-CN" w:bidi="ar"/>
              </w:rPr>
              <w:t>餐饮智能管理实务</w:t>
            </w:r>
          </w:p>
        </w:tc>
        <w:tc>
          <w:tcPr>
            <w:tcW w:w="737"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kern w:val="2"/>
                <w:sz w:val="21"/>
                <w:szCs w:val="21"/>
                <w:lang w:val="en-US" w:eastAsia="zh-CN" w:bidi="ar"/>
              </w:rPr>
              <w:t>4</w:t>
            </w:r>
          </w:p>
        </w:tc>
        <w:tc>
          <w:tcPr>
            <w:tcW w:w="638"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64</w:t>
            </w:r>
          </w:p>
        </w:tc>
        <w:tc>
          <w:tcPr>
            <w:tcW w:w="1100"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三</w:t>
            </w:r>
          </w:p>
        </w:tc>
        <w:tc>
          <w:tcPr>
            <w:tcW w:w="4405"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highlight w:val="none"/>
                <w:lang w:val="en-US" w:eastAsia="zh-CN"/>
              </w:rPr>
              <w:t>本</w:t>
            </w:r>
            <w:r>
              <w:rPr>
                <w:rFonts w:hint="eastAsia" w:asciiTheme="minorEastAsia" w:hAnsiTheme="minorEastAsia" w:eastAsiaTheme="minorEastAsia" w:cstheme="minorEastAsia"/>
                <w:sz w:val="21"/>
                <w:szCs w:val="21"/>
                <w:highlight w:val="none"/>
              </w:rPr>
              <w:t>课程</w:t>
            </w:r>
            <w:r>
              <w:rPr>
                <w:rFonts w:hint="eastAsia" w:asciiTheme="minorEastAsia" w:hAnsiTheme="minorEastAsia" w:eastAsiaTheme="minorEastAsia" w:cstheme="minorEastAsia"/>
                <w:sz w:val="21"/>
                <w:szCs w:val="21"/>
                <w:highlight w:val="none"/>
                <w:lang w:eastAsia="zh-CN"/>
              </w:rPr>
              <w:t>是</w:t>
            </w:r>
            <w:r>
              <w:rPr>
                <w:rFonts w:hint="eastAsia" w:asciiTheme="minorEastAsia" w:hAnsiTheme="minorEastAsia" w:eastAsiaTheme="minorEastAsia" w:cstheme="minorEastAsia"/>
                <w:sz w:val="21"/>
                <w:szCs w:val="21"/>
                <w:highlight w:val="none"/>
              </w:rPr>
              <w:t>针对餐饮行业智能化管理的专业教育，培养能够运用现代科技手段对餐饮业务进行高效管理的技术技能型人才。该课程融合了餐饮管理的传统知识与智能技术的应用，让学生掌握从餐饮服务到后厨管理，再到市场营销和数据分析的全方位技能。基于物联网、云计算等信息技术，以餐饮业务流程为主线，将教学内容分为餐前管理、餐中管理、餐后管理三个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0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imes New Roman" w:hAnsi="Times New Roman" w:eastAsia="宋体" w:cs="Times New Roman"/>
                <w:kern w:val="2"/>
                <w:sz w:val="21"/>
                <w:szCs w:val="21"/>
                <w:lang w:val="en-US" w:eastAsia="zh-CN" w:bidi="ar"/>
              </w:rPr>
              <w:t>餐饮人力资源管理</w:t>
            </w:r>
          </w:p>
        </w:tc>
        <w:tc>
          <w:tcPr>
            <w:tcW w:w="737"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kern w:val="2"/>
                <w:sz w:val="21"/>
                <w:szCs w:val="21"/>
                <w:lang w:val="en-US" w:eastAsia="zh-CN" w:bidi="ar"/>
              </w:rPr>
              <w:t>4</w:t>
            </w:r>
          </w:p>
        </w:tc>
        <w:tc>
          <w:tcPr>
            <w:tcW w:w="638"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64</w:t>
            </w:r>
          </w:p>
        </w:tc>
        <w:tc>
          <w:tcPr>
            <w:tcW w:w="1100"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三</w:t>
            </w:r>
          </w:p>
        </w:tc>
        <w:tc>
          <w:tcPr>
            <w:tcW w:w="4405"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highlight w:val="none"/>
                <w:lang w:eastAsia="zh-CN"/>
              </w:rPr>
              <w:t>本</w:t>
            </w:r>
            <w:r>
              <w:rPr>
                <w:rFonts w:hint="eastAsia" w:asciiTheme="minorEastAsia" w:hAnsiTheme="minorEastAsia" w:eastAsiaTheme="minorEastAsia" w:cstheme="minorEastAsia"/>
                <w:sz w:val="21"/>
                <w:szCs w:val="21"/>
                <w:highlight w:val="none"/>
              </w:rPr>
              <w:t>课程介绍餐饮行业的人力资源特点</w:t>
            </w:r>
            <w:r>
              <w:rPr>
                <w:rFonts w:hint="eastAsia" w:asciiTheme="minorEastAsia" w:hAnsiTheme="minorEastAsia" w:eastAsiaTheme="minorEastAsia" w:cstheme="minorEastAsia"/>
                <w:sz w:val="21"/>
                <w:szCs w:val="21"/>
                <w:highlight w:val="none"/>
                <w:lang w:eastAsia="zh-CN"/>
              </w:rPr>
              <w:t>、深入探讨员工招聘与选拔、关注员工培训与发展、涉及员工激励与绩效管理、关注员工关系管理，旨在帮助餐饮企业全面了解并掌握人力资源管理的核心知识和技能，从而提升企业的人力资源管理水平，增强企业的竞争力。通过学习，学生将在实际工作中运用所学知识，为企业的发展贡献自己的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0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imes New Roman" w:hAnsi="Times New Roman" w:eastAsia="宋体" w:cs="Times New Roman"/>
                <w:kern w:val="2"/>
                <w:sz w:val="21"/>
                <w:szCs w:val="21"/>
                <w:lang w:val="en-US" w:eastAsia="zh-CN" w:bidi="ar"/>
              </w:rPr>
              <w:t>餐饮企业运营与管理</w:t>
            </w:r>
          </w:p>
        </w:tc>
        <w:tc>
          <w:tcPr>
            <w:tcW w:w="737"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kern w:val="2"/>
                <w:sz w:val="21"/>
                <w:szCs w:val="21"/>
                <w:lang w:val="en-US" w:eastAsia="zh-CN" w:bidi="ar"/>
              </w:rPr>
              <w:t>4</w:t>
            </w:r>
          </w:p>
        </w:tc>
        <w:tc>
          <w:tcPr>
            <w:tcW w:w="638"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64</w:t>
            </w:r>
          </w:p>
        </w:tc>
        <w:tc>
          <w:tcPr>
            <w:tcW w:w="1100"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四</w:t>
            </w:r>
          </w:p>
        </w:tc>
        <w:tc>
          <w:tcPr>
            <w:tcW w:w="4405"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highlight w:val="none"/>
                <w:lang w:eastAsia="zh-CN"/>
              </w:rPr>
              <w:t>本课程重点介绍餐饮企业的市场营销策略，详细介绍餐饮企业的成本控制与财务管理、关注餐饮企业的服务质量与顾客体验、探讨餐饮企业的创新与发展趋势。通过分析行业内的创新案例和新技术应用，引导学生关注行业发展的前沿动态。同时，课程还将讨论餐饮企业的多元化发展策略，如跨界合作、品牌延伸等，以拓展学生的视野和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0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imes New Roman" w:hAnsi="Times New Roman" w:eastAsia="宋体" w:cs="Times New Roman"/>
                <w:kern w:val="2"/>
                <w:sz w:val="21"/>
                <w:szCs w:val="21"/>
                <w:lang w:val="en-US" w:eastAsia="zh-CN" w:bidi="ar"/>
              </w:rPr>
              <w:t>宴会设计与管理</w:t>
            </w:r>
          </w:p>
        </w:tc>
        <w:tc>
          <w:tcPr>
            <w:tcW w:w="737"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kern w:val="2"/>
                <w:sz w:val="21"/>
                <w:szCs w:val="21"/>
                <w:lang w:val="en-US" w:eastAsia="zh-CN" w:bidi="ar"/>
              </w:rPr>
              <w:t>4</w:t>
            </w:r>
          </w:p>
        </w:tc>
        <w:tc>
          <w:tcPr>
            <w:tcW w:w="638"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64</w:t>
            </w:r>
          </w:p>
        </w:tc>
        <w:tc>
          <w:tcPr>
            <w:tcW w:w="1100"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四</w:t>
            </w:r>
          </w:p>
        </w:tc>
        <w:tc>
          <w:tcPr>
            <w:tcW w:w="4405"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highlight w:val="none"/>
              </w:rPr>
              <w:t>课程</w:t>
            </w:r>
            <w:r>
              <w:rPr>
                <w:rFonts w:hint="eastAsia" w:asciiTheme="minorEastAsia" w:hAnsiTheme="minorEastAsia" w:eastAsiaTheme="minorEastAsia" w:cstheme="minorEastAsia"/>
                <w:sz w:val="21"/>
                <w:szCs w:val="21"/>
                <w:highlight w:val="none"/>
                <w:lang w:eastAsia="zh-CN"/>
              </w:rPr>
              <w:t>详细介绍宴会的基本概念、类型以及特点，重点关注宴会管理方面的内容，组织学生进行实地参观和考察，让学生亲身感受不同类型、不同规模的宴会活动，了解行业内的最新动态和趋势。同时，学生将有机会参与实际的宴会设计和管理项目，通过实践锻炼自己的能力和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13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0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imes New Roman" w:hAnsi="Times New Roman" w:eastAsia="宋体" w:cs="Times New Roman"/>
                <w:kern w:val="2"/>
                <w:sz w:val="21"/>
                <w:szCs w:val="21"/>
                <w:lang w:val="en-US" w:eastAsia="zh-CN" w:bidi="ar"/>
              </w:rPr>
              <w:t>互联网餐饮营销</w:t>
            </w:r>
          </w:p>
        </w:tc>
        <w:tc>
          <w:tcPr>
            <w:tcW w:w="737"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kern w:val="2"/>
                <w:sz w:val="21"/>
                <w:szCs w:val="21"/>
                <w:lang w:val="en-US" w:eastAsia="zh-CN" w:bidi="ar"/>
              </w:rPr>
              <w:t>4</w:t>
            </w:r>
          </w:p>
        </w:tc>
        <w:tc>
          <w:tcPr>
            <w:tcW w:w="638"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64</w:t>
            </w:r>
          </w:p>
        </w:tc>
        <w:tc>
          <w:tcPr>
            <w:tcW w:w="1100"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四</w:t>
            </w:r>
          </w:p>
        </w:tc>
        <w:tc>
          <w:tcPr>
            <w:tcW w:w="4405"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highlight w:val="none"/>
              </w:rPr>
              <w:t>本课程涵盖餐饮企业如何利用互联网思维和技术手段，提升品牌知名度、吸引顾客、增加销售额等多个方面。</w:t>
            </w:r>
            <w:r>
              <w:rPr>
                <w:rFonts w:hint="eastAsia" w:asciiTheme="minorEastAsia" w:hAnsiTheme="minorEastAsia" w:eastAsiaTheme="minorEastAsia" w:cstheme="minorEastAsia"/>
                <w:sz w:val="21"/>
                <w:szCs w:val="21"/>
                <w:highlight w:val="none"/>
                <w:lang w:eastAsia="zh-CN"/>
              </w:rPr>
              <w:t>介绍互联网餐饮营销的基本概念和发展趋势，探讨餐饮企业在互联网营销中的关键策略，关注餐饮企业在互联网营销中的创新和变革。本课程为学生提供全面、系统的互联网营销知识和技能，帮助他们更好地应对市场挑战，实现企业的快速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0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岗位实习</w:t>
            </w:r>
          </w:p>
        </w:tc>
        <w:tc>
          <w:tcPr>
            <w:tcW w:w="73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20</w:t>
            </w:r>
          </w:p>
        </w:tc>
        <w:tc>
          <w:tcPr>
            <w:tcW w:w="63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600</w:t>
            </w:r>
          </w:p>
        </w:tc>
        <w:tc>
          <w:tcPr>
            <w:tcW w:w="1100"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六</w:t>
            </w:r>
          </w:p>
        </w:tc>
        <w:tc>
          <w:tcPr>
            <w:tcW w:w="440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rPr>
              <w:t>学生须在指导教师的指导下，在有条件的企业教学基地，专业企业教学可与科研训练结合、与毕业设计、毕业论文相结合，使学生能将学到的知识、技术应用于实际，并积累实践工作经验，为今后毕业工作奠定基础</w:t>
            </w:r>
            <w:r>
              <w:rPr>
                <w:rFonts w:hint="eastAsia" w:asciiTheme="minorEastAsia" w:hAnsiTheme="minorEastAsia" w:eastAsiaTheme="minorEastAsia" w:cstheme="minor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0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毕业设计（论文）</w:t>
            </w:r>
          </w:p>
        </w:tc>
        <w:tc>
          <w:tcPr>
            <w:tcW w:w="73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2</w:t>
            </w:r>
          </w:p>
        </w:tc>
        <w:tc>
          <w:tcPr>
            <w:tcW w:w="63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w:t>
            </w:r>
          </w:p>
        </w:tc>
        <w:tc>
          <w:tcPr>
            <w:tcW w:w="1100"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六</w:t>
            </w:r>
          </w:p>
        </w:tc>
        <w:tc>
          <w:tcPr>
            <w:tcW w:w="440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rPr>
              <w:t>学生须在指导教师的指导下，在有条件的企业教学基地，专业企业教学可与科研训练结合、与毕业设计、毕业论文相结合，使学生能将学到的知识、技术应用于实际，并积累实践工作经验，为今后毕业工作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3" w:type="dxa"/>
            <w:vMerge w:val="restart"/>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专业实践课程</w:t>
            </w:r>
          </w:p>
        </w:tc>
        <w:tc>
          <w:tcPr>
            <w:tcW w:w="106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imes New Roman" w:hAnsi="Times New Roman" w:eastAsia="宋体" w:cs="Times New Roman"/>
                <w:kern w:val="2"/>
                <w:sz w:val="21"/>
                <w:szCs w:val="21"/>
                <w:lang w:val="en-US" w:eastAsia="zh-CN" w:bidi="ar"/>
              </w:rPr>
              <w:t>中式烹调实训</w:t>
            </w:r>
          </w:p>
        </w:tc>
        <w:tc>
          <w:tcPr>
            <w:tcW w:w="73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default" w:asciiTheme="minorEastAsia" w:hAnsiTheme="minorEastAsia" w:eastAsiaTheme="minorEastAsia" w:cstheme="minorEastAsia"/>
                <w:bCs/>
                <w:color w:val="auto"/>
                <w:sz w:val="21"/>
                <w:szCs w:val="21"/>
                <w:highlight w:val="none"/>
                <w:lang w:val="en-US" w:eastAsia="zh-CN"/>
              </w:rPr>
              <w:t>4</w:t>
            </w:r>
          </w:p>
        </w:tc>
        <w:tc>
          <w:tcPr>
            <w:tcW w:w="63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rightChars="0" w:firstLine="0" w:firstLineChars="0"/>
              <w:jc w:val="center"/>
              <w:textAlignment w:val="auto"/>
              <w:rPr>
                <w:rFonts w:hint="default"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val="en-US" w:eastAsia="zh-CN" w:bidi="ar-SA"/>
              </w:rPr>
              <w:t>88</w:t>
            </w:r>
          </w:p>
        </w:tc>
        <w:tc>
          <w:tcPr>
            <w:tcW w:w="110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rightChars="0" w:firstLine="0" w:firstLineChars="0"/>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五</w:t>
            </w:r>
          </w:p>
        </w:tc>
        <w:tc>
          <w:tcPr>
            <w:tcW w:w="440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rightChars="0" w:firstLine="420" w:firstLineChars="200"/>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eastAsia="zh-CN"/>
              </w:rPr>
              <w:t>本课程重点介绍中式菜肴的烹饪技巧与特色、注重食材的选用和搭配，学生将了解到不同食材的特性、营养成分以及烹饪过程中的变化，学会如何根据菜肴的需求选择合适的食材，并巧妙地进行搭配，以达到色香味俱佳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06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imes New Roman" w:hAnsi="Times New Roman" w:eastAsia="宋体" w:cs="Times New Roman"/>
                <w:kern w:val="2"/>
                <w:sz w:val="21"/>
                <w:szCs w:val="21"/>
                <w:lang w:val="en-US" w:eastAsia="zh-CN" w:bidi="ar"/>
              </w:rPr>
              <w:t>中西式面点实训</w:t>
            </w:r>
          </w:p>
        </w:tc>
        <w:tc>
          <w:tcPr>
            <w:tcW w:w="737"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default" w:asciiTheme="minorEastAsia" w:hAnsiTheme="minorEastAsia" w:eastAsiaTheme="minorEastAsia" w:cstheme="minorEastAsia"/>
                <w:bCs/>
                <w:color w:val="auto"/>
                <w:sz w:val="21"/>
                <w:szCs w:val="21"/>
                <w:highlight w:val="none"/>
                <w:lang w:val="en-US" w:eastAsia="zh-CN"/>
              </w:rPr>
              <w:t>4</w:t>
            </w:r>
          </w:p>
        </w:tc>
        <w:tc>
          <w:tcPr>
            <w:tcW w:w="638"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val="en-US" w:eastAsia="zh-CN" w:bidi="ar-SA"/>
              </w:rPr>
              <w:t>88</w:t>
            </w:r>
          </w:p>
        </w:tc>
        <w:tc>
          <w:tcPr>
            <w:tcW w:w="110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rightChars="0" w:firstLine="0" w:firstLineChars="0"/>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五</w:t>
            </w:r>
          </w:p>
        </w:tc>
        <w:tc>
          <w:tcPr>
            <w:tcW w:w="440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rightChars="0" w:firstLine="420" w:firstLineChars="200"/>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eastAsia="zh-CN"/>
              </w:rPr>
              <w:t>本</w:t>
            </w:r>
            <w:r>
              <w:rPr>
                <w:rFonts w:hint="eastAsia" w:asciiTheme="minorEastAsia" w:hAnsiTheme="minorEastAsia" w:eastAsiaTheme="minorEastAsia" w:cstheme="minorEastAsia"/>
                <w:sz w:val="21"/>
                <w:szCs w:val="21"/>
                <w:highlight w:val="none"/>
              </w:rPr>
              <w:t>课程深入探索面点的制作技艺与文化内涵。在西式面点部分，课程详细讲解了从基础的面团制作到复杂的糕点装饰技巧，涵盖了面包、蛋糕、饼干等多种西式面点的制作方法。</w:t>
            </w:r>
            <w:r>
              <w:rPr>
                <w:rFonts w:hint="eastAsia" w:asciiTheme="minorEastAsia" w:hAnsiTheme="minorEastAsia" w:eastAsiaTheme="minorEastAsia" w:cstheme="minorEastAsia"/>
                <w:sz w:val="21"/>
                <w:szCs w:val="21"/>
                <w:highlight w:val="none"/>
                <w:lang w:eastAsia="zh-CN"/>
              </w:rPr>
              <w:t>学生</w:t>
            </w:r>
            <w:r>
              <w:rPr>
                <w:rFonts w:hint="eastAsia" w:asciiTheme="minorEastAsia" w:hAnsiTheme="minorEastAsia" w:eastAsiaTheme="minorEastAsia" w:cstheme="minorEastAsia"/>
                <w:sz w:val="21"/>
                <w:szCs w:val="21"/>
                <w:highlight w:val="none"/>
              </w:rPr>
              <w:t>通过亲手操作，学会了如何掌握面团的发酵时间、烘烤温度等关键技巧，使面点口感更加细腻，外形更加美观。</w:t>
            </w:r>
            <w:r>
              <w:rPr>
                <w:rFonts w:hint="eastAsia" w:asciiTheme="minorEastAsia" w:hAnsiTheme="minorEastAsia" w:eastAsiaTheme="minorEastAsia" w:cstheme="minorEastAsia"/>
                <w:sz w:val="21"/>
                <w:szCs w:val="21"/>
                <w:highlight w:val="none"/>
                <w:lang w:eastAsia="zh-CN"/>
              </w:rPr>
              <w:t>学生不仅能掌握面点制作的基本技能，还能深入了解面点文化的内涵和魅力。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06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餐饮服务</w:t>
            </w:r>
          </w:p>
        </w:tc>
        <w:tc>
          <w:tcPr>
            <w:tcW w:w="737"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default" w:asciiTheme="minorEastAsia" w:hAnsiTheme="minorEastAsia" w:eastAsiaTheme="minorEastAsia" w:cstheme="minorEastAsia"/>
                <w:bCs/>
                <w:color w:val="auto"/>
                <w:sz w:val="21"/>
                <w:szCs w:val="21"/>
                <w:highlight w:val="none"/>
                <w:lang w:val="en-US" w:eastAsia="zh-CN"/>
              </w:rPr>
              <w:t>4</w:t>
            </w:r>
          </w:p>
        </w:tc>
        <w:tc>
          <w:tcPr>
            <w:tcW w:w="638"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val="en-US" w:eastAsia="zh-CN" w:bidi="ar-SA"/>
              </w:rPr>
              <w:t>88</w:t>
            </w:r>
          </w:p>
        </w:tc>
        <w:tc>
          <w:tcPr>
            <w:tcW w:w="1100"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五</w:t>
            </w:r>
          </w:p>
        </w:tc>
        <w:tc>
          <w:tcPr>
            <w:tcW w:w="4405"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420" w:firstLineChars="200"/>
              <w:jc w:val="left"/>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课程主要学习餐饮服务基础理论、餐饮服务技能实训、客户沟通与满意度管理、食品卫生与安全管理以及餐饮服务管理知识等方面的内容，这门课程是理论与实践紧密结合的学科，不仅教授了学生“如何端盘子、倒茶水”，更培养学生“以客户为中心”的服务思维与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06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宋体" w:hAnsi="宋体" w:eastAsia="宋体" w:cs="宋体"/>
                <w:sz w:val="21"/>
                <w:szCs w:val="21"/>
                <w:lang w:val="en-US" w:eastAsia="zh-CN" w:bidi="ar"/>
              </w:rPr>
              <w:t>冷菜制作工艺</w:t>
            </w:r>
          </w:p>
        </w:tc>
        <w:tc>
          <w:tcPr>
            <w:tcW w:w="737"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default" w:asciiTheme="minorEastAsia" w:hAnsiTheme="minorEastAsia" w:eastAsiaTheme="minorEastAsia" w:cstheme="minorEastAsia"/>
                <w:bCs/>
                <w:color w:val="auto"/>
                <w:sz w:val="21"/>
                <w:szCs w:val="21"/>
                <w:highlight w:val="none"/>
                <w:lang w:val="en-US" w:eastAsia="zh-CN"/>
              </w:rPr>
              <w:t>4</w:t>
            </w:r>
          </w:p>
        </w:tc>
        <w:tc>
          <w:tcPr>
            <w:tcW w:w="638"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val="en-US" w:eastAsia="zh-CN" w:bidi="ar-SA"/>
              </w:rPr>
              <w:t>88</w:t>
            </w:r>
          </w:p>
        </w:tc>
        <w:tc>
          <w:tcPr>
            <w:tcW w:w="1100"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五</w:t>
            </w:r>
          </w:p>
        </w:tc>
        <w:tc>
          <w:tcPr>
            <w:tcW w:w="4405"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420" w:firstLineChars="200"/>
              <w:jc w:val="left"/>
              <w:textAlignment w:val="auto"/>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课程主要学习冷菜制作基础理论、原料选择与预处理、刀工和造型等核心工艺技术、特色冷菜制作等方面的内容，让学生能掌握冷菜制作的专业技能，塑造学生“舌尖美学”与“食安意识”，提升职业竞争力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3" w:type="dxa"/>
            <w:vMerge w:val="restart"/>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专业方向（选修）课程模块1</w:t>
            </w:r>
          </w:p>
        </w:tc>
        <w:tc>
          <w:tcPr>
            <w:tcW w:w="106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imes New Roman" w:hAnsi="Times New Roman" w:eastAsia="宋体" w:cs="Times New Roman"/>
                <w:kern w:val="2"/>
                <w:sz w:val="21"/>
                <w:szCs w:val="21"/>
                <w:lang w:val="en-US" w:eastAsia="zh-CN" w:bidi="ar"/>
              </w:rPr>
              <w:t>餐饮大数据与门店开发</w:t>
            </w:r>
          </w:p>
        </w:tc>
        <w:tc>
          <w:tcPr>
            <w:tcW w:w="73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63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rightChars="0" w:firstLine="0" w:firstLineChars="0"/>
              <w:jc w:val="center"/>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32</w:t>
            </w:r>
          </w:p>
        </w:tc>
        <w:tc>
          <w:tcPr>
            <w:tcW w:w="1100"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三</w:t>
            </w:r>
          </w:p>
        </w:tc>
        <w:tc>
          <w:tcPr>
            <w:tcW w:w="4405"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highlight w:val="none"/>
                <w:lang w:eastAsia="zh-CN"/>
              </w:rPr>
              <w:t>本课程</w:t>
            </w:r>
            <w:r>
              <w:rPr>
                <w:rFonts w:hint="eastAsia" w:asciiTheme="minorEastAsia" w:hAnsiTheme="minorEastAsia" w:eastAsiaTheme="minorEastAsia" w:cstheme="minorEastAsia"/>
                <w:sz w:val="21"/>
                <w:szCs w:val="21"/>
                <w:highlight w:val="none"/>
              </w:rPr>
              <w:t>课程旨在帮助</w:t>
            </w:r>
            <w:r>
              <w:rPr>
                <w:rFonts w:hint="eastAsia" w:asciiTheme="minorEastAsia" w:hAnsiTheme="minorEastAsia" w:eastAsiaTheme="minorEastAsia" w:cstheme="minorEastAsia"/>
                <w:sz w:val="21"/>
                <w:szCs w:val="21"/>
                <w:highlight w:val="none"/>
                <w:lang w:eastAsia="zh-CN"/>
              </w:rPr>
              <w:t>学生</w:t>
            </w:r>
            <w:r>
              <w:rPr>
                <w:rFonts w:hint="eastAsia" w:asciiTheme="minorEastAsia" w:hAnsiTheme="minorEastAsia" w:eastAsiaTheme="minorEastAsia" w:cstheme="minorEastAsia"/>
                <w:sz w:val="21"/>
                <w:szCs w:val="21"/>
                <w:highlight w:val="none"/>
              </w:rPr>
              <w:t>全面了解餐饮行业的大数据应用，掌握门店开发的关键技能和策略。通过本课程的学习，</w:t>
            </w:r>
            <w:r>
              <w:rPr>
                <w:rFonts w:hint="eastAsia" w:asciiTheme="minorEastAsia" w:hAnsiTheme="minorEastAsia" w:eastAsiaTheme="minorEastAsia" w:cstheme="minorEastAsia"/>
                <w:sz w:val="21"/>
                <w:szCs w:val="21"/>
                <w:highlight w:val="none"/>
                <w:lang w:eastAsia="zh-CN"/>
              </w:rPr>
              <w:t>学生</w:t>
            </w:r>
            <w:r>
              <w:rPr>
                <w:rFonts w:hint="eastAsia" w:asciiTheme="minorEastAsia" w:hAnsiTheme="minorEastAsia" w:eastAsiaTheme="minorEastAsia" w:cstheme="minorEastAsia"/>
                <w:sz w:val="21"/>
                <w:szCs w:val="21"/>
                <w:highlight w:val="none"/>
              </w:rPr>
              <w:t>能够在餐饮行业中脱颖而出，实现个人和企业的共同发展。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06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宋体" w:hAnsi="宋体" w:eastAsia="宋体" w:cs="宋体"/>
                <w:kern w:val="2"/>
                <w:sz w:val="21"/>
                <w:szCs w:val="21"/>
                <w:lang w:val="en-US" w:eastAsia="zh-CN" w:bidi="ar"/>
              </w:rPr>
              <w:t>餐饮连锁经营与管理</w:t>
            </w:r>
          </w:p>
        </w:tc>
        <w:tc>
          <w:tcPr>
            <w:tcW w:w="73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63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rightChars="0" w:firstLine="0" w:firstLineChars="0"/>
              <w:jc w:val="center"/>
              <w:textAlignment w:val="auto"/>
              <w:rPr>
                <w:rFonts w:hint="default" w:asciiTheme="minorEastAsia" w:hAnsiTheme="minorEastAsia" w:eastAsiaTheme="minorEastAsia" w:cstheme="minorEastAsia"/>
                <w:bCs/>
                <w:color w:val="auto"/>
                <w:sz w:val="21"/>
                <w:szCs w:val="21"/>
                <w:highlight w:val="none"/>
                <w:lang w:val="en-US"/>
              </w:rPr>
            </w:pPr>
            <w:r>
              <w:rPr>
                <w:rFonts w:hint="eastAsia" w:asciiTheme="minorEastAsia" w:hAnsiTheme="minorEastAsia" w:eastAsiaTheme="minorEastAsia" w:cstheme="minorEastAsia"/>
                <w:bCs/>
                <w:color w:val="auto"/>
                <w:sz w:val="21"/>
                <w:szCs w:val="21"/>
                <w:highlight w:val="none"/>
                <w:lang w:val="en-US" w:eastAsia="zh-CN"/>
              </w:rPr>
              <w:t>32</w:t>
            </w:r>
          </w:p>
        </w:tc>
        <w:tc>
          <w:tcPr>
            <w:tcW w:w="1100"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四</w:t>
            </w:r>
          </w:p>
        </w:tc>
        <w:tc>
          <w:tcPr>
            <w:tcW w:w="4405"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420" w:firstLineChars="200"/>
              <w:jc w:val="left"/>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课程主要学习餐饮连锁经营基础理论、运营与管理的标准化体系构建、供应链与成本控制、品牌与营销策略、人力资源管理、数字化转型与创新等方面的内容。该课程是“单店盈利”与“规模复制”的双重智慧，既涵盖精细化运营的“显微镜”，又提供战略布局的“望远镜”，为学生提供了从单店突围到万店连锁的全链路方法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13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06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rightChars="0" w:firstLine="0" w:firstLineChars="0"/>
              <w:jc w:val="center"/>
              <w:textAlignment w:val="auto"/>
              <w:rPr>
                <w:rFonts w:hint="default" w:ascii="宋体" w:hAnsi="宋体" w:eastAsia="宋体" w:cs="宋体"/>
                <w:kern w:val="2"/>
                <w:sz w:val="21"/>
                <w:szCs w:val="21"/>
                <w:lang w:val="en-US" w:eastAsia="zh-CN" w:bidi="ar"/>
              </w:rPr>
            </w:pPr>
            <w:bookmarkStart w:id="45" w:name="OLE_LINK2"/>
            <w:r>
              <w:rPr>
                <w:rFonts w:hint="eastAsia" w:ascii="宋体" w:hAnsi="宋体" w:cs="宋体"/>
                <w:kern w:val="2"/>
                <w:sz w:val="21"/>
                <w:szCs w:val="21"/>
                <w:lang w:val="en-US" w:eastAsia="zh-CN" w:bidi="ar"/>
              </w:rPr>
              <w:t>调酒工艺</w:t>
            </w:r>
            <w:bookmarkEnd w:id="45"/>
          </w:p>
        </w:tc>
        <w:tc>
          <w:tcPr>
            <w:tcW w:w="73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3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bCs/>
                <w:color w:val="auto"/>
                <w:sz w:val="21"/>
                <w:szCs w:val="21"/>
                <w:highlight w:val="none"/>
                <w:lang w:val="en-US" w:eastAsia="zh-CN"/>
              </w:rPr>
            </w:pPr>
          </w:p>
        </w:tc>
        <w:tc>
          <w:tcPr>
            <w:tcW w:w="1100"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四</w:t>
            </w:r>
          </w:p>
        </w:tc>
        <w:tc>
          <w:tcPr>
            <w:tcW w:w="4405"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课程主要涵盖调酒的多方面知识与技能。包括鸡尾酒的起源、发展及文化，如不同历史时期鸡尾酒的特点与流行趋势；调酒工具的识别、使用与保养，像各种酒杯、调酒器的用途及正确使用方法；酒品知识，如各类基酒（威士忌、伏特加等）的风味特点、酿造工艺，以及辅料（果汁、糖浆等）的特性和选择；重点是调酒方法与技巧，例如摇和法、兑和法、调和法、搅和法等的操作规范与要点；同时还涉及鸡尾酒的配制流程，从选料、调配到装饰的完整步骤；此外，还可能包括酒吧经营与管理知识，如酒单设计、成本控制等，旨在培养学员全面的调酒能力与职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3" w:type="dxa"/>
            <w:vMerge w:val="restart"/>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专业方向（选修）课程模块2</w:t>
            </w:r>
          </w:p>
        </w:tc>
        <w:tc>
          <w:tcPr>
            <w:tcW w:w="1063"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kern w:val="2"/>
                <w:sz w:val="21"/>
                <w:szCs w:val="21"/>
                <w:lang w:val="en-US" w:eastAsia="zh-CN" w:bidi="ar"/>
              </w:rPr>
            </w:pPr>
            <w:r>
              <w:rPr>
                <w:rFonts w:hint="eastAsia" w:ascii="Times New Roman" w:hAnsi="Times New Roman" w:eastAsia="宋体" w:cs="Times New Roman"/>
                <w:kern w:val="2"/>
                <w:sz w:val="21"/>
                <w:szCs w:val="21"/>
                <w:lang w:val="en-US" w:eastAsia="zh-CN" w:bidi="ar"/>
              </w:rPr>
              <w:t>新媒体运营与管理</w:t>
            </w:r>
          </w:p>
        </w:tc>
        <w:tc>
          <w:tcPr>
            <w:tcW w:w="73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63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rightChars="0" w:firstLine="0" w:firstLineChars="0"/>
              <w:jc w:val="center"/>
              <w:textAlignment w:val="auto"/>
              <w:rPr>
                <w:rFonts w:hint="default" w:asciiTheme="minorEastAsia" w:hAnsiTheme="minorEastAsia" w:eastAsiaTheme="minorEastAsia" w:cstheme="minorEastAsia"/>
                <w:bCs/>
                <w:color w:val="auto"/>
                <w:sz w:val="21"/>
                <w:szCs w:val="21"/>
                <w:highlight w:val="none"/>
                <w:lang w:val="en-US"/>
              </w:rPr>
            </w:pPr>
            <w:r>
              <w:rPr>
                <w:rFonts w:hint="eastAsia" w:asciiTheme="minorEastAsia" w:hAnsiTheme="minorEastAsia" w:eastAsiaTheme="minorEastAsia" w:cstheme="minorEastAsia"/>
                <w:bCs/>
                <w:color w:val="auto"/>
                <w:sz w:val="21"/>
                <w:szCs w:val="21"/>
                <w:highlight w:val="none"/>
                <w:lang w:val="en-US" w:eastAsia="zh-CN"/>
              </w:rPr>
              <w:t>32</w:t>
            </w:r>
          </w:p>
        </w:tc>
        <w:tc>
          <w:tcPr>
            <w:tcW w:w="1100" w:type="dxa"/>
            <w:shd w:val="clear" w:color="auto" w:fill="auto"/>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三</w:t>
            </w:r>
          </w:p>
        </w:tc>
        <w:tc>
          <w:tcPr>
            <w:tcW w:w="4405"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420" w:firstLineChars="200"/>
              <w:jc w:val="left"/>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课程主要学习</w:t>
            </w:r>
            <w:r>
              <w:rPr>
                <w:rFonts w:hint="eastAsia" w:asciiTheme="minorEastAsia" w:hAnsiTheme="minorEastAsia" w:eastAsiaTheme="minorEastAsia" w:cstheme="minorEastAsia"/>
                <w:color w:val="auto"/>
                <w:sz w:val="21"/>
                <w:szCs w:val="21"/>
                <w:highlight w:val="none"/>
              </w:rPr>
              <w:t>新媒体基础与行业生态</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新媒体</w:t>
            </w:r>
            <w:r>
              <w:rPr>
                <w:rFonts w:hint="eastAsia" w:asciiTheme="minorEastAsia" w:hAnsiTheme="minorEastAsia" w:eastAsiaTheme="minorEastAsia" w:cstheme="minorEastAsia"/>
                <w:color w:val="auto"/>
                <w:sz w:val="21"/>
                <w:szCs w:val="21"/>
                <w:highlight w:val="none"/>
                <w:lang w:eastAsia="zh-CN"/>
              </w:rPr>
              <w:t>内容创作与运营策略、用户增长与数据分析、商业化与变现模式、团队管理与资源整合、法律与风险管理</w:t>
            </w:r>
            <w:r>
              <w:rPr>
                <w:rFonts w:hint="eastAsia" w:asciiTheme="minorEastAsia" w:hAnsiTheme="minorEastAsia" w:eastAsiaTheme="minorEastAsia" w:cstheme="minorEastAsia"/>
                <w:color w:val="auto"/>
                <w:sz w:val="21"/>
                <w:szCs w:val="21"/>
                <w:highlight w:val="none"/>
                <w:lang w:val="en-US" w:eastAsia="zh-CN"/>
              </w:rPr>
              <w:t>等方面的内容，该课程是数字时代的“生存技能”，训练学生如何用数据理性决策、掌握流量入口，为今后的工作奠定基础。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063"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
              </w:rPr>
            </w:pPr>
            <w:r>
              <w:rPr>
                <w:rFonts w:hint="eastAsia" w:ascii="宋体" w:hAnsi="宋体" w:eastAsia="宋体" w:cs="宋体"/>
                <w:kern w:val="2"/>
                <w:sz w:val="21"/>
                <w:szCs w:val="21"/>
                <w:lang w:val="en-US" w:eastAsia="zh-CN" w:bidi="ar"/>
              </w:rPr>
              <w:t>餐饮品牌战略管理</w:t>
            </w:r>
          </w:p>
        </w:tc>
        <w:tc>
          <w:tcPr>
            <w:tcW w:w="73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63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rightChars="0" w:firstLine="0" w:firstLineChars="0"/>
              <w:jc w:val="center"/>
              <w:textAlignment w:val="auto"/>
              <w:rPr>
                <w:rFonts w:hint="default" w:asciiTheme="minorEastAsia" w:hAnsiTheme="minorEastAsia" w:eastAsiaTheme="minorEastAsia" w:cstheme="minorEastAsia"/>
                <w:bCs/>
                <w:color w:val="auto"/>
                <w:sz w:val="21"/>
                <w:szCs w:val="21"/>
                <w:highlight w:val="none"/>
                <w:lang w:val="en-US"/>
              </w:rPr>
            </w:pPr>
            <w:r>
              <w:rPr>
                <w:rFonts w:hint="eastAsia" w:asciiTheme="minorEastAsia" w:hAnsiTheme="minorEastAsia" w:eastAsiaTheme="minorEastAsia" w:cstheme="minorEastAsia"/>
                <w:bCs/>
                <w:color w:val="auto"/>
                <w:sz w:val="21"/>
                <w:szCs w:val="21"/>
                <w:highlight w:val="none"/>
                <w:lang w:val="en-US" w:eastAsia="zh-CN"/>
              </w:rPr>
              <w:t>32</w:t>
            </w:r>
          </w:p>
        </w:tc>
        <w:tc>
          <w:tcPr>
            <w:tcW w:w="1100" w:type="dxa"/>
            <w:shd w:val="clear" w:color="auto" w:fill="auto"/>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四</w:t>
            </w:r>
          </w:p>
        </w:tc>
        <w:tc>
          <w:tcPr>
            <w:tcW w:w="4405"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420" w:firstLineChars="200"/>
              <w:jc w:val="left"/>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课程主要学习品牌战略基础理论、品牌战略基础理论、品牌战略基础理论、品牌国际化与本土化等方面的知识。培养学生提升品牌全局掌控力，为学生职业发展与创业赋能。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jc w:val="center"/>
        </w:trPr>
        <w:tc>
          <w:tcPr>
            <w:tcW w:w="1133" w:type="dxa"/>
            <w:vMerge w:val="continue"/>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bookmarkStart w:id="46" w:name="_Toc26130"/>
          </w:p>
        </w:tc>
        <w:tc>
          <w:tcPr>
            <w:tcW w:w="1063"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rPr>
                <w:rFonts w:hint="default"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中西面点工艺</w:t>
            </w:r>
          </w:p>
        </w:tc>
        <w:tc>
          <w:tcPr>
            <w:tcW w:w="73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63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rightChars="0" w:firstLine="0" w:firstLineChars="0"/>
              <w:jc w:val="center"/>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64</w:t>
            </w:r>
          </w:p>
        </w:tc>
        <w:tc>
          <w:tcPr>
            <w:tcW w:w="1100" w:type="dxa"/>
            <w:shd w:val="clear" w:color="auto" w:fill="auto"/>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四</w:t>
            </w:r>
          </w:p>
        </w:tc>
        <w:tc>
          <w:tcPr>
            <w:tcW w:w="4405"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z w:val="21"/>
                <w:szCs w:val="21"/>
                <w:highlight w:val="none"/>
                <w:lang w:eastAsia="zh-CN"/>
              </w:rPr>
              <w:t>本</w:t>
            </w:r>
            <w:r>
              <w:rPr>
                <w:rFonts w:hint="eastAsia" w:asciiTheme="minorEastAsia" w:hAnsiTheme="minorEastAsia" w:eastAsiaTheme="minorEastAsia" w:cstheme="minorEastAsia"/>
                <w:sz w:val="21"/>
                <w:szCs w:val="21"/>
                <w:highlight w:val="none"/>
              </w:rPr>
              <w:t>课程深入探索面点的制作技艺与文化内涵。在西式面点部分，课程详细讲解了从基础的面团制作到复杂的糕点装饰技巧，涵盖了面包、蛋糕、饼干等多种西式面点的制作方法。</w:t>
            </w:r>
            <w:r>
              <w:rPr>
                <w:rFonts w:hint="eastAsia" w:asciiTheme="minorEastAsia" w:hAnsiTheme="minorEastAsia" w:eastAsiaTheme="minorEastAsia" w:cstheme="minorEastAsia"/>
                <w:sz w:val="21"/>
                <w:szCs w:val="21"/>
                <w:highlight w:val="none"/>
                <w:lang w:eastAsia="zh-CN"/>
              </w:rPr>
              <w:t>学生</w:t>
            </w:r>
            <w:r>
              <w:rPr>
                <w:rFonts w:hint="eastAsia" w:asciiTheme="minorEastAsia" w:hAnsiTheme="minorEastAsia" w:eastAsiaTheme="minorEastAsia" w:cstheme="minorEastAsia"/>
                <w:sz w:val="21"/>
                <w:szCs w:val="21"/>
                <w:highlight w:val="none"/>
              </w:rPr>
              <w:t>通过亲手操作，学会了如何掌握面团的发酵时间、烘烤温度等关键技巧，使面点口感更加细腻，外形更加美观。</w:t>
            </w:r>
            <w:r>
              <w:rPr>
                <w:rFonts w:hint="eastAsia" w:asciiTheme="minorEastAsia" w:hAnsiTheme="minorEastAsia" w:eastAsiaTheme="minorEastAsia" w:cstheme="minorEastAsia"/>
                <w:sz w:val="21"/>
                <w:szCs w:val="21"/>
                <w:highlight w:val="none"/>
                <w:lang w:eastAsia="zh-CN"/>
              </w:rPr>
              <w:t>学生不仅能掌握面点制作的基本技能，还能深入了解面点文化的内涵和魅力。</w:t>
            </w:r>
          </w:p>
        </w:tc>
      </w:tr>
    </w:tbl>
    <w:p>
      <w:pPr>
        <w:bidi w:val="0"/>
        <w:ind w:left="0" w:leftChars="0" w:firstLine="0" w:firstLineChars="0"/>
        <w:rPr>
          <w:rFonts w:hint="eastAsia"/>
          <w:lang w:val="en-US" w:eastAsia="zh-CN"/>
        </w:rPr>
      </w:pPr>
    </w:p>
    <w:p>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default" w:eastAsia="宋体"/>
          <w:sz w:val="24"/>
          <w:szCs w:val="24"/>
          <w:lang w:val="en-US" w:eastAsia="zh-CN"/>
        </w:rPr>
      </w:pPr>
      <w:bookmarkStart w:id="47" w:name="_Toc28532"/>
      <w:r>
        <w:rPr>
          <w:rFonts w:hint="eastAsia" w:asciiTheme="minorEastAsia" w:hAnsiTheme="minorEastAsia" w:eastAsiaTheme="minorEastAsia" w:cstheme="minorEastAsia"/>
          <w:sz w:val="28"/>
          <w:szCs w:val="28"/>
          <w:lang w:val="en-US" w:eastAsia="zh-CN"/>
        </w:rPr>
        <w:t>（五）专业核心课程描述</w:t>
      </w:r>
      <w:bookmarkEnd w:id="47"/>
    </w:p>
    <w:bookmarkEnd w:id="46"/>
    <w:p>
      <w:pPr>
        <w:pageBreakBefore w:val="0"/>
        <w:numPr>
          <w:ilvl w:val="0"/>
          <w:numId w:val="0"/>
        </w:numPr>
        <w:kinsoku/>
        <w:wordWrap/>
        <w:overflowPunct/>
        <w:topLinePunct w:val="0"/>
        <w:autoSpaceDE/>
        <w:autoSpaceDN/>
        <w:bidi w:val="0"/>
        <w:spacing w:line="360" w:lineRule="auto"/>
        <w:ind w:left="0" w:right="0" w:rightChars="0"/>
        <w:rPr>
          <w:rFonts w:hint="eastAsia"/>
        </w:rPr>
      </w:pPr>
    </w:p>
    <w:p>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rPr>
      </w:pPr>
      <w:bookmarkStart w:id="48" w:name="_Toc23548"/>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rPr>
        <w:t>-</w:t>
      </w:r>
      <w:r>
        <w:rPr>
          <w:rFonts w:hint="eastAsia" w:ascii="宋体" w:hAnsi="宋体" w:cs="宋体"/>
          <w:b/>
          <w:sz w:val="21"/>
          <w:szCs w:val="21"/>
          <w:lang w:val="en-US" w:eastAsia="zh-CN"/>
        </w:rPr>
        <w:t>6-1</w:t>
      </w:r>
      <w:r>
        <w:rPr>
          <w:rFonts w:hint="eastAsia" w:ascii="宋体" w:hAnsi="宋体" w:cs="宋体"/>
          <w:b/>
          <w:sz w:val="21"/>
          <w:szCs w:val="21"/>
        </w:rPr>
        <w:t xml:space="preserve"> </w:t>
      </w:r>
      <w:r>
        <w:rPr>
          <w:rFonts w:hint="eastAsia" w:ascii="宋体" w:hAnsi="宋体" w:cs="宋体"/>
          <w:b/>
          <w:sz w:val="21"/>
          <w:szCs w:val="21"/>
          <w:lang w:val="en-US" w:eastAsia="zh-CN"/>
        </w:rPr>
        <w:t>餐饮智能管理实务</w:t>
      </w:r>
      <w:r>
        <w:rPr>
          <w:rFonts w:hint="eastAsia" w:ascii="宋体" w:hAnsi="宋体" w:cs="宋体"/>
          <w:b/>
          <w:sz w:val="21"/>
          <w:szCs w:val="21"/>
        </w:rPr>
        <w:t>课程描述</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040"/>
        <w:gridCol w:w="1215"/>
        <w:gridCol w:w="960"/>
        <w:gridCol w:w="1114"/>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976"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课程名称</w:t>
            </w:r>
          </w:p>
        </w:tc>
        <w:tc>
          <w:tcPr>
            <w:tcW w:w="2040" w:type="dxa"/>
            <w:noWrap w:val="0"/>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rPr>
            </w:pPr>
            <w:r>
              <w:rPr>
                <w:rFonts w:hint="eastAsia"/>
              </w:rPr>
              <w:t>餐饮智能管理实务</w:t>
            </w:r>
          </w:p>
        </w:tc>
        <w:tc>
          <w:tcPr>
            <w:tcW w:w="1215"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学分</w:t>
            </w:r>
          </w:p>
        </w:tc>
        <w:tc>
          <w:tcPr>
            <w:tcW w:w="960" w:type="dxa"/>
            <w:noWrap w:val="0"/>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rPr>
            </w:pPr>
            <w:r>
              <w:rPr>
                <w:rFonts w:hint="default"/>
                <w:lang w:val="en-US" w:eastAsia="zh-CN"/>
              </w:rPr>
              <w:t>4</w:t>
            </w:r>
          </w:p>
        </w:tc>
        <w:tc>
          <w:tcPr>
            <w:tcW w:w="1114"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学时</w:t>
            </w:r>
          </w:p>
        </w:tc>
        <w:tc>
          <w:tcPr>
            <w:tcW w:w="1461" w:type="dxa"/>
            <w:noWrap w:val="0"/>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rPr>
            </w:pPr>
            <w:r>
              <w:rPr>
                <w:rFonts w:hint="eastAsia"/>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1976"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课程目标</w:t>
            </w:r>
          </w:p>
        </w:tc>
        <w:tc>
          <w:tcPr>
            <w:tcW w:w="6790" w:type="dxa"/>
            <w:gridSpan w:val="5"/>
            <w:noWrap w:val="0"/>
            <w:vAlign w:val="center"/>
          </w:tcPr>
          <w:p>
            <w:pPr>
              <w:pStyle w:val="5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420" w:firstLineChars="200"/>
              <w:textAlignment w:val="auto"/>
              <w:rPr>
                <w:rFonts w:hint="default" w:eastAsia="宋体"/>
                <w:lang w:val="en-US" w:eastAsia="zh-CN"/>
              </w:rPr>
            </w:pPr>
            <w:r>
              <w:rPr>
                <w:rFonts w:hint="eastAsia"/>
                <w:lang w:val="en-US" w:eastAsia="zh-CN"/>
              </w:rPr>
              <w:t>培养学生掌握餐饮智能管理的基本理论、技术工具，理解大数据分析、物联网、人工智能在餐饮运营中的应用场景，能熟练操作智能餐饮管理系统，运用数据分析工具优化餐饮运营决策，设计智能化餐饮服务流程。</w:t>
            </w:r>
            <w:r>
              <w:rPr>
                <w:rFonts w:hint="eastAsia"/>
              </w:rPr>
              <w:t>通过系统的理论学习和实践训练，</w:t>
            </w:r>
            <w:r>
              <w:rPr>
                <w:rFonts w:hint="eastAsia"/>
                <w:lang w:val="en-US" w:eastAsia="zh-CN"/>
              </w:rPr>
              <w:t>使学生能在工作中通过利用科技手段解决实际运营中的效率与成本问题，培养数字化思维与创新意识，适应餐饮行业智能化转型需。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976"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学习内容</w:t>
            </w:r>
          </w:p>
        </w:tc>
        <w:tc>
          <w:tcPr>
            <w:tcW w:w="6790" w:type="dxa"/>
            <w:gridSpan w:val="5"/>
            <w:noWrap w:val="0"/>
            <w:vAlign w:val="center"/>
          </w:tcPr>
          <w:p>
            <w:pPr>
              <w:pStyle w:val="5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420" w:firstLineChars="200"/>
              <w:textAlignment w:val="auto"/>
              <w:rPr>
                <w:rFonts w:hint="eastAsia"/>
              </w:rPr>
            </w:pPr>
            <w:r>
              <w:rPr>
                <w:rFonts w:hint="eastAsia"/>
              </w:rPr>
              <w:t>课程主要</w:t>
            </w:r>
            <w:r>
              <w:rPr>
                <w:rFonts w:hint="eastAsia"/>
                <w:lang w:val="en-US" w:eastAsia="zh-CN"/>
              </w:rPr>
              <w:t>包括智能餐饮基础、智能运营实务、智能运营实务、场景实践。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976"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能力培养</w:t>
            </w:r>
          </w:p>
        </w:tc>
        <w:tc>
          <w:tcPr>
            <w:tcW w:w="6790" w:type="dxa"/>
            <w:gridSpan w:val="5"/>
            <w:noWrap w:val="0"/>
            <w:vAlign w:val="center"/>
          </w:tcPr>
          <w:p>
            <w:pPr>
              <w:pStyle w:val="5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420" w:firstLineChars="200"/>
              <w:textAlignment w:val="auto"/>
              <w:rPr>
                <w:rFonts w:hint="eastAsia" w:eastAsia="宋体"/>
                <w:lang w:eastAsia="zh-CN"/>
              </w:rPr>
            </w:pPr>
            <w:r>
              <w:rPr>
                <w:rFonts w:hint="eastAsia"/>
              </w:rPr>
              <w:t>通过本课程的学习培养学生智能系统操作</w:t>
            </w:r>
            <w:r>
              <w:rPr>
                <w:rFonts w:hint="eastAsia"/>
                <w:lang w:eastAsia="zh-CN"/>
              </w:rPr>
              <w:t>、</w:t>
            </w:r>
            <w:r>
              <w:rPr>
                <w:rFonts w:hint="eastAsia"/>
              </w:rPr>
              <w:t>供应链优化、客户行为分析、成本控制</w:t>
            </w:r>
            <w:r>
              <w:rPr>
                <w:rFonts w:hint="eastAsia"/>
                <w:lang w:eastAsia="zh-CN"/>
              </w:rPr>
              <w:t>、数据驱动决策、智能化流程设计</w:t>
            </w:r>
            <w:r>
              <w:rPr>
                <w:rFonts w:hint="eastAsia"/>
                <w:lang w:val="en-US" w:eastAsia="zh-CN"/>
              </w:rPr>
              <w:t>等方面的</w:t>
            </w:r>
            <w:r>
              <w:rPr>
                <w:rFonts w:hint="eastAsia"/>
                <w:lang w:eastAsia="zh-CN"/>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76"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与岗位能力和职业资格证书的衔接</w:t>
            </w:r>
          </w:p>
        </w:tc>
        <w:tc>
          <w:tcPr>
            <w:tcW w:w="6790" w:type="dxa"/>
            <w:gridSpan w:val="5"/>
            <w:noWrap w:val="0"/>
            <w:vAlign w:val="center"/>
          </w:tcPr>
          <w:p>
            <w:pPr>
              <w:pStyle w:val="5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420" w:firstLineChars="200"/>
              <w:textAlignment w:val="auto"/>
              <w:rPr>
                <w:rFonts w:hint="eastAsia" w:eastAsia="宋体"/>
                <w:lang w:val="en-US" w:eastAsia="zh-CN"/>
              </w:rPr>
            </w:pPr>
            <w:r>
              <w:rPr>
                <w:rFonts w:hint="eastAsia" w:asciiTheme="minorEastAsia" w:hAnsiTheme="minorEastAsia" w:eastAsiaTheme="minorEastAsia" w:cstheme="minorEastAsia"/>
                <w:szCs w:val="21"/>
              </w:rPr>
              <w:t>课程内容与</w:t>
            </w:r>
            <w:r>
              <w:rPr>
                <w:rFonts w:hint="eastAsia"/>
              </w:rPr>
              <w:t>餐饮智能管理</w:t>
            </w:r>
            <w:r>
              <w:rPr>
                <w:rFonts w:hint="eastAsia" w:asciiTheme="minorEastAsia" w:hAnsiTheme="minorEastAsia" w:eastAsiaTheme="minorEastAsia" w:cstheme="minorEastAsia"/>
                <w:szCs w:val="21"/>
              </w:rPr>
              <w:t>岗位能力要求相结合</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与</w:t>
            </w:r>
            <w:r>
              <w:rPr>
                <w:rFonts w:hint="eastAsia"/>
              </w:rPr>
              <w:t>餐饮管理师</w:t>
            </w:r>
            <w:r>
              <w:rPr>
                <w:rFonts w:hint="eastAsia"/>
                <w:lang w:eastAsia="zh-CN"/>
              </w:rPr>
              <w:t>、</w:t>
            </w:r>
            <w:r>
              <w:rPr>
                <w:rFonts w:hint="eastAsia"/>
              </w:rPr>
              <w:t>数据分析师等职业资格证书的要求证书</w:t>
            </w:r>
            <w:r>
              <w:rPr>
                <w:rFonts w:hint="eastAsia"/>
                <w:lang w:val="en-US" w:eastAsia="zh-CN"/>
              </w:rPr>
              <w:t>相结合</w:t>
            </w:r>
            <w:r>
              <w:rPr>
                <w:rFonts w:hint="eastAsia" w:asciiTheme="minorEastAsia" w:hAnsiTheme="minorEastAsia" w:eastAsiaTheme="minorEastAsia" w:cstheme="minorEastAsia"/>
                <w:szCs w:val="21"/>
              </w:rPr>
              <w:t>为学生考取相关证书提供支持。</w:t>
            </w:r>
          </w:p>
        </w:tc>
      </w:tr>
    </w:tbl>
    <w:p>
      <w:pPr>
        <w:bidi w:val="0"/>
        <w:rPr>
          <w:rFonts w:hint="eastAsia"/>
        </w:rPr>
      </w:pPr>
    </w:p>
    <w:p>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lang w:eastAsia="zh-CN"/>
        </w:rPr>
        <w:t>-6-</w:t>
      </w:r>
      <w:r>
        <w:rPr>
          <w:rFonts w:hint="eastAsia" w:ascii="宋体" w:hAnsi="宋体" w:cs="宋体"/>
          <w:b/>
          <w:sz w:val="21"/>
          <w:szCs w:val="21"/>
          <w:lang w:val="en-US" w:eastAsia="zh-CN"/>
        </w:rPr>
        <w:t>2</w:t>
      </w:r>
      <w:r>
        <w:rPr>
          <w:rFonts w:hint="eastAsia" w:ascii="宋体" w:hAnsi="宋体" w:cs="宋体"/>
          <w:b/>
          <w:sz w:val="21"/>
          <w:szCs w:val="21"/>
        </w:rPr>
        <w:t xml:space="preserve"> 现代厨政管理课程描述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040"/>
        <w:gridCol w:w="1215"/>
        <w:gridCol w:w="960"/>
        <w:gridCol w:w="1114"/>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课程名称</w:t>
            </w:r>
          </w:p>
        </w:tc>
        <w:tc>
          <w:tcPr>
            <w:tcW w:w="2040" w:type="dxa"/>
            <w:noWrap w:val="0"/>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rPr>
            </w:pPr>
            <w:r>
              <w:rPr>
                <w:rFonts w:hint="eastAsia"/>
              </w:rPr>
              <w:t>现代厨政管理</w:t>
            </w:r>
          </w:p>
        </w:tc>
        <w:tc>
          <w:tcPr>
            <w:tcW w:w="1215"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学分</w:t>
            </w:r>
          </w:p>
        </w:tc>
        <w:tc>
          <w:tcPr>
            <w:tcW w:w="960" w:type="dxa"/>
            <w:noWrap w:val="0"/>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rPr>
            </w:pPr>
            <w:r>
              <w:rPr>
                <w:rFonts w:hint="default" w:ascii="Times New Roman" w:hAnsi="Times New Roman" w:eastAsia="宋体" w:cs="Times New Roman"/>
                <w:kern w:val="2"/>
                <w:sz w:val="21"/>
                <w:szCs w:val="21"/>
                <w:lang w:val="en-US" w:eastAsia="zh-CN" w:bidi="ar"/>
              </w:rPr>
              <w:t>2</w:t>
            </w:r>
          </w:p>
        </w:tc>
        <w:tc>
          <w:tcPr>
            <w:tcW w:w="1114"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学时数</w:t>
            </w:r>
          </w:p>
        </w:tc>
        <w:tc>
          <w:tcPr>
            <w:tcW w:w="1461" w:type="dxa"/>
            <w:noWrap w:val="0"/>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rPr>
            </w:pPr>
            <w:r>
              <w:rPr>
                <w:rFonts w:hint="eastAsia"/>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课程目标</w:t>
            </w:r>
          </w:p>
        </w:tc>
        <w:tc>
          <w:tcPr>
            <w:tcW w:w="6790" w:type="dxa"/>
            <w:gridSpan w:val="5"/>
            <w:noWrap w:val="0"/>
            <w:vAlign w:val="center"/>
          </w:tcPr>
          <w:p>
            <w:pPr>
              <w:pStyle w:val="5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420" w:firstLineChars="200"/>
              <w:textAlignment w:val="auto"/>
              <w:rPr>
                <w:rFonts w:hint="eastAsia"/>
              </w:rPr>
            </w:pPr>
            <w:r>
              <w:rPr>
                <w:rFonts w:hint="eastAsia" w:asciiTheme="minorEastAsia" w:hAnsiTheme="minorEastAsia" w:eastAsiaTheme="minorEastAsia" w:cstheme="minorEastAsia"/>
                <w:szCs w:val="21"/>
              </w:rPr>
              <w:t>培养具备专业知识和技能的厨政管理人才</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提高学生的综合素质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培养学生具备良好的职业道德、团队协作能力、沟通能力和创新能力，使其能够在厨政管理领域胜任各种工作。强化学生的实践能力</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拓展学生的视野</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培养学生的创新能力：鼓励学生在学习过程中发挥创新精神，探索厨政管理的新方法、新思路，为餐饮行业的发展做出贡献。通过课程的学习，使学生具备较强的就业竞争力，能够在餐饮行业找到合适的工作岗位，实现自身价值，适应行业发展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学习内容</w:t>
            </w:r>
          </w:p>
        </w:tc>
        <w:tc>
          <w:tcPr>
            <w:tcW w:w="6790" w:type="dxa"/>
            <w:gridSpan w:val="5"/>
            <w:noWrap w:val="0"/>
            <w:vAlign w:val="center"/>
          </w:tcPr>
          <w:p>
            <w:pPr>
              <w:pStyle w:val="5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420" w:firstLineChars="200"/>
              <w:textAlignment w:val="auto"/>
              <w:rPr>
                <w:rFonts w:hint="eastAsia"/>
              </w:rPr>
            </w:pPr>
            <w:r>
              <w:rPr>
                <w:rFonts w:hint="eastAsia" w:asciiTheme="minorEastAsia" w:hAnsiTheme="minorEastAsia" w:eastAsiaTheme="minorEastAsia" w:cstheme="minorEastAsia"/>
                <w:szCs w:val="21"/>
              </w:rPr>
              <w:t>厨房设计与布局；</w:t>
            </w:r>
            <w:r>
              <w:rPr>
                <w:rFonts w:hint="eastAsia" w:asciiTheme="minorEastAsia" w:hAnsiTheme="minorEastAsia" w:eastAsiaTheme="minorEastAsia" w:cstheme="minorEastAsia"/>
                <w:szCs w:val="21"/>
                <w:lang w:eastAsia="zh-CN"/>
              </w:rPr>
              <w:t>人员管理与团队建设；食品与菜单管理；设备管理与维护；客户服务与营销；危机管理与应急计划；领导力与个人发展</w:t>
            </w: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能力培养</w:t>
            </w:r>
          </w:p>
        </w:tc>
        <w:tc>
          <w:tcPr>
            <w:tcW w:w="6790" w:type="dxa"/>
            <w:gridSpan w:val="5"/>
            <w:noWrap w:val="0"/>
            <w:vAlign w:val="center"/>
          </w:tcPr>
          <w:p>
            <w:pPr>
              <w:pStyle w:val="5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420" w:firstLineChars="200"/>
              <w:textAlignment w:val="auto"/>
              <w:rPr>
                <w:rFonts w:hint="eastAsia"/>
              </w:rPr>
            </w:pPr>
            <w:r>
              <w:rPr>
                <w:rFonts w:hint="eastAsia"/>
              </w:rPr>
              <w:t>掌握餐饮服务管理</w:t>
            </w:r>
            <w:r>
              <w:rPr>
                <w:rFonts w:hint="eastAsia"/>
                <w:lang w:eastAsia="zh-CN"/>
              </w:rPr>
              <w:t>、食品安全与卫生管理、菜单规划与成本控制、人员管理</w:t>
            </w:r>
            <w:r>
              <w:rPr>
                <w:rFonts w:hint="eastAsia"/>
                <w:lang w:val="en-US" w:eastAsia="zh-CN"/>
              </w:rPr>
              <w:t>等专业知识与技能，提高团队合作能力和创新思维；通过系统的学习和实践，不断探索和创新，有效提升个人在厨政管理领域的竞争力，为职业生涯的成功奠定坚实的基础。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与岗位能力和职业资格证书的衔接</w:t>
            </w:r>
          </w:p>
        </w:tc>
        <w:tc>
          <w:tcPr>
            <w:tcW w:w="6790" w:type="dxa"/>
            <w:gridSpan w:val="5"/>
            <w:noWrap w:val="0"/>
            <w:vAlign w:val="center"/>
          </w:tcPr>
          <w:p>
            <w:pPr>
              <w:pStyle w:val="5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420" w:firstLineChars="200"/>
              <w:textAlignment w:val="auto"/>
              <w:rPr>
                <w:rFonts w:hint="eastAsia"/>
              </w:rPr>
            </w:pPr>
            <w:r>
              <w:rPr>
                <w:rFonts w:hint="eastAsia" w:asciiTheme="minorEastAsia" w:hAnsiTheme="minorEastAsia" w:eastAsiaTheme="minorEastAsia" w:cstheme="minorEastAsia"/>
                <w:szCs w:val="21"/>
              </w:rPr>
              <w:t>课程内容与厨政管理岗位的能力要求相结合，与</w:t>
            </w:r>
            <w:r>
              <w:rPr>
                <w:rFonts w:hint="eastAsia" w:asciiTheme="minorEastAsia" w:hAnsiTheme="minorEastAsia" w:eastAsiaTheme="minorEastAsia" w:cstheme="minorEastAsia"/>
                <w:szCs w:val="21"/>
                <w:lang w:val="en-US" w:eastAsia="zh-CN"/>
              </w:rPr>
              <w:t>厨政管理师</w:t>
            </w:r>
            <w:r>
              <w:rPr>
                <w:rFonts w:hint="eastAsia" w:asciiTheme="minorEastAsia" w:hAnsiTheme="minorEastAsia" w:eastAsiaTheme="minorEastAsia" w:cstheme="minorEastAsia"/>
                <w:szCs w:val="21"/>
              </w:rPr>
              <w:t>职业资格证书的要求相结合，为学生考取相关证书提供支持。</w:t>
            </w:r>
          </w:p>
        </w:tc>
      </w:tr>
    </w:tbl>
    <w:p>
      <w:pPr>
        <w:pageBreakBefore w:val="0"/>
        <w:kinsoku/>
        <w:wordWrap/>
        <w:overflowPunct/>
        <w:topLinePunct w:val="0"/>
        <w:autoSpaceDE/>
        <w:autoSpaceDN/>
        <w:bidi w:val="0"/>
        <w:spacing w:line="360" w:lineRule="auto"/>
        <w:ind w:left="0" w:right="0" w:rightChars="0"/>
        <w:rPr>
          <w:rFonts w:hint="eastAsia"/>
          <w:sz w:val="24"/>
          <w:szCs w:val="24"/>
          <w:lang w:eastAsia="zh-CN"/>
        </w:rPr>
      </w:pPr>
    </w:p>
    <w:p>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lang w:eastAsia="zh-CN"/>
        </w:rPr>
        <w:t>-6-</w:t>
      </w:r>
      <w:r>
        <w:rPr>
          <w:rFonts w:hint="eastAsia" w:ascii="宋体" w:hAnsi="宋体" w:cs="宋体"/>
          <w:b/>
          <w:sz w:val="21"/>
          <w:szCs w:val="21"/>
          <w:lang w:val="en-US" w:eastAsia="zh-CN"/>
        </w:rPr>
        <w:t>3</w:t>
      </w:r>
      <w:r>
        <w:rPr>
          <w:rFonts w:hint="eastAsia" w:ascii="宋体" w:hAnsi="宋体" w:cs="宋体"/>
          <w:b/>
          <w:sz w:val="21"/>
          <w:szCs w:val="21"/>
        </w:rPr>
        <w:t xml:space="preserve"> 餐饮人力资源管理课程描述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040"/>
        <w:gridCol w:w="1215"/>
        <w:gridCol w:w="960"/>
        <w:gridCol w:w="1114"/>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课程名称</w:t>
            </w:r>
          </w:p>
        </w:tc>
        <w:tc>
          <w:tcPr>
            <w:tcW w:w="2040" w:type="dxa"/>
            <w:noWrap w:val="0"/>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rPr>
            </w:pPr>
            <w:r>
              <w:rPr>
                <w:rFonts w:hint="eastAsia" w:ascii="Times New Roman" w:hAnsi="Times New Roman" w:eastAsia="宋体" w:cs="Times New Roman"/>
                <w:kern w:val="2"/>
                <w:sz w:val="21"/>
                <w:szCs w:val="21"/>
                <w:lang w:val="en-US" w:eastAsia="zh-CN" w:bidi="ar"/>
              </w:rPr>
              <w:t>餐饮人力资源管理</w:t>
            </w:r>
          </w:p>
        </w:tc>
        <w:tc>
          <w:tcPr>
            <w:tcW w:w="1215"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学分</w:t>
            </w:r>
          </w:p>
        </w:tc>
        <w:tc>
          <w:tcPr>
            <w:tcW w:w="960" w:type="dxa"/>
            <w:noWrap w:val="0"/>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rPr>
            </w:pPr>
            <w:r>
              <w:rPr>
                <w:rFonts w:hint="default" w:ascii="Times New Roman" w:hAnsi="Times New Roman" w:eastAsia="宋体" w:cs="Times New Roman"/>
                <w:kern w:val="2"/>
                <w:sz w:val="21"/>
                <w:szCs w:val="21"/>
                <w:lang w:val="en-US" w:eastAsia="zh-CN" w:bidi="ar"/>
              </w:rPr>
              <w:t>4</w:t>
            </w:r>
          </w:p>
        </w:tc>
        <w:tc>
          <w:tcPr>
            <w:tcW w:w="1114"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学时数</w:t>
            </w:r>
          </w:p>
        </w:tc>
        <w:tc>
          <w:tcPr>
            <w:tcW w:w="1461" w:type="dxa"/>
            <w:noWrap w:val="0"/>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rPr>
            </w:pPr>
            <w:r>
              <w:rPr>
                <w:rFonts w:hint="default" w:ascii="Times New Roman" w:hAnsi="Times New Roman" w:eastAsia="宋体" w:cs="Times New Roman"/>
                <w:kern w:val="2"/>
                <w:sz w:val="21"/>
                <w:szCs w:val="21"/>
                <w:lang w:val="en-US" w:eastAsia="zh-CN"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课程目标</w:t>
            </w:r>
          </w:p>
        </w:tc>
        <w:tc>
          <w:tcPr>
            <w:tcW w:w="6790" w:type="dxa"/>
            <w:gridSpan w:val="5"/>
            <w:noWrap w:val="0"/>
            <w:vAlign w:val="center"/>
          </w:tcPr>
          <w:p>
            <w:pPr>
              <w:pStyle w:val="56"/>
              <w:keepNext w:val="0"/>
              <w:keepLines w:val="0"/>
              <w:suppressLineNumbers w:val="0"/>
              <w:spacing w:before="0" w:beforeAutospacing="0" w:after="0" w:afterAutospacing="0" w:line="360" w:lineRule="exact"/>
              <w:ind w:left="0" w:right="0" w:firstLine="420" w:firstLineChars="200"/>
              <w:rPr>
                <w:rFonts w:hint="eastAsia"/>
              </w:rPr>
            </w:pPr>
            <w:r>
              <w:rPr>
                <w:rFonts w:hint="eastAsia" w:asciiTheme="minorEastAsia" w:hAnsiTheme="minorEastAsia" w:eastAsiaTheme="minorEastAsia" w:cstheme="minorEastAsia"/>
                <w:szCs w:val="21"/>
              </w:rPr>
              <w:t>培养学生掌握餐饮行业人力资源管理的基本理论、方法和技能，使其能够在餐饮企业中有效地进行人力资源规划、招聘选拔、培训开发、绩效管理和员工关系管理等工作。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学习内容</w:t>
            </w:r>
          </w:p>
        </w:tc>
        <w:tc>
          <w:tcPr>
            <w:tcW w:w="6790" w:type="dxa"/>
            <w:gridSpan w:val="5"/>
            <w:noWrap w:val="0"/>
            <w:vAlign w:val="center"/>
          </w:tcPr>
          <w:p>
            <w:pPr>
              <w:pStyle w:val="56"/>
              <w:keepNext w:val="0"/>
              <w:keepLines w:val="0"/>
              <w:suppressLineNumbers w:val="0"/>
              <w:spacing w:before="0" w:beforeAutospacing="0" w:after="0" w:afterAutospacing="0" w:line="360" w:lineRule="exact"/>
              <w:ind w:left="0" w:right="0" w:firstLine="420" w:firstLineChars="200"/>
              <w:rPr>
                <w:rFonts w:hint="eastAsia"/>
              </w:rPr>
            </w:pPr>
            <w:r>
              <w:rPr>
                <w:rFonts w:hint="eastAsia" w:asciiTheme="minorEastAsia" w:hAnsiTheme="minorEastAsia" w:eastAsiaTheme="minorEastAsia" w:cstheme="minorEastAsia"/>
                <w:szCs w:val="21"/>
              </w:rPr>
              <w:t>涵盖提高学生在餐饮业人力资源管理方面的专业知识和技能</w:t>
            </w:r>
            <w:r>
              <w:rPr>
                <w:rFonts w:hint="eastAsia" w:asciiTheme="minorEastAsia" w:hAnsiTheme="minorEastAsia" w:eastAsiaTheme="minorEastAsia" w:cstheme="minorEastAsia"/>
                <w:szCs w:val="21"/>
                <w:lang w:eastAsia="zh-CN"/>
              </w:rPr>
              <w:t>，人力资源规划、培训与发展、绩效管理、薪酬与福利、员工关系与劳动法律、员工激励与团队建设、职业生涯规划、行业趋势与最佳实践。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能力培养</w:t>
            </w:r>
          </w:p>
        </w:tc>
        <w:tc>
          <w:tcPr>
            <w:tcW w:w="6790" w:type="dxa"/>
            <w:gridSpan w:val="5"/>
            <w:noWrap w:val="0"/>
            <w:vAlign w:val="center"/>
          </w:tcPr>
          <w:p>
            <w:pPr>
              <w:pStyle w:val="56"/>
              <w:keepNext w:val="0"/>
              <w:keepLines w:val="0"/>
              <w:suppressLineNumbers w:val="0"/>
              <w:spacing w:before="0" w:beforeAutospacing="0" w:after="0" w:afterAutospacing="0" w:line="360" w:lineRule="exact"/>
              <w:ind w:left="0" w:right="0" w:firstLine="420" w:firstLineChars="200"/>
              <w:rPr>
                <w:rFonts w:hint="eastAsia"/>
              </w:rPr>
            </w:pPr>
            <w:r>
              <w:rPr>
                <w:rFonts w:hint="eastAsia" w:asciiTheme="minorEastAsia" w:hAnsiTheme="minorEastAsia" w:eastAsiaTheme="minorEastAsia" w:cstheme="minorEastAsia"/>
                <w:szCs w:val="21"/>
              </w:rPr>
              <w:t>培养招聘与选拔能力</w:t>
            </w:r>
            <w:r>
              <w:rPr>
                <w:rFonts w:hint="eastAsia" w:asciiTheme="minorEastAsia" w:hAnsiTheme="minorEastAsia" w:eastAsiaTheme="minorEastAsia" w:cstheme="minorEastAsia"/>
                <w:szCs w:val="21"/>
                <w:lang w:eastAsia="zh-CN"/>
              </w:rPr>
              <w:t>、培训与发展能力、绩效管理能力、薪酬与福利管理能力、劳动法律知识与合规性、员工关系与沟通能力、团队建设与领导力、组织发展与变革管理能力、数据分析与决策能力、战略规划与执行能力</w:t>
            </w: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与岗位能力和职业资格证书的衔接</w:t>
            </w:r>
          </w:p>
        </w:tc>
        <w:tc>
          <w:tcPr>
            <w:tcW w:w="6790" w:type="dxa"/>
            <w:gridSpan w:val="5"/>
            <w:noWrap w:val="0"/>
            <w:vAlign w:val="center"/>
          </w:tcPr>
          <w:p>
            <w:pPr>
              <w:pStyle w:val="56"/>
              <w:keepNext w:val="0"/>
              <w:keepLines w:val="0"/>
              <w:suppressLineNumbers w:val="0"/>
              <w:spacing w:before="0" w:beforeAutospacing="0" w:after="0" w:afterAutospacing="0" w:line="360" w:lineRule="exact"/>
              <w:ind w:left="0" w:right="0" w:firstLine="420" w:firstLineChars="200"/>
              <w:rPr>
                <w:rFonts w:hint="eastAsia"/>
              </w:rPr>
            </w:pPr>
            <w:r>
              <w:rPr>
                <w:rFonts w:hint="eastAsia" w:asciiTheme="minorEastAsia" w:hAnsiTheme="minorEastAsia" w:eastAsiaTheme="minorEastAsia" w:cstheme="minorEastAsia"/>
                <w:szCs w:val="21"/>
              </w:rPr>
              <w:t>课程内容与</w:t>
            </w:r>
            <w:r>
              <w:rPr>
                <w:rFonts w:hint="default" w:ascii="Segoe UI" w:hAnsi="Segoe UI" w:eastAsia="Segoe UI" w:cs="Segoe UI"/>
                <w:i w:val="0"/>
                <w:iCs w:val="0"/>
                <w:caps w:val="0"/>
                <w:color w:val="2C2C36"/>
                <w:spacing w:val="0"/>
                <w:sz w:val="24"/>
                <w:szCs w:val="24"/>
                <w:shd w:val="clear" w:fill="FFFFFF"/>
              </w:rPr>
              <w:t>人力资源管理</w:t>
            </w:r>
            <w:r>
              <w:rPr>
                <w:rFonts w:hint="eastAsia" w:asciiTheme="minorEastAsia" w:hAnsiTheme="minorEastAsia" w:eastAsiaTheme="minorEastAsia" w:cstheme="minorEastAsia"/>
                <w:szCs w:val="21"/>
              </w:rPr>
              <w:t>岗位的能力要求相结合，与人力资源管理师、职业素质评价</w:t>
            </w:r>
            <w:r>
              <w:rPr>
                <w:rFonts w:hint="eastAsia" w:asciiTheme="minorEastAsia" w:hAnsiTheme="minorEastAsia" w:eastAsiaTheme="minorEastAsia" w:cstheme="minorEastAsia"/>
                <w:szCs w:val="21"/>
                <w:lang w:eastAsia="zh-CN"/>
              </w:rPr>
              <w:t>、薪酬管理专业资格证书、</w:t>
            </w:r>
            <w:r>
              <w:rPr>
                <w:rFonts w:hint="eastAsia" w:asciiTheme="minorEastAsia" w:hAnsiTheme="minorEastAsia" w:eastAsiaTheme="minorEastAsia" w:cstheme="minorEastAsia"/>
                <w:szCs w:val="21"/>
              </w:rPr>
              <w:t>培训与发展专业资格证书等职业资格证书的要求相结合，为学生考取相关证书提供支持。</w:t>
            </w:r>
          </w:p>
        </w:tc>
      </w:tr>
    </w:tbl>
    <w:p>
      <w:pPr>
        <w:pageBreakBefore w:val="0"/>
        <w:kinsoku/>
        <w:wordWrap/>
        <w:overflowPunct/>
        <w:topLinePunct w:val="0"/>
        <w:autoSpaceDE/>
        <w:autoSpaceDN/>
        <w:bidi w:val="0"/>
        <w:spacing w:line="360" w:lineRule="auto"/>
        <w:ind w:left="0" w:right="0" w:rightChars="0"/>
        <w:rPr>
          <w:rFonts w:hint="eastAsia"/>
          <w:sz w:val="24"/>
          <w:szCs w:val="24"/>
          <w:lang w:eastAsia="zh-CN"/>
        </w:rPr>
      </w:pPr>
    </w:p>
    <w:p>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lang w:eastAsia="zh-CN"/>
        </w:rPr>
        <w:t>-6-</w:t>
      </w:r>
      <w:r>
        <w:rPr>
          <w:rFonts w:hint="eastAsia" w:ascii="宋体" w:hAnsi="宋体" w:cs="宋体"/>
          <w:b/>
          <w:sz w:val="21"/>
          <w:szCs w:val="21"/>
          <w:lang w:val="en-US" w:eastAsia="zh-CN"/>
        </w:rPr>
        <w:t>4</w:t>
      </w:r>
      <w:r>
        <w:rPr>
          <w:rFonts w:hint="eastAsia" w:ascii="宋体" w:hAnsi="宋体" w:cs="宋体"/>
          <w:b/>
          <w:sz w:val="21"/>
          <w:szCs w:val="21"/>
        </w:rPr>
        <w:t xml:space="preserve"> 餐饮企业运营与管理课程描述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040"/>
        <w:gridCol w:w="1215"/>
        <w:gridCol w:w="960"/>
        <w:gridCol w:w="1114"/>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课程名称</w:t>
            </w:r>
          </w:p>
        </w:tc>
        <w:tc>
          <w:tcPr>
            <w:tcW w:w="2040" w:type="dxa"/>
            <w:noWrap w:val="0"/>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rPr>
            </w:pPr>
            <w:r>
              <w:rPr>
                <w:rFonts w:hint="eastAsia"/>
              </w:rPr>
              <w:t>餐饮企业运营与管理</w:t>
            </w:r>
          </w:p>
        </w:tc>
        <w:tc>
          <w:tcPr>
            <w:tcW w:w="1215"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学分</w:t>
            </w:r>
          </w:p>
        </w:tc>
        <w:tc>
          <w:tcPr>
            <w:tcW w:w="960" w:type="dxa"/>
            <w:noWrap w:val="0"/>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rPr>
            </w:pPr>
            <w:r>
              <w:rPr>
                <w:rFonts w:hint="default" w:ascii="Times New Roman" w:hAnsi="Times New Roman" w:eastAsia="宋体" w:cs="Times New Roman"/>
                <w:kern w:val="2"/>
                <w:sz w:val="21"/>
                <w:szCs w:val="21"/>
                <w:lang w:val="en-US" w:eastAsia="zh-CN" w:bidi="ar"/>
              </w:rPr>
              <w:t>4</w:t>
            </w:r>
          </w:p>
        </w:tc>
        <w:tc>
          <w:tcPr>
            <w:tcW w:w="1114"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学时数</w:t>
            </w:r>
          </w:p>
        </w:tc>
        <w:tc>
          <w:tcPr>
            <w:tcW w:w="1461" w:type="dxa"/>
            <w:noWrap w:val="0"/>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rPr>
            </w:pPr>
            <w:r>
              <w:rPr>
                <w:rFonts w:hint="default" w:ascii="Times New Roman" w:hAnsi="Times New Roman" w:eastAsia="宋体" w:cs="Times New Roman"/>
                <w:kern w:val="2"/>
                <w:sz w:val="21"/>
                <w:szCs w:val="21"/>
                <w:lang w:val="en-US" w:eastAsia="zh-CN"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课程目标</w:t>
            </w:r>
          </w:p>
        </w:tc>
        <w:tc>
          <w:tcPr>
            <w:tcW w:w="6790" w:type="dxa"/>
            <w:gridSpan w:val="5"/>
            <w:noWrap w:val="0"/>
            <w:vAlign w:val="center"/>
          </w:tcPr>
          <w:p>
            <w:pPr>
              <w:pStyle w:val="56"/>
              <w:keepNext w:val="0"/>
              <w:keepLines w:val="0"/>
              <w:suppressLineNumbers w:val="0"/>
              <w:spacing w:before="0" w:beforeAutospacing="0" w:after="0" w:afterAutospacing="0" w:line="360" w:lineRule="exact"/>
              <w:ind w:left="0" w:right="0" w:firstLine="420" w:firstLineChars="200"/>
              <w:rPr>
                <w:rFonts w:hint="eastAsia"/>
              </w:rPr>
            </w:pPr>
            <w:r>
              <w:rPr>
                <w:rFonts w:hint="eastAsia" w:asciiTheme="minorEastAsia" w:hAnsiTheme="minorEastAsia" w:eastAsiaTheme="minorEastAsia" w:cstheme="minorEastAsia"/>
                <w:szCs w:val="21"/>
              </w:rPr>
              <w:t>培养学生掌握餐饮</w:t>
            </w:r>
            <w:r>
              <w:rPr>
                <w:rFonts w:hint="eastAsia" w:asciiTheme="minorEastAsia" w:hAnsiTheme="minorEastAsia" w:eastAsiaTheme="minorEastAsia" w:cstheme="minorEastAsia"/>
                <w:szCs w:val="21"/>
                <w:lang w:val="en-US" w:eastAsia="zh-CN"/>
              </w:rPr>
              <w:t>企</w:t>
            </w:r>
            <w:r>
              <w:rPr>
                <w:rFonts w:hint="eastAsia" w:asciiTheme="minorEastAsia" w:hAnsiTheme="minorEastAsia" w:eastAsiaTheme="minorEastAsia" w:cstheme="minorEastAsia"/>
                <w:szCs w:val="21"/>
              </w:rPr>
              <w:t>业运营管理的基本理论、方法和技能，使其能够在餐饮企业中有效地进行日常运营管理、质量控制、市场营销和客户服务等工作。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学习内容</w:t>
            </w:r>
          </w:p>
        </w:tc>
        <w:tc>
          <w:tcPr>
            <w:tcW w:w="6790" w:type="dxa"/>
            <w:gridSpan w:val="5"/>
            <w:noWrap w:val="0"/>
            <w:vAlign w:val="center"/>
          </w:tcPr>
          <w:p>
            <w:pPr>
              <w:pStyle w:val="56"/>
              <w:keepNext w:val="0"/>
              <w:keepLines w:val="0"/>
              <w:suppressLineNumbers w:val="0"/>
              <w:spacing w:before="0" w:beforeAutospacing="0" w:after="0" w:afterAutospacing="0" w:line="360" w:lineRule="exact"/>
              <w:ind w:left="0" w:right="0" w:firstLine="420" w:firstLineChars="200"/>
              <w:rPr>
                <w:rFonts w:hint="eastAsia"/>
              </w:rPr>
            </w:pPr>
            <w:r>
              <w:rPr>
                <w:rFonts w:hint="eastAsia" w:asciiTheme="minorEastAsia" w:hAnsiTheme="minorEastAsia" w:eastAsiaTheme="minorEastAsia" w:cstheme="minorEastAsia"/>
                <w:szCs w:val="21"/>
              </w:rPr>
              <w:t>理解餐饮企业运营与管理的基本概念</w:t>
            </w:r>
            <w:r>
              <w:rPr>
                <w:rFonts w:hint="eastAsia" w:asciiTheme="minorEastAsia" w:hAnsiTheme="minorEastAsia" w:eastAsiaTheme="minorEastAsia" w:cstheme="minorEastAsia"/>
                <w:szCs w:val="21"/>
                <w:lang w:eastAsia="zh-CN"/>
              </w:rPr>
              <w:t>，掌握餐饮企业日常运营管理技巧，学会餐饮企业质量控制与安全管理，编制和执行餐饮企业运营计划，熟悉餐饮行业的市场调研与营销策略。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能力培养</w:t>
            </w:r>
          </w:p>
        </w:tc>
        <w:tc>
          <w:tcPr>
            <w:tcW w:w="6790" w:type="dxa"/>
            <w:gridSpan w:val="5"/>
            <w:noWrap w:val="0"/>
            <w:vAlign w:val="center"/>
          </w:tcPr>
          <w:p>
            <w:pPr>
              <w:pStyle w:val="56"/>
              <w:keepNext w:val="0"/>
              <w:keepLines w:val="0"/>
              <w:suppressLineNumbers w:val="0"/>
              <w:spacing w:before="0" w:beforeAutospacing="0" w:after="0" w:afterAutospacing="0" w:line="360" w:lineRule="exact"/>
              <w:ind w:left="0" w:right="0" w:firstLine="420" w:firstLineChars="200"/>
              <w:rPr>
                <w:rFonts w:hint="eastAsia"/>
              </w:rPr>
            </w:pPr>
            <w:r>
              <w:rPr>
                <w:rFonts w:hint="eastAsia" w:asciiTheme="minorEastAsia" w:hAnsiTheme="minorEastAsia" w:eastAsiaTheme="minorEastAsia" w:cstheme="minorEastAsia"/>
                <w:szCs w:val="21"/>
              </w:rPr>
              <w:t>具备运营与服务管理能力；具备市场营销与销售能力；具备供应链与采购管理能力</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具备</w:t>
            </w:r>
            <w:r>
              <w:rPr>
                <w:rFonts w:hint="eastAsia" w:asciiTheme="minorEastAsia" w:hAnsiTheme="minorEastAsia" w:eastAsiaTheme="minorEastAsia" w:cstheme="minorEastAsia"/>
                <w:szCs w:val="21"/>
                <w:lang w:eastAsia="zh-CN"/>
              </w:rPr>
              <w:t>创新能力与趋势洞察、领导力与团队建设能力。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与岗位能力和职业资格证书的衔接</w:t>
            </w:r>
          </w:p>
        </w:tc>
        <w:tc>
          <w:tcPr>
            <w:tcW w:w="6790" w:type="dxa"/>
            <w:gridSpan w:val="5"/>
            <w:noWrap w:val="0"/>
            <w:vAlign w:val="center"/>
          </w:tcPr>
          <w:p>
            <w:pPr>
              <w:pStyle w:val="56"/>
              <w:keepNext w:val="0"/>
              <w:keepLines w:val="0"/>
              <w:suppressLineNumbers w:val="0"/>
              <w:spacing w:before="0" w:beforeAutospacing="0" w:after="0" w:afterAutospacing="0" w:line="360" w:lineRule="exact"/>
              <w:ind w:left="0" w:right="0" w:firstLine="420" w:firstLineChars="200"/>
              <w:rPr>
                <w:rFonts w:hint="eastAsia"/>
              </w:rPr>
            </w:pPr>
            <w:r>
              <w:rPr>
                <w:rFonts w:hint="eastAsia" w:asciiTheme="minorEastAsia" w:hAnsiTheme="minorEastAsia" w:eastAsiaTheme="minorEastAsia" w:cstheme="minorEastAsia"/>
                <w:szCs w:val="21"/>
              </w:rPr>
              <w:t>课程内容与餐饮企业运营管理岗位能力要求相结合，与餐饮</w:t>
            </w:r>
            <w:r>
              <w:rPr>
                <w:rFonts w:hint="eastAsia" w:asciiTheme="minorEastAsia" w:hAnsiTheme="minorEastAsia" w:eastAsiaTheme="minorEastAsia" w:cstheme="minorEastAsia"/>
                <w:szCs w:val="21"/>
                <w:lang w:val="en-US" w:eastAsia="zh-CN"/>
              </w:rPr>
              <w:t>经营</w:t>
            </w:r>
            <w:r>
              <w:rPr>
                <w:rFonts w:hint="eastAsia" w:asciiTheme="minorEastAsia" w:hAnsiTheme="minorEastAsia" w:eastAsiaTheme="minorEastAsia" w:cstheme="minorEastAsia"/>
                <w:szCs w:val="21"/>
              </w:rPr>
              <w:t>管理师、门店运营管理等职业资格证书的要求相结合，为学生考取相关证书提供支持。</w:t>
            </w:r>
          </w:p>
        </w:tc>
      </w:tr>
    </w:tbl>
    <w:p>
      <w:pPr>
        <w:pageBreakBefore w:val="0"/>
        <w:kinsoku/>
        <w:wordWrap/>
        <w:overflowPunct/>
        <w:topLinePunct w:val="0"/>
        <w:autoSpaceDE/>
        <w:autoSpaceDN/>
        <w:bidi w:val="0"/>
        <w:spacing w:line="360" w:lineRule="auto"/>
        <w:ind w:left="0" w:right="0" w:rightChars="0"/>
        <w:rPr>
          <w:rFonts w:hint="eastAsia"/>
          <w:sz w:val="24"/>
          <w:szCs w:val="24"/>
          <w:lang w:eastAsia="zh-CN"/>
        </w:rPr>
      </w:pPr>
    </w:p>
    <w:p>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lang w:eastAsia="zh-CN"/>
        </w:rPr>
        <w:t>-6-</w:t>
      </w:r>
      <w:r>
        <w:rPr>
          <w:rFonts w:hint="eastAsia" w:ascii="宋体" w:hAnsi="宋体" w:cs="宋体"/>
          <w:b/>
          <w:sz w:val="21"/>
          <w:szCs w:val="21"/>
          <w:lang w:val="en-US" w:eastAsia="zh-CN"/>
        </w:rPr>
        <w:t>5</w:t>
      </w:r>
      <w:r>
        <w:rPr>
          <w:rFonts w:hint="eastAsia" w:ascii="宋体" w:hAnsi="宋体" w:cs="宋体"/>
          <w:b/>
          <w:sz w:val="21"/>
          <w:szCs w:val="21"/>
        </w:rPr>
        <w:t xml:space="preserve"> 宴会设计与管理课程描述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040"/>
        <w:gridCol w:w="1215"/>
        <w:gridCol w:w="960"/>
        <w:gridCol w:w="1114"/>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课程名称</w:t>
            </w:r>
          </w:p>
        </w:tc>
        <w:tc>
          <w:tcPr>
            <w:tcW w:w="2040" w:type="dxa"/>
            <w:noWrap w:val="0"/>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rPr>
            </w:pPr>
            <w:r>
              <w:rPr>
                <w:rFonts w:hint="eastAsia" w:ascii="Times New Roman" w:hAnsi="Times New Roman" w:eastAsia="宋体" w:cs="Times New Roman"/>
                <w:kern w:val="2"/>
                <w:sz w:val="21"/>
                <w:szCs w:val="21"/>
                <w:lang w:val="en-US" w:eastAsia="zh-CN" w:bidi="ar"/>
              </w:rPr>
              <w:t>宴会设计与管理</w:t>
            </w:r>
          </w:p>
        </w:tc>
        <w:tc>
          <w:tcPr>
            <w:tcW w:w="1215"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学分</w:t>
            </w:r>
          </w:p>
        </w:tc>
        <w:tc>
          <w:tcPr>
            <w:tcW w:w="960" w:type="dxa"/>
            <w:noWrap w:val="0"/>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rPr>
            </w:pPr>
            <w:r>
              <w:rPr>
                <w:rFonts w:hint="default" w:ascii="Times New Roman" w:hAnsi="Times New Roman" w:eastAsia="宋体" w:cs="Times New Roman"/>
                <w:kern w:val="2"/>
                <w:sz w:val="21"/>
                <w:szCs w:val="21"/>
                <w:lang w:val="en-US" w:eastAsia="zh-CN" w:bidi="ar"/>
              </w:rPr>
              <w:t>4</w:t>
            </w:r>
          </w:p>
        </w:tc>
        <w:tc>
          <w:tcPr>
            <w:tcW w:w="1114"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学时数</w:t>
            </w:r>
          </w:p>
        </w:tc>
        <w:tc>
          <w:tcPr>
            <w:tcW w:w="1461" w:type="dxa"/>
            <w:noWrap w:val="0"/>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rPr>
            </w:pPr>
            <w:r>
              <w:rPr>
                <w:rFonts w:hint="default" w:ascii="Times New Roman" w:hAnsi="Times New Roman" w:eastAsia="宋体" w:cs="Times New Roman"/>
                <w:kern w:val="2"/>
                <w:sz w:val="21"/>
                <w:szCs w:val="21"/>
                <w:lang w:val="en-US" w:eastAsia="zh-CN"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课程目标</w:t>
            </w:r>
          </w:p>
        </w:tc>
        <w:tc>
          <w:tcPr>
            <w:tcW w:w="6790" w:type="dxa"/>
            <w:gridSpan w:val="5"/>
            <w:noWrap w:val="0"/>
            <w:vAlign w:val="center"/>
          </w:tcPr>
          <w:p>
            <w:pPr>
              <w:pStyle w:val="56"/>
              <w:keepNext w:val="0"/>
              <w:keepLines w:val="0"/>
              <w:suppressLineNumbers w:val="0"/>
              <w:spacing w:before="0" w:beforeAutospacing="0" w:after="0" w:afterAutospacing="0" w:line="360" w:lineRule="exact"/>
              <w:ind w:left="0" w:right="0" w:firstLine="420" w:firstLineChars="200"/>
              <w:rPr>
                <w:rFonts w:hint="eastAsia"/>
              </w:rPr>
            </w:pPr>
            <w:r>
              <w:rPr>
                <w:rFonts w:hint="eastAsia"/>
                <w:color w:val="000000" w:themeColor="text1"/>
                <w14:textFill>
                  <w14:solidFill>
                    <w14:schemeClr w14:val="tx1"/>
                  </w14:solidFill>
                </w14:textFill>
              </w:rPr>
              <w:t>通过本课程学习，为学生提供全面的知识和技能，使其能成功地策划、设计和管理各种类型的宴会活动，</w:t>
            </w:r>
            <w:r>
              <w:rPr>
                <w:rFonts w:hint="eastAsia"/>
                <w:color w:val="000000" w:themeColor="text1"/>
                <w:lang w:val="en-US" w:eastAsia="zh-CN"/>
                <w14:textFill>
                  <w14:solidFill>
                    <w14:schemeClr w14:val="tx1"/>
                  </w14:solidFill>
                </w14:textFill>
              </w:rPr>
              <w:t>包括</w:t>
            </w:r>
            <w:r>
              <w:rPr>
                <w:rFonts w:hint="eastAsia"/>
                <w:color w:val="000000" w:themeColor="text1"/>
                <w14:textFill>
                  <w14:solidFill>
                    <w14:schemeClr w14:val="tx1"/>
                  </w14:solidFill>
                </w14:textFill>
              </w:rPr>
              <w:t>商务宴请、婚礼庆典、公司年会</w:t>
            </w:r>
            <w:r>
              <w:rPr>
                <w:rFonts w:hint="eastAsia"/>
                <w:color w:val="000000" w:themeColor="text1"/>
                <w:lang w:val="en-US" w:eastAsia="zh-CN"/>
                <w14:textFill>
                  <w14:solidFill>
                    <w14:schemeClr w14:val="tx1"/>
                  </w14:solidFill>
                </w14:textFill>
              </w:rPr>
              <w:t>等</w:t>
            </w:r>
            <w:r>
              <w:rPr>
                <w:rFonts w:hint="eastAsia"/>
                <w:color w:val="000000" w:themeColor="text1"/>
                <w14:textFill>
                  <w14:solidFill>
                    <w14:schemeClr w14:val="tx1"/>
                  </w14:solidFill>
                </w14:textFill>
              </w:rPr>
              <w:t>其他社交聚会。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学习内容</w:t>
            </w:r>
          </w:p>
        </w:tc>
        <w:tc>
          <w:tcPr>
            <w:tcW w:w="6790" w:type="dxa"/>
            <w:gridSpan w:val="5"/>
            <w:noWrap w:val="0"/>
            <w:vAlign w:val="center"/>
          </w:tcPr>
          <w:p>
            <w:pPr>
              <w:pStyle w:val="56"/>
              <w:keepNext w:val="0"/>
              <w:keepLines w:val="0"/>
              <w:suppressLineNumbers w:val="0"/>
              <w:spacing w:before="0" w:beforeAutospacing="0" w:after="0" w:afterAutospacing="0" w:line="360" w:lineRule="exact"/>
              <w:ind w:left="0" w:right="0" w:firstLine="420" w:firstLineChars="200"/>
              <w:rPr>
                <w:rFonts w:hint="eastAsia"/>
              </w:rPr>
            </w:pPr>
            <w:r>
              <w:rPr>
                <w:rFonts w:hint="eastAsia"/>
              </w:rPr>
              <w:t>宴会基础知识与行业概</w:t>
            </w:r>
            <w:r>
              <w:rPr>
                <w:rFonts w:hint="eastAsia"/>
                <w:lang w:val="en-US" w:eastAsia="zh-CN"/>
              </w:rPr>
              <w:t>况、宴会策划与设计、菜单设计与餐饮服务、宴会运营与执行、客户服务与关系管理、营销与销售、技术应用与创新、案例研究与实战演练。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能力培养</w:t>
            </w:r>
          </w:p>
        </w:tc>
        <w:tc>
          <w:tcPr>
            <w:tcW w:w="6790" w:type="dxa"/>
            <w:gridSpan w:val="5"/>
            <w:noWrap w:val="0"/>
            <w:vAlign w:val="center"/>
          </w:tcPr>
          <w:p>
            <w:pPr>
              <w:pStyle w:val="56"/>
              <w:keepNext w:val="0"/>
              <w:keepLines w:val="0"/>
              <w:suppressLineNumbers w:val="0"/>
              <w:spacing w:before="0" w:beforeAutospacing="0" w:after="0" w:afterAutospacing="0" w:line="360" w:lineRule="exact"/>
              <w:ind w:left="0" w:right="0" w:firstLine="420" w:firstLineChars="200"/>
              <w:rPr>
                <w:rFonts w:hint="eastAsia"/>
              </w:rPr>
            </w:pPr>
            <w:r>
              <w:rPr>
                <w:rFonts w:hint="eastAsia"/>
              </w:rPr>
              <w:t>具备创意与审美能力</w:t>
            </w:r>
            <w:r>
              <w:rPr>
                <w:rFonts w:hint="eastAsia"/>
                <w:lang w:eastAsia="zh-CN"/>
              </w:rPr>
              <w:t>、细节管理能力、项目管理能力、客户服务与沟通能力、团队协作与领导能力、问题解决与应急处理能力、市场营销与销售能力</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与岗位能力和职业资格证书的衔接</w:t>
            </w:r>
          </w:p>
        </w:tc>
        <w:tc>
          <w:tcPr>
            <w:tcW w:w="6790" w:type="dxa"/>
            <w:gridSpan w:val="5"/>
            <w:noWrap w:val="0"/>
            <w:vAlign w:val="center"/>
          </w:tcPr>
          <w:p>
            <w:pPr>
              <w:pStyle w:val="56"/>
              <w:keepNext w:val="0"/>
              <w:keepLines w:val="0"/>
              <w:suppressLineNumbers w:val="0"/>
              <w:spacing w:before="0" w:beforeAutospacing="0" w:after="0" w:afterAutospacing="0" w:line="360" w:lineRule="exact"/>
              <w:ind w:left="0" w:right="0" w:firstLine="420" w:firstLineChars="200"/>
              <w:rPr>
                <w:rFonts w:hint="eastAsia"/>
              </w:rPr>
            </w:pPr>
            <w:r>
              <w:rPr>
                <w:rFonts w:hint="eastAsia" w:asciiTheme="minorEastAsia" w:hAnsiTheme="minorEastAsia" w:eastAsiaTheme="minorEastAsia" w:cstheme="minorEastAsia"/>
                <w:szCs w:val="21"/>
              </w:rPr>
              <w:t>课程内容与宴会设计和管理岗位能力要求相结合，与</w:t>
            </w:r>
            <w:r>
              <w:rPr>
                <w:rFonts w:hint="eastAsia" w:asciiTheme="minorEastAsia" w:hAnsiTheme="minorEastAsia" w:eastAsiaTheme="minorEastAsia" w:cstheme="minorEastAsia"/>
                <w:szCs w:val="21"/>
                <w:lang w:val="en-US" w:eastAsia="zh-CN"/>
              </w:rPr>
              <w:t>宴会管理师</w:t>
            </w:r>
            <w:r>
              <w:rPr>
                <w:rFonts w:hint="eastAsia" w:asciiTheme="minorEastAsia" w:hAnsiTheme="minorEastAsia" w:eastAsiaTheme="minorEastAsia" w:cstheme="minorEastAsia"/>
                <w:szCs w:val="21"/>
              </w:rPr>
              <w:t>、专业烹饪与餐饮管理证书</w:t>
            </w:r>
            <w:r>
              <w:rPr>
                <w:rFonts w:hint="eastAsia" w:asciiTheme="minorEastAsia" w:hAnsiTheme="minorEastAsia" w:eastAsiaTheme="minorEastAsia" w:cstheme="minorEastAsia"/>
                <w:szCs w:val="21"/>
                <w:lang w:eastAsia="zh-CN"/>
              </w:rPr>
              <w:t>、酒水服务与管理</w:t>
            </w:r>
            <w:r>
              <w:rPr>
                <w:rFonts w:hint="eastAsia" w:asciiTheme="minorEastAsia" w:hAnsiTheme="minorEastAsia" w:eastAsiaTheme="minorEastAsia" w:cstheme="minorEastAsia"/>
                <w:szCs w:val="21"/>
              </w:rPr>
              <w:t>等职业资格证书的要求相结合，为学生考取相关证书提供支持。</w:t>
            </w:r>
          </w:p>
        </w:tc>
      </w:tr>
    </w:tbl>
    <w:p>
      <w:pPr>
        <w:pageBreakBefore w:val="0"/>
        <w:kinsoku/>
        <w:wordWrap/>
        <w:overflowPunct/>
        <w:topLinePunct w:val="0"/>
        <w:autoSpaceDE/>
        <w:autoSpaceDN/>
        <w:bidi w:val="0"/>
        <w:spacing w:line="360" w:lineRule="auto"/>
        <w:ind w:left="0" w:leftChars="0" w:right="0" w:rightChars="0" w:firstLine="0" w:firstLineChars="0"/>
        <w:rPr>
          <w:rFonts w:hint="eastAsia"/>
          <w:sz w:val="24"/>
          <w:szCs w:val="24"/>
          <w:lang w:eastAsia="zh-CN"/>
        </w:rPr>
      </w:pPr>
    </w:p>
    <w:p>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lang w:eastAsia="zh-CN"/>
        </w:rPr>
        <w:t>-6-</w:t>
      </w:r>
      <w:r>
        <w:rPr>
          <w:rFonts w:hint="eastAsia" w:ascii="宋体" w:hAnsi="宋体" w:cs="宋体"/>
          <w:b/>
          <w:sz w:val="21"/>
          <w:szCs w:val="21"/>
          <w:lang w:val="en-US" w:eastAsia="zh-CN"/>
        </w:rPr>
        <w:t>6</w:t>
      </w:r>
      <w:r>
        <w:rPr>
          <w:rFonts w:hint="eastAsia" w:ascii="宋体" w:hAnsi="宋体" w:cs="宋体"/>
          <w:b/>
          <w:sz w:val="21"/>
          <w:szCs w:val="21"/>
        </w:rPr>
        <w:t xml:space="preserve"> 互联网餐饮营销课程描述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040"/>
        <w:gridCol w:w="1215"/>
        <w:gridCol w:w="960"/>
        <w:gridCol w:w="1114"/>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课程名称</w:t>
            </w:r>
          </w:p>
        </w:tc>
        <w:tc>
          <w:tcPr>
            <w:tcW w:w="2040" w:type="dxa"/>
            <w:noWrap w:val="0"/>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rPr>
            </w:pPr>
            <w:r>
              <w:rPr>
                <w:rFonts w:hint="eastAsia" w:ascii="Times New Roman" w:hAnsi="Times New Roman" w:eastAsia="宋体" w:cs="Times New Roman"/>
                <w:kern w:val="2"/>
                <w:sz w:val="21"/>
                <w:szCs w:val="21"/>
                <w:lang w:val="en-US" w:eastAsia="zh-CN" w:bidi="ar"/>
              </w:rPr>
              <w:t>互联网餐饮营销</w:t>
            </w:r>
          </w:p>
        </w:tc>
        <w:tc>
          <w:tcPr>
            <w:tcW w:w="1215"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学分</w:t>
            </w:r>
          </w:p>
        </w:tc>
        <w:tc>
          <w:tcPr>
            <w:tcW w:w="960" w:type="dxa"/>
            <w:noWrap w:val="0"/>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rPr>
            </w:pPr>
            <w:r>
              <w:rPr>
                <w:rFonts w:hint="default" w:ascii="Times New Roman" w:hAnsi="Times New Roman" w:eastAsia="宋体" w:cs="Times New Roman"/>
                <w:kern w:val="2"/>
                <w:sz w:val="21"/>
                <w:szCs w:val="21"/>
                <w:lang w:val="en-US" w:eastAsia="zh-CN" w:bidi="ar"/>
              </w:rPr>
              <w:t>4</w:t>
            </w:r>
          </w:p>
        </w:tc>
        <w:tc>
          <w:tcPr>
            <w:tcW w:w="1114"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学时数</w:t>
            </w:r>
          </w:p>
        </w:tc>
        <w:tc>
          <w:tcPr>
            <w:tcW w:w="1461" w:type="dxa"/>
            <w:noWrap w:val="0"/>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rPr>
            </w:pPr>
            <w:r>
              <w:rPr>
                <w:rFonts w:hint="default" w:ascii="Times New Roman" w:hAnsi="Times New Roman" w:eastAsia="宋体" w:cs="Times New Roman"/>
                <w:kern w:val="2"/>
                <w:sz w:val="21"/>
                <w:szCs w:val="21"/>
                <w:lang w:val="en-US" w:eastAsia="zh-CN"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76"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课程目标</w:t>
            </w:r>
          </w:p>
        </w:tc>
        <w:tc>
          <w:tcPr>
            <w:tcW w:w="6790" w:type="dxa"/>
            <w:gridSpan w:val="5"/>
            <w:noWrap w:val="0"/>
            <w:vAlign w:val="center"/>
          </w:tcPr>
          <w:p>
            <w:pPr>
              <w:pStyle w:val="56"/>
              <w:keepNext w:val="0"/>
              <w:keepLines w:val="0"/>
              <w:suppressLineNumbers w:val="0"/>
              <w:spacing w:before="0" w:beforeAutospacing="0" w:after="0" w:afterAutospacing="0" w:line="360" w:lineRule="exact"/>
              <w:ind w:left="0" w:right="0" w:firstLine="420" w:firstLineChars="200"/>
              <w:rPr>
                <w:rFonts w:hint="eastAsia"/>
              </w:rPr>
            </w:pPr>
            <w:r>
              <w:rPr>
                <w:rFonts w:hint="eastAsia"/>
              </w:rPr>
              <w:t>培养学生掌握餐饮业互联网营销的基本理论、方法和技能，使其能够在餐饮企业中有效地进行线上品牌推广、内容营销、客户关系管理等工作。通过系统的理论学习和实践训练，全面提升学生的专业能力和素质，为其未来在餐饮行业的互联网营销管理职业生涯奠定坚实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学习内容</w:t>
            </w:r>
          </w:p>
        </w:tc>
        <w:tc>
          <w:tcPr>
            <w:tcW w:w="6790" w:type="dxa"/>
            <w:gridSpan w:val="5"/>
            <w:noWrap w:val="0"/>
            <w:vAlign w:val="center"/>
          </w:tcPr>
          <w:p>
            <w:pPr>
              <w:pStyle w:val="56"/>
              <w:keepNext w:val="0"/>
              <w:keepLines w:val="0"/>
              <w:suppressLineNumbers w:val="0"/>
              <w:spacing w:before="0" w:beforeAutospacing="0" w:after="0" w:afterAutospacing="0" w:line="360" w:lineRule="exact"/>
              <w:ind w:left="0" w:right="0" w:firstLine="420" w:firstLineChars="200"/>
              <w:rPr>
                <w:rFonts w:hint="eastAsia"/>
              </w:rPr>
            </w:pPr>
            <w:r>
              <w:rPr>
                <w:rFonts w:hint="eastAsia"/>
              </w:rPr>
              <w:t>课程主要</w:t>
            </w:r>
            <w:r>
              <w:rPr>
                <w:rFonts w:hint="eastAsia"/>
                <w:lang w:val="en-US" w:eastAsia="zh-CN"/>
              </w:rPr>
              <w:t>包括理解互联网营销原理、掌握数字营销工具、数据分析与顾客洞察、社交媒体营销技巧、内容营销与品牌故事阐述、在线销售与转化率优化、互联网思维与创新策略、品牌建设和传播。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能力培养</w:t>
            </w:r>
          </w:p>
        </w:tc>
        <w:tc>
          <w:tcPr>
            <w:tcW w:w="6790" w:type="dxa"/>
            <w:gridSpan w:val="5"/>
            <w:noWrap w:val="0"/>
            <w:vAlign w:val="center"/>
          </w:tcPr>
          <w:p>
            <w:pPr>
              <w:pStyle w:val="56"/>
              <w:keepNext w:val="0"/>
              <w:keepLines w:val="0"/>
              <w:suppressLineNumbers w:val="0"/>
              <w:spacing w:before="0" w:beforeAutospacing="0" w:after="0" w:afterAutospacing="0" w:line="360" w:lineRule="exact"/>
              <w:ind w:left="0" w:right="0" w:firstLine="420" w:firstLineChars="200"/>
              <w:rPr>
                <w:rFonts w:hint="eastAsia"/>
              </w:rPr>
            </w:pPr>
            <w:r>
              <w:rPr>
                <w:rFonts w:hint="eastAsia"/>
              </w:rPr>
              <w:t>通过本课程的学习，使学生能够具备线上品牌推广能力</w:t>
            </w:r>
            <w:r>
              <w:rPr>
                <w:rFonts w:hint="eastAsia"/>
                <w:lang w:eastAsia="zh-CN"/>
              </w:rPr>
              <w:t>、内容创作与传播能力、互联网营销计划编制与执行能力、市场趋势分析能力</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与岗位能力和职业资格证书的衔接</w:t>
            </w:r>
          </w:p>
        </w:tc>
        <w:tc>
          <w:tcPr>
            <w:tcW w:w="6790" w:type="dxa"/>
            <w:gridSpan w:val="5"/>
            <w:noWrap w:val="0"/>
            <w:vAlign w:val="center"/>
          </w:tcPr>
          <w:p>
            <w:pPr>
              <w:pStyle w:val="56"/>
              <w:keepNext w:val="0"/>
              <w:keepLines w:val="0"/>
              <w:suppressLineNumbers w:val="0"/>
              <w:spacing w:before="0" w:beforeAutospacing="0" w:after="0" w:afterAutospacing="0" w:line="360" w:lineRule="exact"/>
              <w:ind w:left="0" w:right="0" w:firstLine="420" w:firstLineChars="200"/>
              <w:rPr>
                <w:rFonts w:hint="eastAsia"/>
              </w:rPr>
            </w:pPr>
            <w:r>
              <w:rPr>
                <w:rFonts w:hint="eastAsia" w:asciiTheme="minorEastAsia" w:hAnsiTheme="minorEastAsia" w:eastAsiaTheme="minorEastAsia" w:cstheme="minorEastAsia"/>
                <w:szCs w:val="21"/>
              </w:rPr>
              <w:t>课程内容与</w:t>
            </w:r>
            <w:r>
              <w:rPr>
                <w:rFonts w:hint="default" w:ascii="Times New Roman" w:hAnsi="Times New Roman" w:cs="Times New Roman" w:eastAsiaTheme="minorEastAsia"/>
                <w:sz w:val="21"/>
                <w:szCs w:val="21"/>
                <w:highlight w:val="none"/>
              </w:rPr>
              <w:t>互联网餐饮营销</w:t>
            </w:r>
            <w:r>
              <w:rPr>
                <w:rFonts w:hint="eastAsia" w:asciiTheme="minorEastAsia" w:hAnsiTheme="minorEastAsia" w:eastAsiaTheme="minorEastAsia" w:cstheme="minorEastAsia"/>
                <w:szCs w:val="21"/>
              </w:rPr>
              <w:t>岗位能力要求相结合，与</w:t>
            </w:r>
            <w:r>
              <w:rPr>
                <w:rFonts w:hint="eastAsia" w:asciiTheme="minorEastAsia" w:hAnsiTheme="minorEastAsia" w:eastAsiaTheme="minorEastAsia" w:cstheme="minorEastAsia"/>
                <w:szCs w:val="21"/>
                <w:lang w:val="en-US" w:eastAsia="zh-CN"/>
              </w:rPr>
              <w:t>互联网营销师</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直播销售员、短视频创推员、数字营销分析师</w:t>
            </w:r>
            <w:r>
              <w:rPr>
                <w:rFonts w:hint="eastAsia" w:asciiTheme="minorEastAsia" w:hAnsiTheme="minorEastAsia" w:eastAsiaTheme="minorEastAsia" w:cstheme="minorEastAsia"/>
                <w:szCs w:val="21"/>
              </w:rPr>
              <w:t>等职业资格证书的要求相结合，为学生考取相关证书提供支持。</w:t>
            </w:r>
          </w:p>
        </w:tc>
      </w:tr>
      <w:bookmarkEnd w:id="48"/>
    </w:tbl>
    <w:p>
      <w:pPr>
        <w:pageBreakBefore w:val="0"/>
        <w:numPr>
          <w:ilvl w:val="0"/>
          <w:numId w:val="0"/>
        </w:numPr>
        <w:kinsoku/>
        <w:wordWrap/>
        <w:overflowPunct/>
        <w:topLinePunct w:val="0"/>
        <w:autoSpaceDE/>
        <w:autoSpaceDN/>
        <w:bidi w:val="0"/>
        <w:spacing w:line="360" w:lineRule="auto"/>
        <w:ind w:left="0" w:right="0" w:rightChars="0"/>
        <w:rPr>
          <w:rFonts w:hint="eastAsia"/>
        </w:rPr>
      </w:pPr>
    </w:p>
    <w:p>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lang w:eastAsia="zh-CN"/>
        </w:rPr>
        <w:t>-6-</w:t>
      </w:r>
      <w:r>
        <w:rPr>
          <w:rFonts w:hint="eastAsia" w:ascii="宋体" w:hAnsi="宋体" w:cs="宋体"/>
          <w:b/>
          <w:sz w:val="21"/>
          <w:szCs w:val="21"/>
          <w:lang w:val="en-US" w:eastAsia="zh-CN"/>
        </w:rPr>
        <w:t>7</w:t>
      </w:r>
      <w:r>
        <w:rPr>
          <w:rFonts w:hint="eastAsia" w:ascii="宋体" w:hAnsi="宋体" w:cs="宋体"/>
          <w:b/>
          <w:sz w:val="21"/>
          <w:szCs w:val="21"/>
        </w:rPr>
        <w:t xml:space="preserve"> </w:t>
      </w:r>
      <w:r>
        <w:rPr>
          <w:rFonts w:hint="eastAsia" w:ascii="宋体" w:hAnsi="宋体" w:cs="宋体"/>
          <w:b/>
          <w:sz w:val="21"/>
          <w:szCs w:val="21"/>
          <w:lang w:val="en-US" w:eastAsia="zh-CN"/>
        </w:rPr>
        <w:t>岗位实习</w:t>
      </w:r>
      <w:r>
        <w:rPr>
          <w:rFonts w:hint="eastAsia" w:ascii="宋体" w:hAnsi="宋体" w:cs="宋体"/>
          <w:b/>
          <w:sz w:val="21"/>
          <w:szCs w:val="21"/>
        </w:rPr>
        <w:t>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040"/>
        <w:gridCol w:w="1215"/>
        <w:gridCol w:w="960"/>
        <w:gridCol w:w="1114"/>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课程名称</w:t>
            </w:r>
          </w:p>
        </w:tc>
        <w:tc>
          <w:tcPr>
            <w:tcW w:w="2040" w:type="dxa"/>
            <w:noWrap w:val="0"/>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rPr>
            </w:pPr>
            <w:r>
              <w:rPr>
                <w:rFonts w:hint="eastAsia" w:ascii="Times New Roman" w:hAnsi="Times New Roman" w:eastAsia="宋体" w:cs="Times New Roman"/>
                <w:kern w:val="2"/>
                <w:sz w:val="21"/>
                <w:szCs w:val="21"/>
                <w:lang w:val="en-US" w:eastAsia="zh-CN" w:bidi="ar"/>
              </w:rPr>
              <w:t>岗位实习</w:t>
            </w:r>
          </w:p>
        </w:tc>
        <w:tc>
          <w:tcPr>
            <w:tcW w:w="1215"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学分</w:t>
            </w:r>
          </w:p>
        </w:tc>
        <w:tc>
          <w:tcPr>
            <w:tcW w:w="960" w:type="dxa"/>
            <w:noWrap w:val="0"/>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lang w:val="en-US"/>
              </w:rPr>
            </w:pPr>
            <w:r>
              <w:rPr>
                <w:rFonts w:hint="eastAsia" w:cs="Times New Roman"/>
                <w:kern w:val="2"/>
                <w:sz w:val="21"/>
                <w:szCs w:val="21"/>
                <w:lang w:val="en-US" w:eastAsia="zh-CN" w:bidi="ar"/>
              </w:rPr>
              <w:t>20</w:t>
            </w:r>
          </w:p>
        </w:tc>
        <w:tc>
          <w:tcPr>
            <w:tcW w:w="1114"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学时数</w:t>
            </w:r>
          </w:p>
        </w:tc>
        <w:tc>
          <w:tcPr>
            <w:tcW w:w="1461" w:type="dxa"/>
            <w:noWrap w:val="0"/>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eastAsia="宋体"/>
                <w:lang w:val="en-US" w:eastAsia="zh-CN"/>
              </w:rPr>
            </w:pPr>
            <w:r>
              <w:rPr>
                <w:rFonts w:hint="eastAsia"/>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76"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课程目标</w:t>
            </w:r>
          </w:p>
        </w:tc>
        <w:tc>
          <w:tcPr>
            <w:tcW w:w="6790" w:type="dxa"/>
            <w:gridSpan w:val="5"/>
            <w:noWrap w:val="0"/>
            <w:vAlign w:val="center"/>
          </w:tcPr>
          <w:p>
            <w:pPr>
              <w:pStyle w:val="56"/>
              <w:keepNext w:val="0"/>
              <w:keepLines w:val="0"/>
              <w:suppressLineNumbers w:val="0"/>
              <w:spacing w:before="0" w:beforeAutospacing="0" w:after="0" w:afterAutospacing="0" w:line="360" w:lineRule="exact"/>
              <w:ind w:left="0" w:right="0" w:firstLine="420" w:firstLineChars="200"/>
              <w:rPr>
                <w:rFonts w:hint="eastAsia"/>
              </w:rPr>
            </w:pPr>
            <w:r>
              <w:rPr>
                <w:rFonts w:hint="default" w:ascii="宋体" w:hAnsi="宋体" w:cs="宋体"/>
                <w:szCs w:val="21"/>
              </w:rPr>
              <w:t>培养</w:t>
            </w:r>
            <w:r>
              <w:rPr>
                <w:rFonts w:hint="eastAsia" w:ascii="宋体" w:hAnsi="宋体" w:cs="宋体"/>
                <w:szCs w:val="21"/>
                <w:lang w:val="en-US" w:eastAsia="zh-CN"/>
              </w:rPr>
              <w:t>学生将课堂</w:t>
            </w:r>
            <w:r>
              <w:rPr>
                <w:rFonts w:hint="default" w:ascii="宋体" w:hAnsi="宋体" w:cs="宋体"/>
                <w:szCs w:val="21"/>
              </w:rPr>
              <w:t>理论</w:t>
            </w:r>
            <w:r>
              <w:rPr>
                <w:rFonts w:hint="eastAsia" w:ascii="宋体" w:hAnsi="宋体" w:cs="宋体"/>
                <w:szCs w:val="21"/>
                <w:lang w:val="en-US" w:eastAsia="zh-CN"/>
              </w:rPr>
              <w:t>转化为实践</w:t>
            </w:r>
            <w:r>
              <w:rPr>
                <w:rFonts w:hint="default" w:ascii="宋体" w:hAnsi="宋体" w:cs="宋体"/>
                <w:szCs w:val="21"/>
              </w:rPr>
              <w:t>，将在课堂上学到的专业知识与实际工作相结合，将理论知识上升为实际操作，同时提高其分析问题和解决问题的能力、自主学习能力、社交能力、沟通能力等职业能力，培养良好的安全意识、中华文化素养、职业道德素养，为今后从事专业工作打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学习内容</w:t>
            </w:r>
          </w:p>
        </w:tc>
        <w:tc>
          <w:tcPr>
            <w:tcW w:w="6790" w:type="dxa"/>
            <w:gridSpan w:val="5"/>
            <w:noWrap w:val="0"/>
            <w:vAlign w:val="center"/>
          </w:tcPr>
          <w:p>
            <w:pPr>
              <w:pStyle w:val="56"/>
              <w:keepNext w:val="0"/>
              <w:keepLines w:val="0"/>
              <w:suppressLineNumbers w:val="0"/>
              <w:spacing w:before="0" w:beforeAutospacing="0" w:after="0" w:afterAutospacing="0" w:line="360" w:lineRule="exact"/>
              <w:ind w:left="0" w:right="0" w:firstLine="420" w:firstLineChars="200"/>
              <w:rPr>
                <w:rFonts w:hint="eastAsia"/>
              </w:rPr>
            </w:pPr>
            <w:r>
              <w:rPr>
                <w:rFonts w:hint="default" w:ascii="宋体" w:hAnsi="宋体" w:cs="宋体"/>
                <w:szCs w:val="21"/>
              </w:rPr>
              <w:t>学生须在指导教师的指导下，在有条件的企业教学基地，专业企业教学可与科研训练结合、与毕业设计、毕业论文相结合，使学生能将学到的知识、技术应用于 实际，并积累实践工作经验，为 今后毕业工作奠定基础</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能力培养</w:t>
            </w:r>
          </w:p>
        </w:tc>
        <w:tc>
          <w:tcPr>
            <w:tcW w:w="6790" w:type="dxa"/>
            <w:gridSpan w:val="5"/>
            <w:noWrap w:val="0"/>
            <w:vAlign w:val="center"/>
          </w:tcPr>
          <w:p>
            <w:pPr>
              <w:pStyle w:val="56"/>
              <w:keepNext w:val="0"/>
              <w:keepLines w:val="0"/>
              <w:suppressLineNumbers w:val="0"/>
              <w:spacing w:before="0" w:beforeAutospacing="0" w:after="0" w:afterAutospacing="0" w:line="360" w:lineRule="exact"/>
              <w:ind w:left="0" w:right="0" w:firstLine="420" w:firstLineChars="200"/>
              <w:rPr>
                <w:rFonts w:hint="default" w:eastAsia="宋体"/>
                <w:lang w:val="en-US" w:eastAsia="zh-CN"/>
              </w:rPr>
            </w:pPr>
            <w:r>
              <w:rPr>
                <w:rFonts w:hint="eastAsia"/>
              </w:rPr>
              <w:t>通过</w:t>
            </w:r>
            <w:r>
              <w:rPr>
                <w:rFonts w:hint="eastAsia"/>
                <w:lang w:val="en-US" w:eastAsia="zh-CN"/>
              </w:rPr>
              <w:t>实习培养学生专业技能与知识应用能力、职业素养以及沟通写作与团队合作能力。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与岗位能力和职业资格证书的衔接</w:t>
            </w:r>
          </w:p>
        </w:tc>
        <w:tc>
          <w:tcPr>
            <w:tcW w:w="6790" w:type="dxa"/>
            <w:gridSpan w:val="5"/>
            <w:noWrap w:val="0"/>
            <w:vAlign w:val="center"/>
          </w:tcPr>
          <w:p>
            <w:pPr>
              <w:pStyle w:val="56"/>
              <w:keepNext w:val="0"/>
              <w:keepLines w:val="0"/>
              <w:suppressLineNumbers w:val="0"/>
              <w:spacing w:before="0" w:beforeAutospacing="0" w:after="0" w:afterAutospacing="0" w:line="360" w:lineRule="exact"/>
              <w:ind w:left="0" w:right="0" w:firstLine="420" w:firstLineChars="200"/>
              <w:rPr>
                <w:rFonts w:hint="eastAsia" w:eastAsiaTheme="minorEastAsia"/>
                <w:lang w:eastAsia="zh-CN"/>
              </w:rPr>
            </w:pPr>
            <w:r>
              <w:rPr>
                <w:rFonts w:hint="eastAsia" w:asciiTheme="minorEastAsia" w:hAnsiTheme="minorEastAsia" w:eastAsiaTheme="minorEastAsia" w:cstheme="minorEastAsia"/>
                <w:szCs w:val="21"/>
              </w:rPr>
              <w:t>课程内容与</w:t>
            </w:r>
            <w:r>
              <w:rPr>
                <w:rFonts w:hint="eastAsia" w:asciiTheme="minorEastAsia" w:hAnsiTheme="minorEastAsia" w:eastAsiaTheme="minorEastAsia" w:cstheme="minorEastAsia"/>
                <w:szCs w:val="21"/>
                <w:lang w:val="en-US" w:eastAsia="zh-CN"/>
              </w:rPr>
              <w:t>本</w:t>
            </w:r>
            <w:r>
              <w:rPr>
                <w:rFonts w:hint="eastAsia" w:cs="Times New Roman" w:eastAsiaTheme="minorEastAsia"/>
                <w:sz w:val="21"/>
                <w:szCs w:val="21"/>
                <w:highlight w:val="none"/>
                <w:lang w:val="en-US" w:eastAsia="zh-CN"/>
              </w:rPr>
              <w:t>专业</w:t>
            </w:r>
            <w:r>
              <w:rPr>
                <w:rFonts w:hint="eastAsia" w:asciiTheme="minorEastAsia" w:hAnsiTheme="minorEastAsia" w:eastAsiaTheme="minorEastAsia" w:cstheme="minorEastAsia"/>
                <w:szCs w:val="21"/>
              </w:rPr>
              <w:t>岗位能力要求相结合</w:t>
            </w:r>
            <w:r>
              <w:rPr>
                <w:rFonts w:hint="eastAsia" w:asciiTheme="minorEastAsia" w:hAnsiTheme="minorEastAsia" w:eastAsiaTheme="minorEastAsia" w:cstheme="minorEastAsia"/>
                <w:szCs w:val="21"/>
                <w:lang w:eastAsia="zh-CN"/>
              </w:rPr>
              <w:t>。</w:t>
            </w:r>
          </w:p>
        </w:tc>
      </w:tr>
    </w:tbl>
    <w:p>
      <w:pPr>
        <w:pageBreakBefore w:val="0"/>
        <w:numPr>
          <w:ilvl w:val="0"/>
          <w:numId w:val="0"/>
        </w:numPr>
        <w:kinsoku/>
        <w:wordWrap/>
        <w:overflowPunct/>
        <w:topLinePunct w:val="0"/>
        <w:autoSpaceDE/>
        <w:autoSpaceDN/>
        <w:bidi w:val="0"/>
        <w:spacing w:line="360" w:lineRule="auto"/>
        <w:ind w:left="0" w:right="0" w:rightChars="0"/>
        <w:rPr>
          <w:rFonts w:hint="eastAsia"/>
        </w:rPr>
      </w:pPr>
    </w:p>
    <w:p>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lang w:eastAsia="zh-CN"/>
        </w:rPr>
        <w:t>-6-</w:t>
      </w:r>
      <w:r>
        <w:rPr>
          <w:rFonts w:hint="eastAsia" w:ascii="宋体" w:hAnsi="宋体" w:cs="宋体"/>
          <w:b/>
          <w:sz w:val="21"/>
          <w:szCs w:val="21"/>
          <w:lang w:val="en-US" w:eastAsia="zh-CN"/>
        </w:rPr>
        <w:t>8</w:t>
      </w:r>
      <w:r>
        <w:rPr>
          <w:rFonts w:hint="eastAsia" w:ascii="宋体" w:hAnsi="宋体" w:cs="宋体"/>
          <w:b/>
          <w:sz w:val="21"/>
          <w:szCs w:val="21"/>
        </w:rPr>
        <w:t xml:space="preserve"> </w:t>
      </w:r>
      <w:r>
        <w:rPr>
          <w:rFonts w:hint="eastAsia" w:ascii="宋体" w:hAnsi="宋体" w:cs="宋体"/>
          <w:b/>
          <w:sz w:val="21"/>
          <w:szCs w:val="21"/>
          <w:lang w:val="en-US" w:eastAsia="zh-CN"/>
        </w:rPr>
        <w:t>毕业设计（论文）</w:t>
      </w:r>
      <w:r>
        <w:rPr>
          <w:rFonts w:hint="eastAsia" w:ascii="宋体" w:hAnsi="宋体" w:cs="宋体"/>
          <w:b/>
          <w:sz w:val="21"/>
          <w:szCs w:val="21"/>
        </w:rPr>
        <w:t>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040"/>
        <w:gridCol w:w="1215"/>
        <w:gridCol w:w="960"/>
        <w:gridCol w:w="1114"/>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课程名称</w:t>
            </w:r>
          </w:p>
        </w:tc>
        <w:tc>
          <w:tcPr>
            <w:tcW w:w="2040" w:type="dxa"/>
            <w:noWrap w:val="0"/>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eastAsia="宋体"/>
                <w:lang w:val="en-US" w:eastAsia="zh-CN"/>
              </w:rPr>
            </w:pPr>
            <w:r>
              <w:rPr>
                <w:rFonts w:hint="eastAsia"/>
                <w:lang w:val="en-US" w:eastAsia="zh-CN"/>
              </w:rPr>
              <w:t>毕业设计（论文）</w:t>
            </w:r>
          </w:p>
        </w:tc>
        <w:tc>
          <w:tcPr>
            <w:tcW w:w="1215"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学分</w:t>
            </w:r>
          </w:p>
        </w:tc>
        <w:tc>
          <w:tcPr>
            <w:tcW w:w="960" w:type="dxa"/>
            <w:noWrap w:val="0"/>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lang w:val="en-US"/>
              </w:rPr>
            </w:pPr>
            <w:r>
              <w:rPr>
                <w:rFonts w:hint="eastAsia" w:cs="Times New Roman"/>
                <w:kern w:val="2"/>
                <w:sz w:val="21"/>
                <w:szCs w:val="21"/>
                <w:lang w:val="en-US" w:eastAsia="zh-CN" w:bidi="ar"/>
              </w:rPr>
              <w:t>2</w:t>
            </w:r>
          </w:p>
        </w:tc>
        <w:tc>
          <w:tcPr>
            <w:tcW w:w="1114"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学时数</w:t>
            </w:r>
          </w:p>
        </w:tc>
        <w:tc>
          <w:tcPr>
            <w:tcW w:w="1461" w:type="dxa"/>
            <w:noWrap w:val="0"/>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eastAsia="宋体"/>
                <w:lang w:val="en-US" w:eastAsia="zh-CN"/>
              </w:rPr>
            </w:pPr>
            <w:r>
              <w:rPr>
                <w:rFonts w:hint="eastAsia"/>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76"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课程目标</w:t>
            </w:r>
          </w:p>
        </w:tc>
        <w:tc>
          <w:tcPr>
            <w:tcW w:w="6790" w:type="dxa"/>
            <w:gridSpan w:val="5"/>
            <w:noWrap w:val="0"/>
            <w:vAlign w:val="center"/>
          </w:tcPr>
          <w:p>
            <w:pPr>
              <w:pStyle w:val="56"/>
              <w:keepNext w:val="0"/>
              <w:keepLines w:val="0"/>
              <w:suppressLineNumbers w:val="0"/>
              <w:spacing w:before="0" w:beforeAutospacing="0" w:after="0" w:afterAutospacing="0" w:line="360" w:lineRule="exact"/>
              <w:ind w:left="0" w:right="0" w:firstLine="420" w:firstLineChars="200"/>
              <w:rPr>
                <w:rFonts w:hint="default" w:eastAsia="宋体"/>
                <w:lang w:val="en-US" w:eastAsia="zh-CN"/>
              </w:rPr>
            </w:pPr>
            <w:r>
              <w:rPr>
                <w:rFonts w:hint="eastAsia"/>
                <w:lang w:val="en-US" w:eastAsia="zh-CN"/>
              </w:rPr>
              <w:t>培养学生知识转化能力，让学生根据所学知识设计出一份毕业设计或撰写毕业论文，完成毕业成果。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学习内容</w:t>
            </w:r>
          </w:p>
        </w:tc>
        <w:tc>
          <w:tcPr>
            <w:tcW w:w="6790" w:type="dxa"/>
            <w:gridSpan w:val="5"/>
            <w:noWrap w:val="0"/>
            <w:vAlign w:val="center"/>
          </w:tcPr>
          <w:p>
            <w:pPr>
              <w:pStyle w:val="56"/>
              <w:keepNext w:val="0"/>
              <w:keepLines w:val="0"/>
              <w:suppressLineNumbers w:val="0"/>
              <w:spacing w:before="0" w:beforeAutospacing="0" w:after="0" w:afterAutospacing="0" w:line="360" w:lineRule="exact"/>
              <w:ind w:left="0" w:right="0" w:firstLine="420" w:firstLineChars="200"/>
              <w:rPr>
                <w:rFonts w:hint="default" w:eastAsia="宋体"/>
                <w:lang w:val="en-US" w:eastAsia="zh-CN"/>
              </w:rPr>
            </w:pPr>
            <w:r>
              <w:rPr>
                <w:rFonts w:hint="eastAsia"/>
                <w:lang w:val="en-US" w:eastAsia="zh-CN"/>
              </w:rPr>
              <w:t>学生在指导老师的指导下进行查找文献资料、实地考察或调研，完成最终成果展示。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能力培养</w:t>
            </w:r>
          </w:p>
        </w:tc>
        <w:tc>
          <w:tcPr>
            <w:tcW w:w="6790" w:type="dxa"/>
            <w:gridSpan w:val="5"/>
            <w:noWrap w:val="0"/>
            <w:vAlign w:val="center"/>
          </w:tcPr>
          <w:p>
            <w:pPr>
              <w:pStyle w:val="56"/>
              <w:keepNext w:val="0"/>
              <w:keepLines w:val="0"/>
              <w:suppressLineNumbers w:val="0"/>
              <w:spacing w:before="0" w:beforeAutospacing="0" w:after="0" w:afterAutospacing="0" w:line="360" w:lineRule="exact"/>
              <w:ind w:left="0" w:right="0" w:firstLine="420" w:firstLineChars="200"/>
              <w:rPr>
                <w:rFonts w:hint="default" w:eastAsia="宋体"/>
                <w:lang w:val="en-US" w:eastAsia="zh-CN"/>
              </w:rPr>
            </w:pPr>
            <w:r>
              <w:rPr>
                <w:rFonts w:hint="eastAsia"/>
              </w:rPr>
              <w:t>通过</w:t>
            </w:r>
            <w:r>
              <w:rPr>
                <w:rFonts w:hint="eastAsia"/>
                <w:lang w:val="en-US" w:eastAsia="zh-CN"/>
              </w:rPr>
              <w:t>毕业设计（论文）培养学生专业知识综合运用能力，研究与创新能力、写作与表达能力和信息收集和处理能力。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rPr>
            </w:pPr>
            <w:r>
              <w:rPr>
                <w:rFonts w:hint="eastAsia"/>
              </w:rPr>
              <w:t>与岗位能力和职业资格证书的衔接</w:t>
            </w:r>
          </w:p>
        </w:tc>
        <w:tc>
          <w:tcPr>
            <w:tcW w:w="6790" w:type="dxa"/>
            <w:gridSpan w:val="5"/>
            <w:noWrap w:val="0"/>
            <w:vAlign w:val="center"/>
          </w:tcPr>
          <w:p>
            <w:pPr>
              <w:pStyle w:val="56"/>
              <w:keepNext w:val="0"/>
              <w:keepLines w:val="0"/>
              <w:suppressLineNumbers w:val="0"/>
              <w:spacing w:before="0" w:beforeAutospacing="0" w:after="0" w:afterAutospacing="0" w:line="360" w:lineRule="exact"/>
              <w:ind w:left="0" w:right="0" w:firstLine="420" w:firstLineChars="200"/>
              <w:rPr>
                <w:rFonts w:hint="eastAsia" w:eastAsiaTheme="minorEastAsia"/>
                <w:lang w:eastAsia="zh-CN"/>
              </w:rPr>
            </w:pPr>
            <w:r>
              <w:rPr>
                <w:rFonts w:hint="eastAsia" w:asciiTheme="minorEastAsia" w:hAnsiTheme="minorEastAsia" w:eastAsiaTheme="minorEastAsia" w:cstheme="minorEastAsia"/>
                <w:szCs w:val="21"/>
              </w:rPr>
              <w:t>课程内容与</w:t>
            </w:r>
            <w:r>
              <w:rPr>
                <w:rFonts w:hint="eastAsia" w:asciiTheme="minorEastAsia" w:hAnsiTheme="minorEastAsia" w:eastAsiaTheme="minorEastAsia" w:cstheme="minorEastAsia"/>
                <w:szCs w:val="21"/>
                <w:lang w:val="en-US" w:eastAsia="zh-CN"/>
              </w:rPr>
              <w:t>本</w:t>
            </w:r>
            <w:r>
              <w:rPr>
                <w:rFonts w:hint="eastAsia" w:cs="Times New Roman" w:eastAsiaTheme="minorEastAsia"/>
                <w:sz w:val="21"/>
                <w:szCs w:val="21"/>
                <w:highlight w:val="none"/>
                <w:lang w:val="en-US" w:eastAsia="zh-CN"/>
              </w:rPr>
              <w:t>专业</w:t>
            </w:r>
            <w:r>
              <w:rPr>
                <w:rFonts w:hint="eastAsia" w:asciiTheme="minorEastAsia" w:hAnsiTheme="minorEastAsia" w:eastAsiaTheme="minorEastAsia" w:cstheme="minorEastAsia"/>
                <w:szCs w:val="21"/>
              </w:rPr>
              <w:t>岗位能力要求相结合</w:t>
            </w:r>
            <w:r>
              <w:rPr>
                <w:rFonts w:hint="eastAsia" w:asciiTheme="minorEastAsia" w:hAnsiTheme="minorEastAsia" w:eastAsiaTheme="minorEastAsia" w:cstheme="minorEastAsia"/>
                <w:szCs w:val="21"/>
                <w:lang w:eastAsia="zh-CN"/>
              </w:rPr>
              <w:t>。</w:t>
            </w:r>
          </w:p>
        </w:tc>
      </w:tr>
    </w:tbl>
    <w:p>
      <w:pPr>
        <w:pageBreakBefore w:val="0"/>
        <w:numPr>
          <w:ilvl w:val="0"/>
          <w:numId w:val="0"/>
        </w:numPr>
        <w:kinsoku/>
        <w:wordWrap/>
        <w:overflowPunct/>
        <w:topLinePunct w:val="0"/>
        <w:autoSpaceDE/>
        <w:autoSpaceDN/>
        <w:bidi w:val="0"/>
        <w:spacing w:line="360" w:lineRule="auto"/>
        <w:ind w:left="0" w:right="0" w:rightChars="0"/>
        <w:rPr>
          <w:rFonts w:hint="eastAsia"/>
        </w:rPr>
      </w:pPr>
    </w:p>
    <w:p>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sz w:val="28"/>
          <w:szCs w:val="28"/>
          <w:lang w:val="en-US" w:eastAsia="zh-CN"/>
        </w:rPr>
      </w:pPr>
      <w:bookmarkStart w:id="49" w:name="_Toc126321783"/>
      <w:bookmarkStart w:id="50" w:name="_Toc14778"/>
      <w:bookmarkStart w:id="51" w:name="_Toc29364"/>
      <w:r>
        <w:rPr>
          <w:rFonts w:hint="eastAsia" w:asciiTheme="minorEastAsia" w:hAnsiTheme="minorEastAsia" w:eastAsiaTheme="minorEastAsia" w:cstheme="minorEastAsia"/>
          <w:sz w:val="28"/>
          <w:szCs w:val="28"/>
          <w:lang w:val="en-US" w:eastAsia="zh-CN"/>
        </w:rPr>
        <w:t>（六）素质拓展课程</w:t>
      </w:r>
      <w:bookmarkEnd w:id="49"/>
      <w:bookmarkEnd w:id="50"/>
      <w:bookmarkEnd w:id="51"/>
    </w:p>
    <w:p>
      <w:pPr>
        <w:pageBreakBefore w:val="0"/>
        <w:kinsoku/>
        <w:wordWrap/>
        <w:overflowPunct/>
        <w:topLinePunct w:val="0"/>
        <w:autoSpaceDE/>
        <w:autoSpaceDN/>
        <w:bidi w:val="0"/>
        <w:spacing w:line="360" w:lineRule="auto"/>
        <w:ind w:left="0" w:right="0" w:rightChars="0"/>
        <w:rPr>
          <w:rFonts w:hint="eastAsia"/>
          <w:sz w:val="24"/>
          <w:szCs w:val="24"/>
          <w:lang w:val="en-US" w:eastAsia="zh-CN"/>
        </w:rPr>
      </w:pPr>
      <w:r>
        <w:rPr>
          <w:rFonts w:hint="eastAsia"/>
          <w:sz w:val="24"/>
          <w:szCs w:val="24"/>
          <w:lang w:eastAsia="zh-CN"/>
        </w:rPr>
        <w:t>素质拓展课程要求至少完成4学分，64学时。素质拓展课程包括综合素质拓展课程和第二课堂活动课程。依据人才培养需要，参照学生工作处（武装部、团委）《“第二课堂成绩单”制度实施办法（试行）》执行。</w:t>
      </w:r>
    </w:p>
    <w:p>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16"/>
        </w:rPr>
      </w:pPr>
      <w:r>
        <w:rPr>
          <w:rFonts w:hint="eastAsia" w:ascii="宋体" w:hAnsi="宋体" w:cs="宋体"/>
          <w:b/>
          <w:sz w:val="21"/>
          <w:szCs w:val="16"/>
        </w:rPr>
        <w:t>表</w:t>
      </w:r>
      <w:r>
        <w:rPr>
          <w:rFonts w:hint="eastAsia" w:ascii="宋体" w:hAnsi="宋体" w:cs="宋体"/>
          <w:b/>
          <w:sz w:val="21"/>
          <w:szCs w:val="16"/>
          <w:lang w:val="en-US" w:eastAsia="zh-CN"/>
        </w:rPr>
        <w:t>7</w:t>
      </w:r>
      <w:r>
        <w:rPr>
          <w:rFonts w:hint="eastAsia" w:ascii="宋体" w:hAnsi="宋体" w:cs="宋体"/>
          <w:b/>
          <w:sz w:val="21"/>
          <w:szCs w:val="16"/>
        </w:rPr>
        <w:t>-</w:t>
      </w:r>
      <w:r>
        <w:rPr>
          <w:rFonts w:hint="eastAsia" w:ascii="宋体" w:hAnsi="宋体" w:cs="宋体"/>
          <w:b/>
          <w:sz w:val="21"/>
          <w:szCs w:val="16"/>
          <w:lang w:val="en-US" w:eastAsia="zh-CN"/>
        </w:rPr>
        <w:t>7</w:t>
      </w:r>
      <w:r>
        <w:rPr>
          <w:rFonts w:hint="eastAsia" w:ascii="宋体" w:hAnsi="宋体" w:cs="宋体"/>
          <w:b/>
          <w:sz w:val="21"/>
          <w:szCs w:val="16"/>
        </w:rPr>
        <w:t xml:space="preserve">  素质拓展课程一览表</w:t>
      </w:r>
    </w:p>
    <w:tbl>
      <w:tblPr>
        <w:tblStyle w:val="27"/>
        <w:tblW w:w="8664"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649"/>
        <w:gridCol w:w="2017"/>
        <w:gridCol w:w="669"/>
        <w:gridCol w:w="842"/>
        <w:gridCol w:w="2822"/>
        <w:gridCol w:w="1665"/>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000000" w:sz="4" w:space="0"/>
              <w:right w:val="single" w:color="000000" w:sz="4" w:space="0"/>
            </w:tcBorders>
            <w:shd w:val="clear" w:color="auto" w:fill="B8CCE4" w:themeFill="accent1" w:themeFillTint="66"/>
            <w:noWrap w:val="0"/>
            <w:vAlign w:val="center"/>
          </w:tcPr>
          <w:p>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序号</w:t>
            </w:r>
          </w:p>
        </w:tc>
        <w:tc>
          <w:tcPr>
            <w:tcW w:w="2017" w:type="dxa"/>
            <w:tcBorders>
              <w:top w:val="single" w:color="auto" w:sz="4" w:space="0"/>
              <w:left w:val="single" w:color="000000" w:sz="4" w:space="0"/>
              <w:bottom w:val="single" w:color="000000" w:sz="4" w:space="0"/>
              <w:right w:val="single" w:color="000000" w:sz="4" w:space="0"/>
            </w:tcBorders>
            <w:shd w:val="clear" w:color="auto" w:fill="B8CCE4" w:themeFill="accent1" w:themeFillTint="66"/>
            <w:noWrap w:val="0"/>
            <w:vAlign w:val="center"/>
          </w:tcPr>
          <w:p>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课程名称</w:t>
            </w:r>
          </w:p>
        </w:tc>
        <w:tc>
          <w:tcPr>
            <w:tcW w:w="669" w:type="dxa"/>
            <w:tcBorders>
              <w:top w:val="single" w:color="auto" w:sz="4" w:space="0"/>
              <w:left w:val="single" w:color="000000" w:sz="4" w:space="0"/>
              <w:bottom w:val="single" w:color="000000" w:sz="4" w:space="0"/>
              <w:right w:val="single" w:color="000000" w:sz="4" w:space="0"/>
            </w:tcBorders>
            <w:shd w:val="clear" w:color="auto" w:fill="B8CCE4" w:themeFill="accent1" w:themeFillTint="66"/>
            <w:noWrap w:val="0"/>
            <w:vAlign w:val="center"/>
          </w:tcPr>
          <w:p>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学时</w:t>
            </w:r>
          </w:p>
        </w:tc>
        <w:tc>
          <w:tcPr>
            <w:tcW w:w="842" w:type="dxa"/>
            <w:tcBorders>
              <w:top w:val="single" w:color="auto" w:sz="4" w:space="0"/>
              <w:left w:val="single" w:color="000000" w:sz="4" w:space="0"/>
              <w:bottom w:val="single" w:color="000000" w:sz="4" w:space="0"/>
              <w:right w:val="single" w:color="auto" w:sz="4" w:space="0"/>
            </w:tcBorders>
            <w:shd w:val="clear" w:color="auto" w:fill="B8CCE4" w:themeFill="accent1" w:themeFillTint="66"/>
            <w:noWrap w:val="0"/>
            <w:vAlign w:val="center"/>
          </w:tcPr>
          <w:p>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学分</w:t>
            </w:r>
          </w:p>
        </w:tc>
        <w:tc>
          <w:tcPr>
            <w:tcW w:w="2822" w:type="dxa"/>
            <w:tcBorders>
              <w:top w:val="single" w:color="auto" w:sz="4" w:space="0"/>
              <w:left w:val="single" w:color="000000" w:sz="4" w:space="0"/>
              <w:bottom w:val="single" w:color="000000" w:sz="4" w:space="0"/>
              <w:right w:val="single" w:color="auto" w:sz="4" w:space="0"/>
            </w:tcBorders>
            <w:shd w:val="clear" w:color="auto" w:fill="B8CCE4" w:themeFill="accent1" w:themeFillTint="66"/>
            <w:noWrap w:val="0"/>
            <w:vAlign w:val="center"/>
          </w:tcPr>
          <w:p>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lang w:val="en-US" w:eastAsia="zh-CN"/>
              </w:rPr>
            </w:pPr>
            <w:r>
              <w:rPr>
                <w:rFonts w:hint="eastAsia" w:asciiTheme="minorEastAsia" w:hAnsiTheme="minorEastAsia" w:eastAsiaTheme="minorEastAsia" w:cstheme="minorEastAsia"/>
                <w:b/>
                <w:color w:val="auto"/>
                <w:sz w:val="21"/>
                <w:szCs w:val="21"/>
                <w:highlight w:val="none"/>
                <w:shd w:val="clear" w:color="auto" w:fill="auto"/>
                <w:lang w:val="en-US" w:eastAsia="zh-CN"/>
              </w:rPr>
              <w:t>统筹部门</w:t>
            </w:r>
          </w:p>
        </w:tc>
        <w:tc>
          <w:tcPr>
            <w:tcW w:w="1665" w:type="dxa"/>
            <w:tcBorders>
              <w:top w:val="single" w:color="auto" w:sz="4" w:space="0"/>
              <w:left w:val="single" w:color="000000" w:sz="4" w:space="0"/>
              <w:bottom w:val="single" w:color="000000" w:sz="4" w:space="0"/>
              <w:right w:val="single" w:color="auto" w:sz="4" w:space="0"/>
            </w:tcBorders>
            <w:shd w:val="clear" w:color="auto" w:fill="B8CCE4" w:themeFill="accent1" w:themeFillTint="66"/>
            <w:noWrap w:val="0"/>
            <w:vAlign w:val="center"/>
          </w:tcPr>
          <w:p>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lang w:val="en-US" w:eastAsia="zh-CN"/>
              </w:rPr>
            </w:pPr>
            <w:r>
              <w:rPr>
                <w:rFonts w:hint="eastAsia" w:asciiTheme="minorEastAsia" w:hAnsiTheme="minorEastAsia" w:eastAsiaTheme="minorEastAsia" w:cstheme="minorEastAsia"/>
                <w:b/>
                <w:color w:val="auto"/>
                <w:sz w:val="21"/>
                <w:szCs w:val="21"/>
                <w:highlight w:val="none"/>
                <w:shd w:val="clear" w:color="auto" w:fill="auto"/>
                <w:lang w:val="en-US" w:eastAsia="zh-CN"/>
              </w:rPr>
              <w:t>拟开设学期</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入学教育</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第一学期</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思想成长</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第一学期</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社会实践、志愿公益</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32</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4</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文体社团活动</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5</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技能特长</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6</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学生工作履历</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7</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创新创业</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8</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特色模块</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9</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健康教育</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总务处（基建处）</w:t>
            </w:r>
          </w:p>
        </w:tc>
        <w:tc>
          <w:tcPr>
            <w:tcW w:w="166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bl>
    <w:p>
      <w:pPr>
        <w:pageBreakBefore w:val="0"/>
        <w:kinsoku/>
        <w:wordWrap/>
        <w:overflowPunct/>
        <w:topLinePunct w:val="0"/>
        <w:autoSpaceDE/>
        <w:autoSpaceDN/>
        <w:bidi w:val="0"/>
        <w:adjustRightInd w:val="0"/>
        <w:snapToGrid w:val="0"/>
        <w:spacing w:line="360" w:lineRule="auto"/>
        <w:ind w:left="0" w:leftChars="0" w:right="0" w:rightChars="0" w:firstLine="0" w:firstLineChars="0"/>
        <w:rPr>
          <w:b/>
          <w:color w:val="000000"/>
          <w:sz w:val="30"/>
          <w:szCs w:val="30"/>
        </w:rPr>
      </w:pPr>
    </w:p>
    <w:p>
      <w:pPr>
        <w:pStyle w:val="2"/>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lang w:val="en-US" w:eastAsia="zh-CN"/>
        </w:rPr>
      </w:pPr>
      <w:bookmarkStart w:id="52" w:name="_Toc9604"/>
      <w:bookmarkStart w:id="53" w:name="_Toc21933"/>
      <w:r>
        <w:rPr>
          <w:rFonts w:hint="eastAsia" w:asciiTheme="majorEastAsia" w:hAnsiTheme="majorEastAsia" w:eastAsiaTheme="majorEastAsia" w:cstheme="majorEastAsia"/>
          <w:b/>
          <w:bCs/>
          <w:sz w:val="30"/>
          <w:szCs w:val="30"/>
          <w:lang w:val="en-US" w:eastAsia="zh-CN"/>
        </w:rPr>
        <w:t>八、学时安排</w:t>
      </w:r>
      <w:bookmarkEnd w:id="52"/>
      <w:bookmarkEnd w:id="53"/>
    </w:p>
    <w:p>
      <w:pPr>
        <w:pageBreakBefore w:val="0"/>
        <w:kinsoku/>
        <w:wordWrap/>
        <w:overflowPunct/>
        <w:topLinePunct w:val="0"/>
        <w:autoSpaceDE/>
        <w:autoSpaceDN/>
        <w:bidi w:val="0"/>
        <w:adjustRightInd w:val="0"/>
        <w:snapToGrid w:val="0"/>
        <w:spacing w:line="360" w:lineRule="auto"/>
        <w:ind w:left="0" w:right="0" w:rightChars="0" w:firstLine="480" w:firstLineChars="200"/>
        <w:rPr>
          <w:rFonts w:ascii="Times New Roman" w:hAnsi="Times New Roman"/>
          <w:color w:val="000000"/>
          <w:sz w:val="24"/>
        </w:rPr>
      </w:pPr>
      <w:r>
        <w:rPr>
          <w:rFonts w:ascii="Times New Roman" w:hAnsi="Times New Roman"/>
          <w:color w:val="000000"/>
          <w:sz w:val="24"/>
        </w:rPr>
        <w:t>每学年教学时间40周，课内学时一般按每周20-24学时计算，岗位实习按每周30学时计算。每学时不少于45分钟。</w:t>
      </w:r>
    </w:p>
    <w:p>
      <w:pPr>
        <w:pageBreakBefore w:val="0"/>
        <w:kinsoku/>
        <w:wordWrap/>
        <w:overflowPunct/>
        <w:topLinePunct w:val="0"/>
        <w:autoSpaceDE/>
        <w:autoSpaceDN/>
        <w:bidi w:val="0"/>
        <w:adjustRightInd w:val="0"/>
        <w:snapToGrid w:val="0"/>
        <w:spacing w:line="360" w:lineRule="auto"/>
        <w:ind w:left="0" w:right="0" w:rightChars="0" w:firstLine="480" w:firstLineChars="200"/>
        <w:rPr>
          <w:rFonts w:hint="eastAsia"/>
          <w:color w:val="000000"/>
          <w:sz w:val="24"/>
          <w:lang w:eastAsia="zh-CN"/>
        </w:rPr>
      </w:pPr>
      <w:r>
        <w:rPr>
          <w:rFonts w:hint="eastAsia"/>
          <w:color w:val="000000"/>
          <w:sz w:val="24"/>
          <w:lang w:eastAsia="zh-CN"/>
        </w:rPr>
        <w:t>餐饮智能管理专业总学分为14</w:t>
      </w:r>
      <w:r>
        <w:rPr>
          <w:rFonts w:hint="eastAsia"/>
          <w:color w:val="000000"/>
          <w:sz w:val="24"/>
          <w:lang w:val="en-US" w:eastAsia="zh-CN"/>
        </w:rPr>
        <w:t>0</w:t>
      </w:r>
      <w:r>
        <w:rPr>
          <w:rFonts w:hint="eastAsia"/>
          <w:color w:val="000000"/>
          <w:sz w:val="24"/>
          <w:lang w:eastAsia="zh-CN"/>
        </w:rPr>
        <w:t>学分，总学时数为27</w:t>
      </w:r>
      <w:r>
        <w:rPr>
          <w:rFonts w:hint="eastAsia"/>
          <w:color w:val="000000"/>
          <w:sz w:val="24"/>
          <w:lang w:val="en-US" w:eastAsia="zh-CN"/>
        </w:rPr>
        <w:t>50</w:t>
      </w:r>
      <w:r>
        <w:rPr>
          <w:rFonts w:hint="eastAsia"/>
          <w:color w:val="000000"/>
          <w:sz w:val="24"/>
          <w:lang w:eastAsia="zh-CN"/>
        </w:rPr>
        <w:t>学时，其中公共基础课程4</w:t>
      </w:r>
      <w:r>
        <w:rPr>
          <w:rFonts w:hint="eastAsia"/>
          <w:color w:val="000000"/>
          <w:sz w:val="24"/>
          <w:lang w:val="en-US" w:eastAsia="zh-CN"/>
        </w:rPr>
        <w:t>6</w:t>
      </w:r>
      <w:r>
        <w:rPr>
          <w:rFonts w:hint="eastAsia"/>
          <w:color w:val="000000"/>
          <w:sz w:val="24"/>
          <w:lang w:eastAsia="zh-CN"/>
        </w:rPr>
        <w:t>学分，占总学分的</w:t>
      </w:r>
      <w:r>
        <w:rPr>
          <w:rFonts w:hint="eastAsia"/>
          <w:color w:val="000000"/>
          <w:sz w:val="24"/>
          <w:lang w:val="en-US" w:eastAsia="zh-CN"/>
        </w:rPr>
        <w:t>33</w:t>
      </w:r>
      <w:r>
        <w:rPr>
          <w:rFonts w:hint="eastAsia"/>
          <w:color w:val="000000"/>
          <w:sz w:val="24"/>
          <w:lang w:eastAsia="zh-CN"/>
        </w:rPr>
        <w:t>%；专业（技能）课程</w:t>
      </w:r>
      <w:r>
        <w:rPr>
          <w:rFonts w:hint="eastAsia"/>
          <w:color w:val="000000"/>
          <w:sz w:val="24"/>
          <w:lang w:val="en-US" w:eastAsia="zh-CN"/>
        </w:rPr>
        <w:t>90</w:t>
      </w:r>
      <w:r>
        <w:rPr>
          <w:rFonts w:hint="eastAsia"/>
          <w:color w:val="000000"/>
          <w:sz w:val="24"/>
          <w:lang w:eastAsia="zh-CN"/>
        </w:rPr>
        <w:t>学分，占总学分的6</w:t>
      </w:r>
      <w:r>
        <w:rPr>
          <w:rFonts w:hint="eastAsia"/>
          <w:color w:val="000000"/>
          <w:sz w:val="24"/>
          <w:lang w:val="en-US" w:eastAsia="zh-CN"/>
        </w:rPr>
        <w:t>4</w:t>
      </w:r>
      <w:r>
        <w:rPr>
          <w:rFonts w:hint="eastAsia"/>
          <w:color w:val="000000"/>
          <w:sz w:val="24"/>
          <w:lang w:eastAsia="zh-CN"/>
        </w:rPr>
        <w:t>%；实践性教学学时占总学时的6</w:t>
      </w:r>
      <w:r>
        <w:rPr>
          <w:rFonts w:hint="eastAsia"/>
          <w:color w:val="000000"/>
          <w:sz w:val="24"/>
          <w:lang w:val="en-US" w:eastAsia="zh-CN"/>
        </w:rPr>
        <w:t>1</w:t>
      </w:r>
      <w:r>
        <w:rPr>
          <w:rFonts w:hint="eastAsia"/>
          <w:color w:val="000000"/>
          <w:sz w:val="24"/>
          <w:lang w:eastAsia="zh-CN"/>
        </w:rPr>
        <w:t>%。</w:t>
      </w:r>
    </w:p>
    <w:p>
      <w:pPr>
        <w:rPr>
          <w:rFonts w:hint="eastAsia"/>
          <w:b w:val="0"/>
        </w:rPr>
      </w:pPr>
      <w:bookmarkStart w:id="54" w:name="_Toc5597"/>
      <w:r>
        <w:rPr>
          <w:rFonts w:hint="eastAsia"/>
          <w:b w:val="0"/>
        </w:rPr>
        <w:br w:type="page"/>
      </w:r>
    </w:p>
    <w:p>
      <w:pPr>
        <w:pStyle w:val="2"/>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lang w:val="en-US" w:eastAsia="zh-CN"/>
        </w:rPr>
      </w:pPr>
      <w:bookmarkStart w:id="55" w:name="_Toc19314"/>
      <w:r>
        <w:rPr>
          <w:rFonts w:hint="eastAsia" w:asciiTheme="majorEastAsia" w:hAnsiTheme="majorEastAsia" w:eastAsiaTheme="majorEastAsia" w:cstheme="majorEastAsia"/>
          <w:b/>
          <w:bCs/>
          <w:sz w:val="30"/>
          <w:szCs w:val="30"/>
          <w:lang w:val="en-US" w:eastAsia="zh-CN"/>
        </w:rPr>
        <w:t>九、教学进程总体安排</w:t>
      </w:r>
      <w:bookmarkEnd w:id="54"/>
      <w:bookmarkEnd w:id="55"/>
    </w:p>
    <w:p>
      <w:pPr>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实行三学年六学期制。探索实行“2+0.5+0.5”三段式学制人才培养模式。前两年四个学期，以人文素养课程、专业基础课程、专业核心课程为主，同时开展专业认知，专业基本技能训练；第五学期实行工学交替，校企协同培养，以开展专项实训、综合实训、企业项目化实训为主，重在学生综合技能训练提升，为岗位实习做好衔接；第六学期安排岗位实习。</w:t>
      </w:r>
    </w:p>
    <w:p>
      <w:pPr>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每学期教学周数20周，三年共120周。</w:t>
      </w:r>
    </w:p>
    <w:p>
      <w:pPr>
        <w:pageBreakBefore w:val="0"/>
        <w:kinsoku/>
        <w:wordWrap/>
        <w:overflowPunct/>
        <w:topLinePunct w:val="0"/>
        <w:autoSpaceDE/>
        <w:autoSpaceDN/>
        <w:bidi w:val="0"/>
        <w:spacing w:line="360" w:lineRule="auto"/>
        <w:ind w:left="0" w:right="0" w:rightChars="0" w:firstLine="422" w:firstLineChars="200"/>
        <w:jc w:val="center"/>
        <w:outlineLvl w:val="2"/>
        <w:rPr>
          <w:rFonts w:hint="eastAsia" w:ascii="宋体" w:hAnsi="宋体" w:cs="宋体"/>
          <w:b/>
          <w:sz w:val="21"/>
          <w:szCs w:val="21"/>
        </w:rPr>
      </w:pPr>
      <w:r>
        <w:rPr>
          <w:rFonts w:hint="eastAsia" w:ascii="宋体" w:hAnsi="宋体" w:cs="宋体"/>
          <w:b/>
          <w:sz w:val="21"/>
          <w:szCs w:val="21"/>
          <w:lang w:val="en-US" w:eastAsia="zh-CN"/>
        </w:rPr>
        <w:t xml:space="preserve">表9-1 </w:t>
      </w:r>
      <w:r>
        <w:rPr>
          <w:rFonts w:hint="eastAsia" w:ascii="宋体" w:hAnsi="宋体" w:cs="宋体"/>
          <w:b/>
          <w:sz w:val="21"/>
          <w:szCs w:val="21"/>
        </w:rPr>
        <w:t>202</w:t>
      </w:r>
      <w:r>
        <w:rPr>
          <w:rFonts w:hint="eastAsia" w:ascii="宋体" w:hAnsi="宋体" w:cs="宋体"/>
          <w:b/>
          <w:sz w:val="21"/>
          <w:szCs w:val="21"/>
          <w:lang w:val="en-US" w:eastAsia="zh-CN"/>
        </w:rPr>
        <w:t>5</w:t>
      </w:r>
      <w:r>
        <w:rPr>
          <w:rFonts w:hint="eastAsia" w:ascii="宋体" w:hAnsi="宋体" w:cs="宋体"/>
          <w:b/>
          <w:sz w:val="21"/>
          <w:szCs w:val="21"/>
        </w:rPr>
        <w:t>级</w:t>
      </w:r>
      <w:r>
        <w:rPr>
          <w:rFonts w:hint="eastAsia" w:ascii="宋体" w:hAnsi="宋体" w:cs="宋体"/>
          <w:b/>
          <w:sz w:val="21"/>
          <w:szCs w:val="21"/>
          <w:lang w:val="en-US" w:eastAsia="zh-CN"/>
        </w:rPr>
        <w:t>餐饮智能管理</w:t>
      </w:r>
      <w:r>
        <w:rPr>
          <w:rFonts w:hint="eastAsia" w:ascii="宋体" w:hAnsi="宋体" w:cs="宋体"/>
          <w:b/>
          <w:sz w:val="21"/>
          <w:szCs w:val="21"/>
        </w:rPr>
        <w:t>专业教学进程表</w:t>
      </w:r>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702"/>
        <w:gridCol w:w="886"/>
        <w:gridCol w:w="392"/>
        <w:gridCol w:w="399"/>
        <w:gridCol w:w="450"/>
        <w:gridCol w:w="278"/>
        <w:gridCol w:w="350"/>
        <w:gridCol w:w="280"/>
        <w:gridCol w:w="336"/>
        <w:gridCol w:w="280"/>
        <w:gridCol w:w="322"/>
        <w:gridCol w:w="308"/>
        <w:gridCol w:w="378"/>
        <w:gridCol w:w="364"/>
        <w:gridCol w:w="336"/>
        <w:gridCol w:w="294"/>
        <w:gridCol w:w="377"/>
        <w:gridCol w:w="350"/>
        <w:gridCol w:w="351"/>
        <w:gridCol w:w="383"/>
        <w:gridCol w:w="463"/>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学年</w:t>
            </w:r>
          </w:p>
        </w:tc>
        <w:tc>
          <w:tcPr>
            <w:tcW w:w="88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学期</w:t>
            </w:r>
          </w:p>
        </w:tc>
        <w:tc>
          <w:tcPr>
            <w:tcW w:w="7483" w:type="dxa"/>
            <w:gridSpan w:val="20"/>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教学周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p>
        </w:tc>
        <w:tc>
          <w:tcPr>
            <w:tcW w:w="88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p>
        </w:tc>
        <w:tc>
          <w:tcPr>
            <w:tcW w:w="392"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w:t>
            </w:r>
          </w:p>
        </w:tc>
        <w:tc>
          <w:tcPr>
            <w:tcW w:w="399"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2</w:t>
            </w:r>
          </w:p>
        </w:tc>
        <w:tc>
          <w:tcPr>
            <w:tcW w:w="45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3</w:t>
            </w:r>
          </w:p>
        </w:tc>
        <w:tc>
          <w:tcPr>
            <w:tcW w:w="278"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4</w:t>
            </w:r>
          </w:p>
        </w:tc>
        <w:tc>
          <w:tcPr>
            <w:tcW w:w="35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5</w:t>
            </w:r>
          </w:p>
        </w:tc>
        <w:tc>
          <w:tcPr>
            <w:tcW w:w="28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6</w:t>
            </w:r>
          </w:p>
        </w:tc>
        <w:tc>
          <w:tcPr>
            <w:tcW w:w="336"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7</w:t>
            </w:r>
          </w:p>
        </w:tc>
        <w:tc>
          <w:tcPr>
            <w:tcW w:w="28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8</w:t>
            </w:r>
          </w:p>
        </w:tc>
        <w:tc>
          <w:tcPr>
            <w:tcW w:w="322"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9</w:t>
            </w:r>
          </w:p>
        </w:tc>
        <w:tc>
          <w:tcPr>
            <w:tcW w:w="308"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10</w:t>
            </w:r>
          </w:p>
        </w:tc>
        <w:tc>
          <w:tcPr>
            <w:tcW w:w="378"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11</w:t>
            </w:r>
          </w:p>
        </w:tc>
        <w:tc>
          <w:tcPr>
            <w:tcW w:w="364"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12</w:t>
            </w:r>
          </w:p>
        </w:tc>
        <w:tc>
          <w:tcPr>
            <w:tcW w:w="336"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13</w:t>
            </w:r>
          </w:p>
        </w:tc>
        <w:tc>
          <w:tcPr>
            <w:tcW w:w="294"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14</w:t>
            </w:r>
          </w:p>
        </w:tc>
        <w:tc>
          <w:tcPr>
            <w:tcW w:w="377"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15</w:t>
            </w:r>
          </w:p>
        </w:tc>
        <w:tc>
          <w:tcPr>
            <w:tcW w:w="35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16</w:t>
            </w:r>
          </w:p>
        </w:tc>
        <w:tc>
          <w:tcPr>
            <w:tcW w:w="351"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17</w:t>
            </w:r>
          </w:p>
        </w:tc>
        <w:tc>
          <w:tcPr>
            <w:tcW w:w="383"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18</w:t>
            </w:r>
          </w:p>
        </w:tc>
        <w:tc>
          <w:tcPr>
            <w:tcW w:w="463"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19</w:t>
            </w:r>
          </w:p>
        </w:tc>
        <w:tc>
          <w:tcPr>
            <w:tcW w:w="792"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一</w:t>
            </w:r>
          </w:p>
        </w:tc>
        <w:tc>
          <w:tcPr>
            <w:tcW w:w="88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1</w:t>
            </w:r>
          </w:p>
        </w:tc>
        <w:tc>
          <w:tcPr>
            <w:tcW w:w="124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入学教育</w:t>
            </w:r>
          </w:p>
          <w:p>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军事技能</w:t>
            </w:r>
          </w:p>
        </w:tc>
        <w:tc>
          <w:tcPr>
            <w:tcW w:w="5450" w:type="dxa"/>
            <w:gridSpan w:val="1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一体化教学</w:t>
            </w:r>
          </w:p>
        </w:tc>
        <w:tc>
          <w:tcPr>
            <w:tcW w:w="79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p>
        </w:tc>
        <w:tc>
          <w:tcPr>
            <w:tcW w:w="88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2</w:t>
            </w:r>
          </w:p>
        </w:tc>
        <w:tc>
          <w:tcPr>
            <w:tcW w:w="6691" w:type="dxa"/>
            <w:gridSpan w:val="19"/>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一体化教学</w:t>
            </w:r>
          </w:p>
        </w:tc>
        <w:tc>
          <w:tcPr>
            <w:tcW w:w="79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二</w:t>
            </w:r>
          </w:p>
        </w:tc>
        <w:tc>
          <w:tcPr>
            <w:tcW w:w="88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1</w:t>
            </w:r>
          </w:p>
        </w:tc>
        <w:tc>
          <w:tcPr>
            <w:tcW w:w="6691" w:type="dxa"/>
            <w:gridSpan w:val="19"/>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一体化教学</w:t>
            </w:r>
          </w:p>
        </w:tc>
        <w:tc>
          <w:tcPr>
            <w:tcW w:w="79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p>
        </w:tc>
        <w:tc>
          <w:tcPr>
            <w:tcW w:w="88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2</w:t>
            </w:r>
          </w:p>
        </w:tc>
        <w:tc>
          <w:tcPr>
            <w:tcW w:w="6691" w:type="dxa"/>
            <w:gridSpan w:val="19"/>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一体化教学</w:t>
            </w:r>
          </w:p>
        </w:tc>
        <w:tc>
          <w:tcPr>
            <w:tcW w:w="79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三</w:t>
            </w:r>
          </w:p>
        </w:tc>
        <w:tc>
          <w:tcPr>
            <w:tcW w:w="88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1</w:t>
            </w:r>
          </w:p>
        </w:tc>
        <w:tc>
          <w:tcPr>
            <w:tcW w:w="6691" w:type="dxa"/>
            <w:gridSpan w:val="19"/>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default" w:asciiTheme="minorEastAsia" w:hAnsiTheme="minorEastAsia" w:eastAsiaTheme="minorEastAsia" w:cstheme="minorEastAsia"/>
                <w:color w:val="auto"/>
                <w:kern w:val="0"/>
                <w:sz w:val="21"/>
                <w:szCs w:val="24"/>
                <w:lang w:val="en-US" w:eastAsia="zh-CN"/>
              </w:rPr>
            </w:pPr>
            <w:r>
              <w:rPr>
                <w:rFonts w:hint="eastAsia" w:asciiTheme="minorEastAsia" w:hAnsiTheme="minorEastAsia" w:eastAsiaTheme="minorEastAsia" w:cstheme="minorEastAsia"/>
                <w:color w:val="auto"/>
                <w:kern w:val="0"/>
                <w:sz w:val="21"/>
                <w:szCs w:val="24"/>
              </w:rPr>
              <w:t>工学交替、校企协同培养</w:t>
            </w:r>
            <w:r>
              <w:rPr>
                <w:rFonts w:hint="eastAsia" w:asciiTheme="minorEastAsia" w:hAnsiTheme="minorEastAsia" w:eastAsiaTheme="minorEastAsia" w:cstheme="minorEastAsia"/>
                <w:color w:val="auto"/>
                <w:kern w:val="0"/>
                <w:sz w:val="21"/>
                <w:szCs w:val="24"/>
                <w:lang w:eastAsia="zh-CN"/>
              </w:rPr>
              <w:t>、</w:t>
            </w:r>
            <w:r>
              <w:rPr>
                <w:rFonts w:hint="eastAsia" w:asciiTheme="minorEastAsia" w:hAnsiTheme="minorEastAsia" w:eastAsiaTheme="minorEastAsia" w:cstheme="minorEastAsia"/>
                <w:color w:val="auto"/>
                <w:kern w:val="0"/>
                <w:sz w:val="21"/>
                <w:szCs w:val="24"/>
                <w:lang w:val="en-US" w:eastAsia="zh-CN"/>
              </w:rPr>
              <w:t>综合实训</w:t>
            </w:r>
          </w:p>
        </w:tc>
        <w:tc>
          <w:tcPr>
            <w:tcW w:w="79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p>
        </w:tc>
        <w:tc>
          <w:tcPr>
            <w:tcW w:w="88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2</w:t>
            </w:r>
          </w:p>
        </w:tc>
        <w:tc>
          <w:tcPr>
            <w:tcW w:w="7483" w:type="dxa"/>
            <w:gridSpan w:val="20"/>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岗位实习、毕业设计（论文）</w:t>
            </w:r>
          </w:p>
        </w:tc>
      </w:tr>
    </w:tbl>
    <w:p>
      <w:pPr>
        <w:pageBreakBefore w:val="0"/>
        <w:kinsoku/>
        <w:wordWrap/>
        <w:overflowPunct/>
        <w:topLinePunct w:val="0"/>
        <w:autoSpaceDE/>
        <w:autoSpaceDN/>
        <w:bidi w:val="0"/>
        <w:spacing w:line="360" w:lineRule="auto"/>
        <w:ind w:left="0" w:leftChars="0" w:right="0" w:rightChars="0" w:firstLine="0" w:firstLineChars="0"/>
        <w:jc w:val="center"/>
        <w:rPr>
          <w:rFonts w:hint="eastAsia" w:asciiTheme="minorEastAsia" w:hAnsiTheme="minorEastAsia" w:eastAsiaTheme="minorEastAsia" w:cstheme="minorEastAsia"/>
          <w:color w:val="000000"/>
          <w:sz w:val="24"/>
          <w:szCs w:val="24"/>
          <w:lang w:val="en-US" w:eastAsia="zh-CN"/>
        </w:rPr>
      </w:pPr>
    </w:p>
    <w:p>
      <w:pPr>
        <w:pageBreakBefore w:val="0"/>
        <w:kinsoku/>
        <w:wordWrap/>
        <w:overflowPunct/>
        <w:topLinePunct w:val="0"/>
        <w:autoSpaceDE/>
        <w:autoSpaceDN/>
        <w:bidi w:val="0"/>
        <w:spacing w:line="360" w:lineRule="auto"/>
        <w:ind w:right="0" w:rightChars="0"/>
        <w:rPr>
          <w:rFonts w:hint="eastAsia" w:asciiTheme="minorEastAsia" w:hAnsiTheme="minorEastAsia" w:eastAsiaTheme="minorEastAsia" w:cstheme="minorEastAsia"/>
          <w:color w:val="000000"/>
          <w:sz w:val="24"/>
          <w:szCs w:val="24"/>
          <w:lang w:val="en-US" w:eastAsia="zh-CN"/>
        </w:rPr>
        <w:sectPr>
          <w:footerReference r:id="rId9" w:type="default"/>
          <w:pgSz w:w="11911" w:h="16838"/>
          <w:pgMar w:top="1417" w:right="1678" w:bottom="1179" w:left="1678" w:header="879" w:footer="998" w:gutter="0"/>
          <w:pgBorders>
            <w:top w:val="none" w:sz="0" w:space="0"/>
            <w:left w:val="none" w:sz="0" w:space="0"/>
            <w:bottom w:val="none" w:sz="0" w:space="0"/>
            <w:right w:val="none" w:sz="0" w:space="0"/>
          </w:pgBorders>
          <w:pgNumType w:fmt="decimal" w:start="1"/>
          <w:cols w:space="0" w:num="1"/>
          <w:rtlGutter w:val="0"/>
          <w:docGrid w:linePitch="312" w:charSpace="0"/>
        </w:sectPr>
      </w:pPr>
    </w:p>
    <w:p>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56" w:name="_Toc126321786"/>
      <w:bookmarkStart w:id="57" w:name="_Toc8055"/>
      <w:bookmarkStart w:id="58" w:name="_Toc5031"/>
      <w:r>
        <w:rPr>
          <w:rFonts w:hint="eastAsia" w:asciiTheme="minorEastAsia" w:hAnsiTheme="minorEastAsia" w:eastAsiaTheme="minorEastAsia" w:cstheme="minorEastAsia"/>
          <w:sz w:val="28"/>
          <w:szCs w:val="28"/>
          <w:lang w:val="en-US" w:eastAsia="zh-CN"/>
        </w:rPr>
        <w:t>（一）课程设置及教学计划表</w:t>
      </w:r>
      <w:bookmarkEnd w:id="56"/>
      <w:bookmarkEnd w:id="57"/>
      <w:bookmarkEnd w:id="58"/>
    </w:p>
    <w:p>
      <w:pPr>
        <w:pageBreakBefore w:val="0"/>
        <w:kinsoku/>
        <w:wordWrap/>
        <w:overflowPunct/>
        <w:topLinePunct w:val="0"/>
        <w:autoSpaceDE/>
        <w:autoSpaceDN/>
        <w:bidi w:val="0"/>
        <w:spacing w:line="360" w:lineRule="auto"/>
        <w:ind w:left="0" w:right="0" w:rightChars="0" w:firstLine="422" w:firstLineChars="200"/>
        <w:jc w:val="center"/>
        <w:outlineLvl w:val="2"/>
        <w:rPr>
          <w:rFonts w:hint="eastAsia"/>
          <w:sz w:val="21"/>
          <w:szCs w:val="21"/>
        </w:rPr>
      </w:pPr>
      <w:r>
        <w:rPr>
          <w:rFonts w:hint="eastAsia" w:ascii="宋体" w:hAnsi="宋体" w:cs="宋体"/>
          <w:b/>
          <w:sz w:val="21"/>
          <w:szCs w:val="21"/>
        </w:rPr>
        <w:t>表</w:t>
      </w:r>
      <w:r>
        <w:rPr>
          <w:rFonts w:hint="eastAsia" w:ascii="宋体" w:hAnsi="宋体" w:cs="宋体"/>
          <w:b/>
          <w:sz w:val="21"/>
          <w:szCs w:val="21"/>
          <w:lang w:val="en-US" w:eastAsia="zh-CN"/>
        </w:rPr>
        <w:t>9</w:t>
      </w:r>
      <w:r>
        <w:rPr>
          <w:rFonts w:hint="eastAsia" w:ascii="宋体" w:hAnsi="宋体" w:cs="宋体"/>
          <w:b/>
          <w:sz w:val="21"/>
          <w:szCs w:val="21"/>
        </w:rPr>
        <w:t>-</w:t>
      </w:r>
      <w:r>
        <w:rPr>
          <w:rFonts w:hint="eastAsia" w:ascii="宋体" w:hAnsi="宋体" w:cs="宋体"/>
          <w:b/>
          <w:sz w:val="21"/>
          <w:szCs w:val="21"/>
          <w:lang w:val="en-US" w:eastAsia="zh-CN"/>
        </w:rPr>
        <w:t>2</w:t>
      </w:r>
      <w:r>
        <w:rPr>
          <w:rFonts w:hint="eastAsia" w:ascii="宋体" w:hAnsi="宋体" w:cs="宋体"/>
          <w:b/>
          <w:sz w:val="21"/>
          <w:szCs w:val="21"/>
        </w:rPr>
        <w:t xml:space="preserve">  </w:t>
      </w:r>
      <w:r>
        <w:rPr>
          <w:rFonts w:hint="eastAsia" w:ascii="宋体" w:hAnsi="宋体" w:cs="宋体"/>
          <w:b/>
          <w:sz w:val="21"/>
          <w:szCs w:val="21"/>
          <w:lang w:val="en-US" w:eastAsia="zh-CN"/>
        </w:rPr>
        <w:t>餐饮智能管理</w:t>
      </w:r>
      <w:r>
        <w:rPr>
          <w:rFonts w:hint="eastAsia" w:ascii="宋体" w:hAnsi="宋体" w:cs="宋体"/>
          <w:b/>
          <w:sz w:val="21"/>
          <w:szCs w:val="21"/>
        </w:rPr>
        <w:t>专业课程设置及教学计划表</w:t>
      </w:r>
    </w:p>
    <w:tbl>
      <w:tblPr>
        <w:tblStyle w:val="27"/>
        <w:tblW w:w="4906" w:type="pct"/>
        <w:jc w:val="center"/>
        <w:tblLayout w:type="fixed"/>
        <w:tblCellMar>
          <w:top w:w="0" w:type="dxa"/>
          <w:left w:w="108" w:type="dxa"/>
          <w:bottom w:w="0" w:type="dxa"/>
          <w:right w:w="108" w:type="dxa"/>
        </w:tblCellMar>
      </w:tblPr>
      <w:tblGrid>
        <w:gridCol w:w="767"/>
        <w:gridCol w:w="1127"/>
        <w:gridCol w:w="2775"/>
        <w:gridCol w:w="798"/>
        <w:gridCol w:w="835"/>
        <w:gridCol w:w="910"/>
        <w:gridCol w:w="858"/>
        <w:gridCol w:w="829"/>
        <w:gridCol w:w="840"/>
        <w:gridCol w:w="735"/>
        <w:gridCol w:w="795"/>
        <w:gridCol w:w="765"/>
        <w:gridCol w:w="773"/>
        <w:gridCol w:w="1380"/>
      </w:tblGrid>
      <w:tr>
        <w:tblPrEx>
          <w:tblCellMar>
            <w:top w:w="0" w:type="dxa"/>
            <w:left w:w="108" w:type="dxa"/>
            <w:bottom w:w="0" w:type="dxa"/>
            <w:right w:w="108" w:type="dxa"/>
          </w:tblCellMar>
        </w:tblPrEx>
        <w:trPr>
          <w:trHeight w:val="386" w:hRule="atLeast"/>
          <w:tblHeader/>
          <w:jc w:val="center"/>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pPr>
              <w:pStyle w:val="54"/>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w:t>
            </w:r>
          </w:p>
          <w:p>
            <w:pPr>
              <w:pStyle w:val="54"/>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性质</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pPr>
              <w:pStyle w:val="54"/>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w:t>
            </w:r>
          </w:p>
          <w:p>
            <w:pPr>
              <w:pStyle w:val="54"/>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代码</w:t>
            </w:r>
          </w:p>
        </w:tc>
        <w:tc>
          <w:tcPr>
            <w:tcW w:w="978" w:type="pct"/>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pPr>
              <w:pStyle w:val="54"/>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课程名称</w:t>
            </w:r>
          </w:p>
        </w:tc>
        <w:tc>
          <w:tcPr>
            <w:tcW w:w="281" w:type="pct"/>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pPr>
              <w:pStyle w:val="54"/>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学分</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pPr>
              <w:pStyle w:val="54"/>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学时</w:t>
            </w:r>
          </w:p>
        </w:tc>
        <w:tc>
          <w:tcPr>
            <w:tcW w:w="623" w:type="pct"/>
            <w:gridSpan w:val="2"/>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pPr>
              <w:pStyle w:val="54"/>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学时分配</w:t>
            </w:r>
          </w:p>
        </w:tc>
        <w:tc>
          <w:tcPr>
            <w:tcW w:w="1669" w:type="pct"/>
            <w:gridSpan w:val="6"/>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pPr>
              <w:pStyle w:val="54"/>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各学期课程开设分布及学时安排</w:t>
            </w:r>
          </w:p>
        </w:tc>
        <w:tc>
          <w:tcPr>
            <w:tcW w:w="486" w:type="pct"/>
            <w:vMerge w:val="restart"/>
            <w:tcBorders>
              <w:top w:val="single" w:color="000000" w:sz="4" w:space="0"/>
              <w:left w:val="single" w:color="000000" w:sz="4" w:space="0"/>
              <w:right w:val="single" w:color="000000" w:sz="4" w:space="0"/>
            </w:tcBorders>
            <w:shd w:val="clear" w:color="auto" w:fill="C7DAF1" w:themeFill="text2" w:themeFillTint="32"/>
            <w:vAlign w:val="center"/>
          </w:tcPr>
          <w:p>
            <w:pPr>
              <w:pStyle w:val="54"/>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考核</w:t>
            </w:r>
          </w:p>
          <w:p>
            <w:pPr>
              <w:pStyle w:val="54"/>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b/>
                <w:color w:val="000000"/>
                <w:sz w:val="21"/>
                <w:szCs w:val="21"/>
                <w:lang w:bidi="ar"/>
              </w:rPr>
            </w:pPr>
            <w:r>
              <w:rPr>
                <w:rFonts w:hint="eastAsia" w:asciiTheme="minorEastAsia" w:hAnsiTheme="minorEastAsia" w:eastAsiaTheme="minorEastAsia" w:cstheme="minorEastAsia"/>
                <w:sz w:val="21"/>
                <w:szCs w:val="21"/>
              </w:rPr>
              <w:t>方式</w:t>
            </w:r>
          </w:p>
        </w:tc>
      </w:tr>
      <w:tr>
        <w:tblPrEx>
          <w:tblCellMar>
            <w:top w:w="0" w:type="dxa"/>
            <w:left w:w="108" w:type="dxa"/>
            <w:bottom w:w="0" w:type="dxa"/>
            <w:right w:w="108" w:type="dxa"/>
          </w:tblCellMar>
        </w:tblPrEx>
        <w:trPr>
          <w:trHeight w:val="386" w:hRule="atLeast"/>
          <w:tblHeader/>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pPr>
              <w:pStyle w:val="54"/>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pPr>
              <w:pStyle w:val="54"/>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p>
        </w:tc>
        <w:tc>
          <w:tcPr>
            <w:tcW w:w="978" w:type="pct"/>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pPr>
              <w:pStyle w:val="54"/>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pPr>
              <w:pStyle w:val="54"/>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pPr>
              <w:pStyle w:val="54"/>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p>
        </w:tc>
        <w:tc>
          <w:tcPr>
            <w:tcW w:w="623" w:type="pct"/>
            <w:gridSpan w:val="2"/>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pPr>
              <w:pStyle w:val="54"/>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pPr>
              <w:pStyle w:val="54"/>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第一学年</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pPr>
              <w:pStyle w:val="54"/>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第二学年</w:t>
            </w: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pPr>
              <w:pStyle w:val="54"/>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第三学年</w:t>
            </w:r>
          </w:p>
        </w:tc>
        <w:tc>
          <w:tcPr>
            <w:tcW w:w="486" w:type="pct"/>
            <w:vMerge w:val="continue"/>
            <w:tcBorders>
              <w:left w:val="single" w:color="000000" w:sz="4" w:space="0"/>
              <w:right w:val="single" w:color="000000" w:sz="4" w:space="0"/>
            </w:tcBorders>
            <w:shd w:val="clear" w:color="auto" w:fill="C7DAF1" w:themeFill="text2" w:themeFillTint="32"/>
            <w:vAlign w:val="center"/>
          </w:tcPr>
          <w:p>
            <w:pPr>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color w:val="000000"/>
                <w:sz w:val="21"/>
                <w:szCs w:val="21"/>
                <w:lang w:bidi="ar"/>
              </w:rPr>
            </w:pPr>
          </w:p>
        </w:tc>
      </w:tr>
      <w:tr>
        <w:tblPrEx>
          <w:tblCellMar>
            <w:top w:w="0" w:type="dxa"/>
            <w:left w:w="108" w:type="dxa"/>
            <w:bottom w:w="0" w:type="dxa"/>
            <w:right w:w="108" w:type="dxa"/>
          </w:tblCellMar>
        </w:tblPrEx>
        <w:trPr>
          <w:trHeight w:val="386" w:hRule="atLeast"/>
          <w:tblHeader/>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pPr>
              <w:pStyle w:val="54"/>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pPr>
              <w:pStyle w:val="54"/>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p>
        </w:tc>
        <w:tc>
          <w:tcPr>
            <w:tcW w:w="978" w:type="pct"/>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pPr>
              <w:pStyle w:val="54"/>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pPr>
              <w:pStyle w:val="54"/>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pPr>
              <w:pStyle w:val="54"/>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pPr>
              <w:pStyle w:val="54"/>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理论</w:t>
            </w:r>
          </w:p>
        </w:tc>
        <w:tc>
          <w:tcPr>
            <w:tcW w:w="302" w:type="pc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pPr>
              <w:pStyle w:val="54"/>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实践</w:t>
            </w:r>
          </w:p>
        </w:tc>
        <w:tc>
          <w:tcPr>
            <w:tcW w:w="292" w:type="pc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pPr>
              <w:pStyle w:val="54"/>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96" w:type="pc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pPr>
              <w:pStyle w:val="54"/>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59" w:type="pc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pPr>
              <w:pStyle w:val="54"/>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80" w:type="pc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pPr>
              <w:pStyle w:val="54"/>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69" w:type="pc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pPr>
              <w:pStyle w:val="54"/>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72" w:type="pc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pPr>
              <w:pStyle w:val="54"/>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486" w:type="pct"/>
            <w:vMerge w:val="continue"/>
            <w:tcBorders>
              <w:left w:val="single" w:color="000000" w:sz="4" w:space="0"/>
              <w:bottom w:val="single" w:color="000000" w:sz="4" w:space="0"/>
              <w:right w:val="single" w:color="000000" w:sz="4" w:space="0"/>
            </w:tcBorders>
            <w:shd w:val="clear" w:color="auto" w:fill="C7DAF1" w:themeFill="text2" w:themeFillTint="32"/>
            <w:vAlign w:val="center"/>
          </w:tcPr>
          <w:p>
            <w:pPr>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color w:val="000000"/>
                <w:sz w:val="21"/>
                <w:szCs w:val="21"/>
                <w:lang w:bidi="ar"/>
              </w:rPr>
            </w:pPr>
          </w:p>
        </w:tc>
      </w:tr>
      <w:tr>
        <w:tblPrEx>
          <w:tblCellMar>
            <w:top w:w="0" w:type="dxa"/>
            <w:left w:w="108" w:type="dxa"/>
            <w:bottom w:w="0" w:type="dxa"/>
            <w:right w:w="108" w:type="dxa"/>
          </w:tblCellMar>
        </w:tblPrEx>
        <w:trPr>
          <w:trHeight w:val="386" w:hRule="atLeast"/>
          <w:jc w:val="center"/>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公共必修课</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01000001</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思想道德与法治</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01000101</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毛泽东思想和中国特色社会主义理论体系概论</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28</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01000102</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习近平新时代中国特色社会主义思想概论</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vMerge w:val="restart"/>
            <w:tcBorders>
              <w:top w:val="single" w:color="000000" w:sz="4" w:space="0"/>
              <w:left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01000040</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形势与政策（一）</w:t>
            </w:r>
          </w:p>
        </w:tc>
        <w:tc>
          <w:tcPr>
            <w:tcW w:w="28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p>
        </w:tc>
        <w:tc>
          <w:tcPr>
            <w:tcW w:w="294"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vMerge w:val="continue"/>
            <w:tcBorders>
              <w:left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形势与政策（二）</w:t>
            </w:r>
          </w:p>
        </w:tc>
        <w:tc>
          <w:tcPr>
            <w:tcW w:w="281" w:type="pct"/>
            <w:vMerge w:val="continue"/>
            <w:tcBorders>
              <w:left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294" w:type="pct"/>
            <w:vMerge w:val="continue"/>
            <w:tcBorders>
              <w:left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vMerge w:val="continue"/>
            <w:tcBorders>
              <w:left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形势与政策（三）</w:t>
            </w:r>
          </w:p>
        </w:tc>
        <w:tc>
          <w:tcPr>
            <w:tcW w:w="281" w:type="pct"/>
            <w:vMerge w:val="continue"/>
            <w:tcBorders>
              <w:left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294" w:type="pct"/>
            <w:vMerge w:val="continue"/>
            <w:tcBorders>
              <w:left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vMerge w:val="continue"/>
            <w:tcBorders>
              <w:left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形势与政策（四）</w:t>
            </w:r>
          </w:p>
        </w:tc>
        <w:tc>
          <w:tcPr>
            <w:tcW w:w="281" w:type="pct"/>
            <w:vMerge w:val="continue"/>
            <w:tcBorders>
              <w:left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294" w:type="pct"/>
            <w:vMerge w:val="continue"/>
            <w:tcBorders>
              <w:left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01000155</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中国共产党党史</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01000035</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yellow"/>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思想政治理论课实践教学</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yellow"/>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yellow"/>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yellow"/>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yellow"/>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yellow"/>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yellow"/>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yellow"/>
                <w:lang w:val="en-US" w:eastAsia="zh-CN" w:bidi="ar-SA"/>
                <w14:textFill>
                  <w14:solidFill>
                    <w14:schemeClr w14:val="tx1"/>
                  </w14:solidFill>
                </w14:textFill>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yellow"/>
                <w:lang w:val="en-US" w:eastAsia="zh-CN" w:bidi="ar-SA"/>
                <w14:textFill>
                  <w14:solidFill>
                    <w14:schemeClr w14:val="tx1"/>
                  </w14:solidFill>
                </w14:textFill>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yellow"/>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yellow"/>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yellow"/>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highlight w:val="yellow"/>
                <w:lang w:val="en-US" w:eastAsia="zh-CN" w:bidi="ar-SA"/>
              </w:rPr>
            </w:pPr>
            <w:r>
              <w:rPr>
                <w:rFonts w:hint="eastAsia" w:asciiTheme="minorEastAsia" w:hAnsiTheme="minorEastAsia" w:eastAsiaTheme="minorEastAsia" w:cstheme="minorEastAsia"/>
                <w:sz w:val="21"/>
                <w:szCs w:val="21"/>
                <w:highlight w:val="none"/>
                <w:lang w:val="en-US" w:eastAsia="zh-CN"/>
              </w:rPr>
              <w:t>01000007</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心理健康教育</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24</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8</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01000005</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军事理论</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24</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01000103</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军事技能</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112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112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bCs/>
                <w:color w:val="auto"/>
                <w:sz w:val="18"/>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01000077</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国家安全教育</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01000105</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劳动教育</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01000009</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大学英语（一）</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48</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01000019</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大学英语（二）</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48</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01000034</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大学日语（一）</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48</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01000033</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大学日语（二）</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48</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01000106</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信息技术</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24</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3</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01000098</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体育与健康（</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公共体育</w:t>
            </w: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01350221</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体育与健康（</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专项一</w:t>
            </w: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01000097</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体育与健康（</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专项二</w:t>
            </w: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01000107</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yellow"/>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职业发展与就业指导</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yellow"/>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yellow"/>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yellow"/>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yellow"/>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suppressLineNumbers w:val="0"/>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yellow"/>
                <w:lang w:val="en-US" w:eastAsia="zh-CN" w:bidi="ar-SA"/>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suppressLineNumbers w:val="0"/>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yellow"/>
                <w:lang w:val="en-US" w:eastAsia="zh-CN" w:bidi="ar-SA"/>
                <w14:textFill>
                  <w14:solidFill>
                    <w14:schemeClr w14:val="tx1"/>
                  </w14:solidFill>
                </w14:textFill>
              </w:rPr>
            </w:pPr>
            <w:r>
              <w:rPr>
                <w:rFonts w:hint="eastAsia" w:asciiTheme="minorEastAsia" w:hAnsiTheme="minorEastAsia" w:eastAsiaTheme="minorEastAsia" w:cstheme="minorEastAsia"/>
                <w:szCs w:val="21"/>
                <w:highlight w:val="none"/>
                <w:lang w:val="en-US" w:eastAsia="zh-CN"/>
              </w:rPr>
              <w:t>1</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suppressLineNumbers w:val="0"/>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yellow"/>
                <w:lang w:val="en-US" w:eastAsia="zh-CN" w:bidi="ar-SA"/>
                <w14:textFill>
                  <w14:solidFill>
                    <w14:schemeClr w14:val="tx1"/>
                  </w14:solidFill>
                </w14:textFill>
              </w:rPr>
            </w:pPr>
            <w:r>
              <w:rPr>
                <w:rFonts w:hint="eastAsia" w:asciiTheme="minorEastAsia" w:hAnsiTheme="minorEastAsia" w:eastAsiaTheme="minorEastAsia" w:cstheme="minorEastAsia"/>
                <w:szCs w:val="21"/>
                <w:highlight w:val="none"/>
                <w:lang w:val="en-US" w:eastAsia="zh-CN"/>
              </w:rPr>
              <w:t>1</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suppressLineNumbers w:val="0"/>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yellow"/>
                <w:lang w:val="en-US" w:eastAsia="zh-CN" w:bidi="ar-SA"/>
                <w14:textFill>
                  <w14:solidFill>
                    <w14:schemeClr w14:val="tx1"/>
                  </w14:solidFill>
                </w14:textFill>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yellow"/>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yellow"/>
                <w:lang w:val="en-US" w:eastAsia="zh-CN" w:bidi="ar-SA"/>
                <w14:textFill>
                  <w14:solidFill>
                    <w14:schemeClr w14:val="tx1"/>
                  </w14:solidFill>
                </w14:textFill>
              </w:rPr>
            </w:pPr>
            <w:r>
              <w:rPr>
                <w:rFonts w:hint="eastAsia" w:asciiTheme="minorEastAsia" w:hAnsiTheme="minorEastAsia" w:eastAsiaTheme="minorEastAsia" w:cstheme="minorEastAsia"/>
                <w:szCs w:val="21"/>
                <w:highlight w:val="none"/>
                <w:lang w:val="en-US" w:eastAsia="zh-CN"/>
              </w:rPr>
              <w:t>0.5</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yellow"/>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375"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小计</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FF0000"/>
                <w:kern w:val="2"/>
                <w:sz w:val="21"/>
                <w:szCs w:val="21"/>
                <w:highlight w:val="none"/>
                <w:lang w:val="en-US" w:eastAsia="zh-CN" w:bidi="ar-SA"/>
              </w:rPr>
            </w:pPr>
            <w:r>
              <w:rPr>
                <w:rFonts w:hint="eastAsia" w:asciiTheme="minorEastAsia" w:hAnsiTheme="minorEastAsia" w:eastAsiaTheme="minorEastAsia" w:cstheme="minorEastAsia"/>
                <w:color w:val="FF0000"/>
                <w:sz w:val="21"/>
                <w:szCs w:val="21"/>
                <w:highlight w:val="none"/>
                <w:lang w:val="en-US" w:eastAsia="zh-CN"/>
              </w:rPr>
              <w:t>38</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FF0000"/>
                <w:kern w:val="2"/>
                <w:sz w:val="21"/>
                <w:szCs w:val="21"/>
                <w:highlight w:val="none"/>
                <w:lang w:val="en-US" w:eastAsia="zh-CN" w:bidi="ar-SA"/>
              </w:rPr>
            </w:pPr>
            <w:r>
              <w:rPr>
                <w:rFonts w:hint="eastAsia" w:asciiTheme="minorEastAsia" w:hAnsiTheme="minorEastAsia" w:eastAsiaTheme="minorEastAsia" w:cstheme="minorEastAsia"/>
                <w:color w:val="FF0000"/>
                <w:kern w:val="2"/>
                <w:sz w:val="21"/>
                <w:szCs w:val="21"/>
                <w:highlight w:val="none"/>
                <w:lang w:val="en-US" w:eastAsia="zh-CN" w:bidi="ar-SA"/>
              </w:rPr>
              <w:t>726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380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346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14</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19</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3.5</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0.5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0.5</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r>
      <w:tr>
        <w:tblPrEx>
          <w:tblCellMar>
            <w:top w:w="0" w:type="dxa"/>
            <w:left w:w="108" w:type="dxa"/>
            <w:bottom w:w="0" w:type="dxa"/>
            <w:right w:w="108" w:type="dxa"/>
          </w:tblCellMar>
        </w:tblPrEx>
        <w:trPr>
          <w:trHeight w:val="386" w:hRule="atLeast"/>
          <w:jc w:val="center"/>
        </w:trPr>
        <w:tc>
          <w:tcPr>
            <w:tcW w:w="270" w:type="pct"/>
            <w:vMerge w:val="restart"/>
            <w:tcBorders>
              <w:top w:val="single" w:color="000000" w:sz="4" w:space="0"/>
              <w:left w:val="single" w:color="000000" w:sz="4" w:space="0"/>
              <w:right w:val="single" w:color="auto"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公共限选课</w:t>
            </w: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08000223</w:t>
            </w:r>
          </w:p>
        </w:tc>
        <w:tc>
          <w:tcPr>
            <w:tcW w:w="9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中华民族共同体概论</w:t>
            </w:r>
          </w:p>
        </w:tc>
        <w:tc>
          <w:tcPr>
            <w:tcW w:w="281"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270" w:type="pct"/>
            <w:vMerge w:val="continue"/>
            <w:tcBorders>
              <w:left w:val="single" w:color="000000" w:sz="4" w:space="0"/>
              <w:right w:val="single" w:color="auto"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01000064</w:t>
            </w:r>
          </w:p>
        </w:tc>
        <w:tc>
          <w:tcPr>
            <w:tcW w:w="9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礼仪</w:t>
            </w:r>
          </w:p>
        </w:tc>
        <w:tc>
          <w:tcPr>
            <w:tcW w:w="281"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t>1</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auto"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01000068</w:t>
            </w:r>
          </w:p>
        </w:tc>
        <w:tc>
          <w:tcPr>
            <w:tcW w:w="9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创新创业教育</w:t>
            </w:r>
          </w:p>
        </w:tc>
        <w:tc>
          <w:tcPr>
            <w:tcW w:w="281"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t>0.5</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t>0.5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bottom w:val="single" w:color="000000" w:sz="4" w:space="0"/>
              <w:right w:val="single" w:color="auto"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75"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小计</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56</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8</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2</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1</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0.5</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0.5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tblPrEx>
          <w:tblCellMar>
            <w:top w:w="0" w:type="dxa"/>
            <w:left w:w="108" w:type="dxa"/>
            <w:bottom w:w="0" w:type="dxa"/>
            <w:right w:w="108" w:type="dxa"/>
          </w:tblCellMar>
        </w:tblPrEx>
        <w:trPr>
          <w:trHeight w:val="386" w:hRule="atLeast"/>
          <w:jc w:val="center"/>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公共选修课</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公共选修课1</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公共选修课2</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公共选修课3</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sz w:val="21"/>
                <w:szCs w:val="21"/>
                <w:lang w:val="en-US" w:eastAsia="zh-CN"/>
              </w:rPr>
              <w:t>小计</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FF0000"/>
                <w:kern w:val="2"/>
                <w:sz w:val="21"/>
                <w:szCs w:val="21"/>
                <w:highlight w:val="none"/>
                <w:lang w:val="en-US" w:eastAsia="zh-CN" w:bidi="ar-SA"/>
              </w:rPr>
            </w:pPr>
            <w:r>
              <w:rPr>
                <w:rFonts w:hint="eastAsia" w:asciiTheme="minorEastAsia" w:hAnsiTheme="minorEastAsia" w:eastAsiaTheme="minorEastAsia" w:cstheme="minorEastAsia"/>
                <w:color w:val="FF0000"/>
                <w:sz w:val="21"/>
                <w:szCs w:val="21"/>
                <w:highlight w:val="none"/>
                <w:lang w:val="en-US" w:eastAsia="zh-CN"/>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FF0000"/>
                <w:kern w:val="2"/>
                <w:sz w:val="21"/>
                <w:szCs w:val="21"/>
                <w:highlight w:val="none"/>
                <w:lang w:val="en-US" w:eastAsia="zh-CN" w:bidi="ar-SA"/>
              </w:rPr>
            </w:pPr>
            <w:r>
              <w:rPr>
                <w:rFonts w:hint="eastAsia" w:asciiTheme="minorEastAsia" w:hAnsiTheme="minorEastAsia" w:eastAsiaTheme="minorEastAsia" w:cstheme="minorEastAsia"/>
                <w:color w:val="FF0000"/>
                <w:sz w:val="21"/>
                <w:szCs w:val="21"/>
                <w:highlight w:val="none"/>
                <w:lang w:val="en-US" w:eastAsia="zh-CN"/>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FF0000"/>
                <w:kern w:val="2"/>
                <w:sz w:val="21"/>
                <w:szCs w:val="21"/>
                <w:highlight w:val="none"/>
                <w:lang w:val="en-US" w:eastAsia="zh-CN" w:bidi="ar-SA"/>
              </w:rPr>
            </w:pPr>
            <w:r>
              <w:rPr>
                <w:rFonts w:hint="eastAsia" w:asciiTheme="minorEastAsia" w:hAnsiTheme="minorEastAsia" w:eastAsiaTheme="minorEastAsia" w:cstheme="minorEastAsia"/>
                <w:color w:val="FF0000"/>
                <w:sz w:val="21"/>
                <w:szCs w:val="21"/>
                <w:highlight w:val="none"/>
                <w:lang w:val="en-US" w:eastAsia="zh-CN"/>
              </w:rPr>
              <w:t>64</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FF0000"/>
                <w:kern w:val="2"/>
                <w:sz w:val="21"/>
                <w:szCs w:val="21"/>
                <w:highlight w:val="none"/>
                <w:lang w:val="en-US" w:eastAsia="zh-CN" w:bidi="ar-SA"/>
              </w:rPr>
            </w:pPr>
            <w:r>
              <w:rPr>
                <w:rFonts w:hint="eastAsia" w:asciiTheme="minorEastAsia" w:hAnsiTheme="minorEastAsia" w:eastAsiaTheme="minorEastAsia" w:cstheme="minorEastAsia"/>
                <w:color w:val="FF0000"/>
                <w:sz w:val="21"/>
                <w:szCs w:val="21"/>
                <w:highlight w:val="none"/>
                <w:lang w:val="en-US" w:eastAsia="zh-CN"/>
              </w:rPr>
              <w:t>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FF0000"/>
                <w:kern w:val="2"/>
                <w:sz w:val="21"/>
                <w:szCs w:val="21"/>
                <w:highlight w:val="none"/>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FF0000"/>
                <w:kern w:val="2"/>
                <w:sz w:val="21"/>
                <w:szCs w:val="21"/>
                <w:highlight w:val="none"/>
                <w:lang w:val="en-US" w:eastAsia="zh-CN" w:bidi="ar-SA"/>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FF0000"/>
                <w:kern w:val="2"/>
                <w:sz w:val="21"/>
                <w:szCs w:val="21"/>
                <w:highlight w:val="none"/>
                <w:lang w:val="en-US" w:eastAsia="zh-CN" w:bidi="ar-SA"/>
              </w:rPr>
            </w:pPr>
            <w:r>
              <w:rPr>
                <w:rFonts w:hint="eastAsia" w:asciiTheme="minorEastAsia" w:hAnsiTheme="minorEastAsia" w:eastAsiaTheme="minorEastAsia" w:cstheme="minorEastAsia"/>
                <w:color w:val="FF0000"/>
                <w:sz w:val="21"/>
                <w:szCs w:val="21"/>
                <w:highlight w:val="none"/>
                <w:lang w:val="en-US" w:eastAsia="zh-CN"/>
              </w:rPr>
              <w:t>2</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FF0000"/>
                <w:sz w:val="21"/>
                <w:szCs w:val="21"/>
                <w:lang w:val="en-US" w:eastAsia="zh-CN"/>
              </w:rPr>
              <w:t>2</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729"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自入校第二学期开设，每人在校需完成4-6个学分。</w:t>
            </w:r>
          </w:p>
        </w:tc>
      </w:tr>
      <w:tr>
        <w:tblPrEx>
          <w:tblCellMar>
            <w:top w:w="0" w:type="dxa"/>
            <w:left w:w="108" w:type="dxa"/>
            <w:bottom w:w="0" w:type="dxa"/>
            <w:right w:w="108" w:type="dxa"/>
          </w:tblCellMar>
        </w:tblPrEx>
        <w:trPr>
          <w:trHeight w:val="386" w:hRule="atLeast"/>
          <w:jc w:val="center"/>
        </w:trPr>
        <w:tc>
          <w:tcPr>
            <w:tcW w:w="270" w:type="pct"/>
            <w:vMerge w:val="restart"/>
            <w:tcBorders>
              <w:top w:val="single" w:color="000000" w:sz="4" w:space="0"/>
              <w:left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专业基础课</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hint="eastAsia"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02</w:t>
            </w:r>
            <w:r>
              <w:rPr>
                <w:rFonts w:hint="eastAsia" w:ascii="Times New Roman" w:hAnsi="Times New Roman" w:cs="Times New Roman" w:eastAsiaTheme="minorEastAsia"/>
                <w:sz w:val="21"/>
                <w:szCs w:val="21"/>
                <w:highlight w:val="none"/>
                <w:lang w:val="en-US" w:eastAsia="zh-CN"/>
              </w:rPr>
              <w:t>0</w:t>
            </w:r>
            <w:r>
              <w:rPr>
                <w:rFonts w:hint="default" w:ascii="Times New Roman" w:hAnsi="Times New Roman" w:cs="Times New Roman" w:eastAsiaTheme="minorEastAsia"/>
                <w:sz w:val="21"/>
                <w:szCs w:val="21"/>
                <w:highlight w:val="none"/>
                <w:lang w:val="en-US" w:eastAsia="zh-CN"/>
              </w:rPr>
              <w:t>09001</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default" w:ascii="Times New Roman" w:hAnsi="Times New Roman" w:cs="Times New Roman" w:eastAsiaTheme="minorEastAsia"/>
                <w:sz w:val="21"/>
                <w:szCs w:val="21"/>
                <w:highlight w:val="none"/>
              </w:rPr>
              <w:t>中外饮食文化</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default" w:ascii="Times New Roman" w:hAnsi="Times New Roman" w:cs="Times New Roman" w:eastAsiaTheme="minorEastAsia"/>
                <w:sz w:val="21"/>
                <w:szCs w:val="21"/>
                <w:highlight w:val="none"/>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default" w:ascii="Times New Roman" w:hAnsi="Times New Roman" w:cs="Times New Roman" w:eastAsiaTheme="minorEastAsia"/>
                <w:bCs/>
                <w:sz w:val="21"/>
                <w:szCs w:val="21"/>
                <w:highlight w:val="none"/>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default" w:ascii="Times New Roman" w:hAnsi="Times New Roman" w:cs="Times New Roman" w:eastAsiaTheme="minorEastAsia"/>
                <w:bCs/>
                <w:szCs w:val="21"/>
                <w:highlight w:val="none"/>
                <w:lang w:val="en-US" w:eastAsia="zh-CN"/>
              </w:rPr>
              <w:t>24</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default" w:ascii="Times New Roman" w:hAnsi="Times New Roman" w:cs="Times New Roman" w:eastAsiaTheme="minorEastAsia"/>
                <w:szCs w:val="21"/>
                <w:highlight w:val="none"/>
                <w:lang w:val="en-US" w:eastAsia="zh-CN"/>
              </w:rPr>
              <w:t>8</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default" w:ascii="Times New Roman" w:hAnsi="Times New Roman" w:cs="Times New Roman" w:eastAsiaTheme="minorEastAsia"/>
                <w:szCs w:val="21"/>
                <w:highlight w:val="none"/>
                <w:lang w:val="en-US" w:eastAsia="zh-CN"/>
              </w:rPr>
              <w:t>2</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420" w:firstLineChars="200"/>
              <w:jc w:val="center"/>
              <w:rPr>
                <w:rFonts w:hint="eastAsia" w:asciiTheme="minorEastAsia" w:hAnsiTheme="minorEastAsia" w:eastAsiaTheme="minorEastAsia" w:cstheme="minorEastAsia"/>
                <w:sz w:val="21"/>
                <w:szCs w:val="21"/>
                <w:lang w:val="en-US" w:eastAsia="zh-CN"/>
              </w:rPr>
            </w:pPr>
          </w:p>
        </w:tc>
      </w:tr>
      <w:tr>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hint="default" w:ascii="Times New Roman" w:hAnsi="Times New Roman" w:cs="Times New Roman" w:eastAsiaTheme="minorEastAsia"/>
                <w:sz w:val="21"/>
                <w:szCs w:val="21"/>
                <w:highlight w:val="none"/>
                <w:lang w:val="en-US" w:eastAsia="zh-CN"/>
              </w:rPr>
            </w:pPr>
            <w:r>
              <w:rPr>
                <w:rFonts w:hint="eastAsia" w:ascii="Times New Roman" w:hAnsi="Times New Roman" w:cs="Times New Roman" w:eastAsiaTheme="minorEastAsia"/>
                <w:sz w:val="21"/>
                <w:szCs w:val="21"/>
                <w:highlight w:val="none"/>
                <w:lang w:val="en-US" w:eastAsia="zh-CN"/>
              </w:rPr>
              <w:t>02009031</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管理学基础</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0" w:firstLine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0" w:firstLine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left="0" w:leftChars="0" w:firstLine="0" w:firstLineChars="0"/>
              <w:jc w:val="center"/>
              <w:rPr>
                <w:rFonts w:hint="eastAsia" w:asciiTheme="minorEastAsia" w:hAnsiTheme="minorEastAsia" w:eastAsiaTheme="minorEastAsia" w:cstheme="minorEastAsia"/>
                <w:sz w:val="21"/>
                <w:szCs w:val="21"/>
                <w:lang w:val="en-US" w:eastAsia="zh-CN"/>
              </w:rPr>
            </w:pPr>
          </w:p>
        </w:tc>
      </w:tr>
      <w:tr>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 w:val="21"/>
                <w:szCs w:val="21"/>
                <w:highlight w:val="none"/>
                <w:lang w:val="en-US" w:eastAsia="zh-CN"/>
              </w:rPr>
              <w:t>02</w:t>
            </w:r>
            <w:r>
              <w:rPr>
                <w:rFonts w:hint="eastAsia" w:cs="Times New Roman" w:eastAsiaTheme="minorEastAsia"/>
                <w:sz w:val="21"/>
                <w:szCs w:val="21"/>
                <w:highlight w:val="none"/>
                <w:lang w:val="en-US" w:eastAsia="zh-CN"/>
              </w:rPr>
              <w:t>0</w:t>
            </w:r>
            <w:r>
              <w:rPr>
                <w:rFonts w:hint="default" w:ascii="Times New Roman" w:hAnsi="Times New Roman" w:cs="Times New Roman" w:eastAsiaTheme="minorEastAsia"/>
                <w:sz w:val="21"/>
                <w:szCs w:val="21"/>
                <w:highlight w:val="none"/>
                <w:lang w:val="en-US" w:eastAsia="zh-CN"/>
              </w:rPr>
              <w:t>09003</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 w:val="21"/>
                <w:szCs w:val="21"/>
                <w:highlight w:val="none"/>
              </w:rPr>
              <w:t>餐厅服务与管理</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 w:val="21"/>
                <w:szCs w:val="21"/>
                <w:highlight w:val="none"/>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0" w:firstLineChars="0"/>
              <w:jc w:val="center"/>
              <w:rPr>
                <w:rFonts w:hint="eastAsia" w:ascii="Times New Roman" w:hAnsi="Times New Roman" w:cs="Times New Roman" w:eastAsiaTheme="minorEastAsia"/>
                <w:bCs/>
                <w:kern w:val="2"/>
                <w:sz w:val="21"/>
                <w:szCs w:val="21"/>
                <w:highlight w:val="none"/>
                <w:lang w:val="en-US" w:eastAsia="zh-CN" w:bidi="ar-SA"/>
              </w:rPr>
            </w:pPr>
            <w:r>
              <w:rPr>
                <w:rFonts w:hint="default" w:ascii="Times New Roman" w:hAnsi="Times New Roman" w:cs="Times New Roman" w:eastAsiaTheme="minorEastAsia"/>
                <w:bCs/>
                <w:sz w:val="21"/>
                <w:szCs w:val="21"/>
                <w:highlight w:val="none"/>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bCs/>
                <w:kern w:val="2"/>
                <w:sz w:val="21"/>
                <w:szCs w:val="21"/>
                <w:highlight w:val="none"/>
                <w:lang w:val="en-US" w:eastAsia="zh-CN" w:bidi="ar-SA"/>
              </w:rPr>
            </w:pPr>
            <w:r>
              <w:rPr>
                <w:rFonts w:hint="default" w:ascii="Times New Roman" w:hAnsi="Times New Roman" w:cs="Times New Roman" w:eastAsiaTheme="minorEastAsia"/>
                <w:bCs/>
                <w:szCs w:val="21"/>
                <w:highlight w:val="none"/>
                <w:lang w:val="en-US" w:eastAsia="zh-CN"/>
              </w:rPr>
              <w:t>24</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Cs w:val="21"/>
                <w:highlight w:val="none"/>
                <w:lang w:val="en-US" w:eastAsia="zh-CN"/>
              </w:rPr>
              <w:t>8</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default" w:ascii="Times New Roman" w:hAnsi="Times New Roman" w:cs="Times New Roman" w:eastAsiaTheme="minorEastAsia"/>
                <w:szCs w:val="21"/>
                <w:highlight w:val="none"/>
                <w:lang w:val="en-US" w:eastAsia="zh-CN"/>
              </w:rPr>
              <w:t>2</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default" w:ascii="Times New Roman" w:hAnsi="Times New Roman" w:cs="Times New Roman"/>
                <w:highlight w:val="none"/>
              </w:rPr>
              <w:t>★</w:t>
            </w:r>
          </w:p>
        </w:tc>
      </w:tr>
      <w:tr>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default" w:ascii="Times New Roman" w:hAnsi="Times New Roman" w:cs="Times New Roman" w:eastAsiaTheme="minorEastAsia"/>
                <w:sz w:val="21"/>
                <w:szCs w:val="21"/>
                <w:highlight w:val="none"/>
                <w:lang w:val="en-US" w:eastAsia="zh-CN"/>
              </w:rPr>
              <w:t>02</w:t>
            </w:r>
            <w:r>
              <w:rPr>
                <w:rFonts w:hint="eastAsia" w:cs="Times New Roman" w:eastAsiaTheme="minorEastAsia"/>
                <w:sz w:val="21"/>
                <w:szCs w:val="21"/>
                <w:highlight w:val="none"/>
                <w:lang w:val="en-US" w:eastAsia="zh-CN"/>
              </w:rPr>
              <w:t>0</w:t>
            </w:r>
            <w:r>
              <w:rPr>
                <w:rFonts w:hint="default" w:ascii="Times New Roman" w:hAnsi="Times New Roman" w:cs="Times New Roman" w:eastAsiaTheme="minorEastAsia"/>
                <w:sz w:val="21"/>
                <w:szCs w:val="21"/>
                <w:highlight w:val="none"/>
                <w:lang w:val="en-US" w:eastAsia="zh-CN"/>
              </w:rPr>
              <w:t>090</w:t>
            </w:r>
            <w:r>
              <w:rPr>
                <w:rFonts w:hint="eastAsia" w:cs="Times New Roman" w:eastAsiaTheme="minorEastAsia"/>
                <w:sz w:val="21"/>
                <w:szCs w:val="21"/>
                <w:highlight w:val="none"/>
                <w:lang w:val="en-US" w:eastAsia="zh-CN"/>
              </w:rPr>
              <w:t>3</w:t>
            </w:r>
            <w:r>
              <w:rPr>
                <w:rFonts w:hint="default" w:ascii="Times New Roman" w:hAnsi="Times New Roman" w:cs="Times New Roman" w:eastAsiaTheme="minorEastAsia"/>
                <w:sz w:val="21"/>
                <w:szCs w:val="21"/>
                <w:highlight w:val="none"/>
                <w:lang w:val="en-US" w:eastAsia="zh-CN"/>
              </w:rPr>
              <w:t>4</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hint="default" w:asciiTheme="minorEastAsia" w:hAnsiTheme="minorEastAsia" w:eastAsiaTheme="minorEastAsia" w:cstheme="minorEastAsia"/>
                <w:sz w:val="21"/>
                <w:szCs w:val="21"/>
                <w:lang w:val="en-US" w:eastAsia="zh-CN"/>
              </w:rPr>
            </w:pPr>
            <w:r>
              <w:rPr>
                <w:rFonts w:hint="eastAsia" w:cs="Times New Roman" w:eastAsiaTheme="minorEastAsia"/>
                <w:sz w:val="21"/>
                <w:szCs w:val="21"/>
                <w:highlight w:val="none"/>
                <w:lang w:val="en-US" w:eastAsia="zh-CN"/>
              </w:rPr>
              <w:t>饮食营养与配餐</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default" w:ascii="Times New Roman" w:hAnsi="Times New Roman" w:cs="Times New Roman" w:eastAsiaTheme="minorEastAsia"/>
                <w:sz w:val="21"/>
                <w:szCs w:val="21"/>
                <w:highlight w:val="none"/>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default" w:ascii="Times New Roman" w:hAnsi="Times New Roman" w:cs="Times New Roman" w:eastAsiaTheme="minorEastAsia"/>
                <w:bCs/>
                <w:sz w:val="21"/>
                <w:szCs w:val="21"/>
                <w:highlight w:val="none"/>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default" w:ascii="Times New Roman" w:hAnsi="Times New Roman" w:cs="Times New Roman" w:eastAsiaTheme="minorEastAsia"/>
                <w:bCs/>
                <w:szCs w:val="21"/>
                <w:highlight w:val="none"/>
                <w:lang w:val="en-US" w:eastAsia="zh-CN"/>
              </w:rPr>
              <w:t>24</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default" w:ascii="Times New Roman" w:hAnsi="Times New Roman" w:cs="Times New Roman" w:eastAsiaTheme="minorEastAsia"/>
                <w:szCs w:val="21"/>
                <w:highlight w:val="none"/>
                <w:lang w:val="en-US" w:eastAsia="zh-CN"/>
              </w:rPr>
              <w:t>8</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default" w:ascii="Times New Roman" w:hAnsi="Times New Roman" w:cs="Times New Roman" w:eastAsiaTheme="minorEastAsia"/>
                <w:bCs/>
                <w:szCs w:val="21"/>
                <w:highlight w:val="none"/>
                <w:lang w:val="en-US" w:eastAsia="zh-CN"/>
              </w:rPr>
              <w:t>2</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r>
      <w:tr>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default" w:ascii="Times New Roman" w:hAnsi="Times New Roman" w:cs="Times New Roman" w:eastAsiaTheme="minorEastAsia"/>
                <w:sz w:val="21"/>
                <w:szCs w:val="21"/>
                <w:highlight w:val="none"/>
                <w:lang w:val="en-US" w:eastAsia="zh-CN"/>
              </w:rPr>
              <w:t>02</w:t>
            </w:r>
            <w:r>
              <w:rPr>
                <w:rFonts w:hint="eastAsia" w:cs="Times New Roman" w:eastAsiaTheme="minorEastAsia"/>
                <w:sz w:val="21"/>
                <w:szCs w:val="21"/>
                <w:highlight w:val="none"/>
                <w:lang w:val="en-US" w:eastAsia="zh-CN"/>
              </w:rPr>
              <w:t>0</w:t>
            </w:r>
            <w:r>
              <w:rPr>
                <w:rFonts w:hint="default" w:ascii="Times New Roman" w:hAnsi="Times New Roman" w:cs="Times New Roman" w:eastAsiaTheme="minorEastAsia"/>
                <w:sz w:val="21"/>
                <w:szCs w:val="21"/>
                <w:highlight w:val="none"/>
                <w:lang w:val="en-US" w:eastAsia="zh-CN"/>
              </w:rPr>
              <w:t>0900</w:t>
            </w:r>
            <w:r>
              <w:rPr>
                <w:rFonts w:hint="eastAsia" w:cs="Times New Roman" w:eastAsiaTheme="minorEastAsia"/>
                <w:sz w:val="21"/>
                <w:szCs w:val="21"/>
                <w:highlight w:val="none"/>
                <w:lang w:val="en-US" w:eastAsia="zh-CN"/>
              </w:rPr>
              <w:t>5</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default" w:ascii="Times New Roman" w:hAnsi="Times New Roman" w:cs="Times New Roman" w:eastAsiaTheme="minorEastAsia"/>
                <w:sz w:val="21"/>
                <w:szCs w:val="21"/>
                <w:highlight w:val="none"/>
              </w:rPr>
              <w:t>餐饮食品安全与控制</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default" w:ascii="Times New Roman" w:hAnsi="Times New Roman" w:cs="Times New Roman" w:eastAsiaTheme="minorEastAsia"/>
                <w:sz w:val="21"/>
                <w:szCs w:val="21"/>
                <w:highlight w:val="none"/>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default" w:ascii="Times New Roman" w:hAnsi="Times New Roman" w:cs="Times New Roman" w:eastAsiaTheme="minorEastAsia"/>
                <w:bCs/>
                <w:sz w:val="21"/>
                <w:szCs w:val="21"/>
                <w:highlight w:val="none"/>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default" w:ascii="Times New Roman" w:hAnsi="Times New Roman" w:cs="Times New Roman" w:eastAsiaTheme="minorEastAsia"/>
                <w:bCs/>
                <w:szCs w:val="21"/>
                <w:highlight w:val="none"/>
                <w:lang w:val="en-US" w:eastAsia="zh-CN"/>
              </w:rPr>
              <w:t>24</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default" w:ascii="Times New Roman" w:hAnsi="Times New Roman" w:cs="Times New Roman" w:eastAsiaTheme="minorEastAsia"/>
                <w:szCs w:val="21"/>
                <w:highlight w:val="none"/>
                <w:lang w:val="en-US" w:eastAsia="zh-CN"/>
              </w:rPr>
              <w:t>8</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eastAsia" w:ascii="Times New Roman" w:hAnsi="Times New Roman" w:cs="Times New Roman" w:eastAsiaTheme="minorEastAsia"/>
                <w:bCs/>
                <w:szCs w:val="21"/>
                <w:highlight w:val="none"/>
                <w:lang w:val="en-US" w:eastAsia="zh-CN"/>
              </w:rPr>
              <w:t>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default" w:ascii="Times New Roman" w:hAnsi="Times New Roman" w:cs="Times New Roman"/>
                <w:highlight w:val="none"/>
              </w:rPr>
              <w:t>★</w:t>
            </w:r>
          </w:p>
        </w:tc>
      </w:tr>
      <w:tr>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hint="default" w:asciiTheme="minorEastAsia" w:hAnsiTheme="minorEastAsia" w:eastAsiaTheme="minorEastAsia" w:cstheme="minorEastAsia"/>
                <w:sz w:val="21"/>
                <w:szCs w:val="21"/>
                <w:lang w:val="en-US" w:eastAsia="zh-CN"/>
              </w:rPr>
            </w:pPr>
            <w:r>
              <w:rPr>
                <w:rFonts w:hint="default" w:ascii="Times New Roman" w:hAnsi="Times New Roman" w:cs="Times New Roman" w:eastAsiaTheme="minorEastAsia"/>
                <w:sz w:val="21"/>
                <w:szCs w:val="21"/>
                <w:highlight w:val="none"/>
                <w:lang w:val="en-US" w:eastAsia="zh-CN"/>
              </w:rPr>
              <w:t>02</w:t>
            </w:r>
            <w:r>
              <w:rPr>
                <w:rFonts w:hint="eastAsia" w:cs="Times New Roman" w:eastAsiaTheme="minorEastAsia"/>
                <w:sz w:val="21"/>
                <w:szCs w:val="21"/>
                <w:highlight w:val="none"/>
                <w:lang w:val="en-US" w:eastAsia="zh-CN"/>
              </w:rPr>
              <w:t>0</w:t>
            </w:r>
            <w:r>
              <w:rPr>
                <w:rFonts w:hint="default" w:ascii="Times New Roman" w:hAnsi="Times New Roman" w:cs="Times New Roman" w:eastAsiaTheme="minorEastAsia"/>
                <w:sz w:val="21"/>
                <w:szCs w:val="21"/>
                <w:highlight w:val="none"/>
                <w:lang w:val="en-US" w:eastAsia="zh-CN"/>
              </w:rPr>
              <w:t>090</w:t>
            </w:r>
            <w:r>
              <w:rPr>
                <w:rFonts w:hint="eastAsia" w:cs="Times New Roman" w:eastAsiaTheme="minorEastAsia"/>
                <w:sz w:val="21"/>
                <w:szCs w:val="21"/>
                <w:highlight w:val="none"/>
                <w:lang w:val="en-US" w:eastAsia="zh-CN"/>
              </w:rPr>
              <w:t>45</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hint="default" w:asciiTheme="minorEastAsia" w:hAnsiTheme="minorEastAsia" w:eastAsiaTheme="minorEastAsia" w:cstheme="minorEastAsia"/>
                <w:sz w:val="21"/>
                <w:szCs w:val="21"/>
                <w:lang w:val="en-US" w:eastAsia="zh-CN"/>
              </w:rPr>
            </w:pPr>
            <w:r>
              <w:rPr>
                <w:rFonts w:hint="eastAsia" w:cs="Times New Roman" w:eastAsiaTheme="minorEastAsia"/>
                <w:sz w:val="21"/>
                <w:szCs w:val="21"/>
                <w:highlight w:val="none"/>
                <w:lang w:val="en-US" w:eastAsia="zh-CN"/>
              </w:rPr>
              <w:t>现代服务礼仪</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default" w:ascii="Times New Roman" w:hAnsi="Times New Roman" w:cs="Times New Roman" w:eastAsiaTheme="minorEastAsia"/>
                <w:sz w:val="21"/>
                <w:szCs w:val="21"/>
                <w:highlight w:val="none"/>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default" w:ascii="Times New Roman" w:hAnsi="Times New Roman" w:cs="Times New Roman" w:eastAsiaTheme="minorEastAsia"/>
                <w:bCs/>
                <w:sz w:val="21"/>
                <w:szCs w:val="21"/>
                <w:highlight w:val="none"/>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default" w:ascii="Times New Roman" w:hAnsi="Times New Roman" w:cs="Times New Roman" w:eastAsiaTheme="minorEastAsia"/>
                <w:bCs/>
                <w:szCs w:val="21"/>
                <w:highlight w:val="none"/>
              </w:rPr>
              <w:t>32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default" w:ascii="Times New Roman" w:hAnsi="Times New Roman" w:cs="Times New Roman" w:eastAsiaTheme="minorEastAsia"/>
                <w:szCs w:val="21"/>
                <w:highlight w:val="none"/>
              </w:rPr>
              <w:t>32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eastAsia" w:cs="Times New Roman" w:eastAsiaTheme="minorEastAsia"/>
                <w:bCs/>
                <w:szCs w:val="21"/>
                <w:highlight w:val="none"/>
                <w:lang w:val="en-US" w:eastAsia="zh-CN"/>
              </w:rPr>
              <w:t>4</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r>
      <w:tr>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default" w:ascii="Times New Roman" w:hAnsi="Times New Roman" w:cs="Times New Roman" w:eastAsiaTheme="minorEastAsia"/>
                <w:sz w:val="21"/>
                <w:szCs w:val="21"/>
                <w:highlight w:val="none"/>
                <w:lang w:val="en-US" w:eastAsia="zh-CN"/>
              </w:rPr>
              <w:t>02</w:t>
            </w:r>
            <w:r>
              <w:rPr>
                <w:rFonts w:hint="eastAsia" w:cs="Times New Roman" w:eastAsiaTheme="minorEastAsia"/>
                <w:sz w:val="21"/>
                <w:szCs w:val="21"/>
                <w:highlight w:val="none"/>
                <w:lang w:val="en-US" w:eastAsia="zh-CN"/>
              </w:rPr>
              <w:t>0</w:t>
            </w:r>
            <w:r>
              <w:rPr>
                <w:rFonts w:hint="default" w:ascii="Times New Roman" w:hAnsi="Times New Roman" w:cs="Times New Roman" w:eastAsiaTheme="minorEastAsia"/>
                <w:sz w:val="21"/>
                <w:szCs w:val="21"/>
                <w:highlight w:val="none"/>
                <w:lang w:val="en-US" w:eastAsia="zh-CN"/>
              </w:rPr>
              <w:t>0900</w:t>
            </w:r>
            <w:r>
              <w:rPr>
                <w:rFonts w:hint="eastAsia" w:cs="Times New Roman" w:eastAsiaTheme="minorEastAsia"/>
                <w:sz w:val="21"/>
                <w:szCs w:val="21"/>
                <w:highlight w:val="none"/>
                <w:lang w:val="en-US" w:eastAsia="zh-CN"/>
              </w:rPr>
              <w:t>8</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default" w:ascii="Times New Roman" w:hAnsi="Times New Roman" w:cs="Times New Roman" w:eastAsiaTheme="minorEastAsia"/>
                <w:sz w:val="21"/>
                <w:szCs w:val="21"/>
                <w:highlight w:val="none"/>
              </w:rPr>
              <w:t>中西餐烹饪工艺</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default" w:ascii="Times New Roman" w:hAnsi="Times New Roman" w:cs="Times New Roman" w:eastAsiaTheme="minorEastAsia"/>
                <w:sz w:val="21"/>
                <w:szCs w:val="21"/>
                <w:highlight w:val="none"/>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default" w:ascii="Times New Roman" w:hAnsi="Times New Roman" w:cs="Times New Roman" w:eastAsiaTheme="minorEastAsia"/>
                <w:bCs/>
                <w:sz w:val="21"/>
                <w:szCs w:val="21"/>
                <w:highlight w:val="none"/>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default" w:ascii="Times New Roman" w:hAnsi="Times New Roman" w:cs="Times New Roman" w:eastAsiaTheme="minorEastAsia"/>
                <w:bCs/>
                <w:szCs w:val="21"/>
                <w:highlight w:val="none"/>
              </w:rPr>
              <w:t>32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default" w:ascii="Times New Roman" w:hAnsi="Times New Roman" w:cs="Times New Roman" w:eastAsiaTheme="minorEastAsia"/>
                <w:szCs w:val="21"/>
                <w:highlight w:val="none"/>
              </w:rPr>
              <w:t>32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default" w:asciiTheme="minorEastAsia" w:hAnsiTheme="minorEastAsia" w:eastAsiaTheme="minorEastAsia" w:cstheme="minorEastAsia"/>
                <w:sz w:val="21"/>
                <w:szCs w:val="21"/>
                <w:lang w:val="en-US" w:eastAsia="zh-CN"/>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r>
      <w:tr>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hint="default" w:asciiTheme="minorEastAsia" w:hAnsiTheme="minorEastAsia" w:eastAsiaTheme="minorEastAsia" w:cstheme="minorEastAsia"/>
                <w:kern w:val="2"/>
                <w:sz w:val="21"/>
                <w:szCs w:val="21"/>
                <w:lang w:val="en-US" w:eastAsia="zh-CN" w:bidi="ar-SA"/>
              </w:rPr>
            </w:pPr>
            <w:r>
              <w:rPr>
                <w:rFonts w:hint="default" w:ascii="Times New Roman" w:hAnsi="Times New Roman" w:cs="Times New Roman" w:eastAsiaTheme="minorEastAsia"/>
                <w:sz w:val="21"/>
                <w:szCs w:val="21"/>
                <w:highlight w:val="none"/>
                <w:lang w:val="en-US" w:eastAsia="zh-CN"/>
              </w:rPr>
              <w:t>02</w:t>
            </w:r>
            <w:r>
              <w:rPr>
                <w:rFonts w:hint="eastAsia" w:cs="Times New Roman" w:eastAsiaTheme="minorEastAsia"/>
                <w:sz w:val="21"/>
                <w:szCs w:val="21"/>
                <w:highlight w:val="none"/>
                <w:lang w:val="en-US" w:eastAsia="zh-CN"/>
              </w:rPr>
              <w:t>0</w:t>
            </w:r>
            <w:r>
              <w:rPr>
                <w:rFonts w:hint="default" w:ascii="Times New Roman" w:hAnsi="Times New Roman" w:cs="Times New Roman" w:eastAsiaTheme="minorEastAsia"/>
                <w:sz w:val="21"/>
                <w:szCs w:val="21"/>
                <w:highlight w:val="none"/>
                <w:lang w:val="en-US" w:eastAsia="zh-CN"/>
              </w:rPr>
              <w:t>09</w:t>
            </w:r>
            <w:r>
              <w:rPr>
                <w:rFonts w:hint="eastAsia" w:cs="Times New Roman" w:eastAsiaTheme="minorEastAsia"/>
                <w:sz w:val="21"/>
                <w:szCs w:val="21"/>
                <w:highlight w:val="none"/>
                <w:lang w:val="en-US" w:eastAsia="zh-CN"/>
              </w:rPr>
              <w:t>032</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cs="Times New Roman" w:eastAsiaTheme="minorEastAsia"/>
                <w:sz w:val="21"/>
                <w:szCs w:val="21"/>
                <w:highlight w:val="none"/>
                <w:lang w:val="en-US" w:eastAsia="zh-CN"/>
              </w:rPr>
              <w:t>数字化餐饮概论</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0" w:firstLineChars="0"/>
              <w:jc w:val="center"/>
              <w:rPr>
                <w:rFonts w:hint="default" w:asciiTheme="minorEastAsia" w:hAnsiTheme="minorEastAsia" w:eastAsiaTheme="minorEastAsia" w:cstheme="minorEastAsia"/>
                <w:kern w:val="2"/>
                <w:sz w:val="21"/>
                <w:szCs w:val="21"/>
                <w:lang w:val="en-US" w:eastAsia="zh-CN" w:bidi="ar-SA"/>
              </w:rPr>
            </w:pPr>
            <w:r>
              <w:rPr>
                <w:rFonts w:hint="default" w:ascii="Times New Roman" w:hAnsi="Times New Roman" w:cs="Times New Roman" w:eastAsiaTheme="minorEastAsia"/>
                <w:sz w:val="21"/>
                <w:szCs w:val="21"/>
                <w:highlight w:val="none"/>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0" w:firstLineChars="0"/>
              <w:jc w:val="center"/>
              <w:rPr>
                <w:rFonts w:hint="default" w:asciiTheme="minorEastAsia" w:hAnsiTheme="minorEastAsia" w:eastAsiaTheme="minorEastAsia" w:cstheme="minorEastAsia"/>
                <w:kern w:val="2"/>
                <w:sz w:val="21"/>
                <w:szCs w:val="21"/>
                <w:lang w:val="en-US" w:eastAsia="zh-CN" w:bidi="ar-SA"/>
              </w:rPr>
            </w:pPr>
            <w:r>
              <w:rPr>
                <w:rFonts w:hint="default" w:ascii="Times New Roman" w:hAnsi="Times New Roman" w:cs="Times New Roman" w:eastAsiaTheme="minorEastAsia"/>
                <w:bCs/>
                <w:sz w:val="21"/>
                <w:szCs w:val="21"/>
                <w:highlight w:val="none"/>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default" w:asciiTheme="minorEastAsia" w:hAnsiTheme="minorEastAsia" w:eastAsiaTheme="minorEastAsia" w:cstheme="minorEastAsia"/>
                <w:kern w:val="2"/>
                <w:sz w:val="21"/>
                <w:szCs w:val="21"/>
                <w:lang w:val="en-US" w:eastAsia="zh-CN" w:bidi="ar-SA"/>
              </w:rPr>
            </w:pPr>
            <w:r>
              <w:rPr>
                <w:rFonts w:hint="default" w:ascii="Times New Roman" w:hAnsi="Times New Roman" w:cs="Times New Roman" w:eastAsiaTheme="minorEastAsia"/>
                <w:bCs/>
                <w:szCs w:val="21"/>
                <w:highlight w:val="none"/>
                <w:lang w:val="en-US" w:eastAsia="zh-CN"/>
              </w:rPr>
              <w:t>24</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default" w:asciiTheme="minorEastAsia" w:hAnsiTheme="minorEastAsia" w:eastAsiaTheme="minorEastAsia" w:cstheme="minorEastAsia"/>
                <w:kern w:val="2"/>
                <w:sz w:val="21"/>
                <w:szCs w:val="21"/>
                <w:lang w:val="en-US" w:eastAsia="zh-CN" w:bidi="ar-SA"/>
              </w:rPr>
            </w:pPr>
            <w:r>
              <w:rPr>
                <w:rFonts w:hint="default" w:ascii="Times New Roman" w:hAnsi="Times New Roman" w:cs="Times New Roman" w:eastAsiaTheme="minorEastAsia"/>
                <w:szCs w:val="21"/>
                <w:highlight w:val="none"/>
                <w:lang w:val="en-US" w:eastAsia="zh-CN"/>
              </w:rPr>
              <w:t>8</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0" w:firstLineChars="0"/>
              <w:jc w:val="center"/>
              <w:rPr>
                <w:rFonts w:hint="default" w:asciiTheme="minorEastAsia" w:hAnsiTheme="minorEastAsia" w:eastAsiaTheme="minorEastAsia" w:cstheme="minorEastAsia"/>
                <w:kern w:val="2"/>
                <w:sz w:val="21"/>
                <w:szCs w:val="21"/>
                <w:lang w:val="en-US" w:eastAsia="zh-CN" w:bidi="ar-SA"/>
              </w:rPr>
            </w:pPr>
            <w:r>
              <w:rPr>
                <w:rFonts w:hint="default" w:ascii="Times New Roman" w:hAnsi="Times New Roman" w:cs="Times New Roman" w:eastAsiaTheme="minorEastAsia"/>
                <w:sz w:val="21"/>
                <w:szCs w:val="21"/>
                <w:highlight w:val="none"/>
              </w:rPr>
              <w:t>2</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hint="default" w:ascii="Times New Roman" w:hAnsi="Times New Roman" w:cs="Times New Roman" w:eastAsiaTheme="minorEastAsia"/>
                <w:color w:val="000000" w:themeColor="text1"/>
                <w:kern w:val="0"/>
                <w:sz w:val="21"/>
                <w:szCs w:val="21"/>
                <w:highlight w:val="none"/>
                <w:lang w:bidi="ar"/>
                <w14:textFill>
                  <w14:solidFill>
                    <w14:schemeClr w14:val="tx1"/>
                  </w14:solidFill>
                </w14:textFill>
              </w:rPr>
            </w:pPr>
          </w:p>
        </w:tc>
      </w:tr>
      <w:tr>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小计</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22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352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216</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136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10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6</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color w:val="FF0000"/>
                <w:sz w:val="21"/>
                <w:szCs w:val="21"/>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tblPrEx>
          <w:tblCellMar>
            <w:top w:w="0" w:type="dxa"/>
            <w:left w:w="108" w:type="dxa"/>
            <w:bottom w:w="0" w:type="dxa"/>
            <w:right w:w="108" w:type="dxa"/>
          </w:tblCellMar>
        </w:tblPrEx>
        <w:trPr>
          <w:trHeight w:val="386" w:hRule="atLeast"/>
          <w:jc w:val="center"/>
        </w:trPr>
        <w:tc>
          <w:tcPr>
            <w:tcW w:w="270" w:type="pct"/>
            <w:vMerge w:val="restart"/>
            <w:tcBorders>
              <w:top w:val="single" w:color="000000" w:sz="4" w:space="0"/>
              <w:left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专业核心课</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 w:val="21"/>
                <w:szCs w:val="21"/>
                <w:highlight w:val="none"/>
                <w:lang w:val="en-US" w:eastAsia="zh-CN"/>
              </w:rPr>
              <w:t>02</w:t>
            </w:r>
            <w:r>
              <w:rPr>
                <w:rFonts w:hint="eastAsia" w:cs="Times New Roman" w:eastAsiaTheme="minorEastAsia"/>
                <w:sz w:val="21"/>
                <w:szCs w:val="21"/>
                <w:highlight w:val="none"/>
                <w:lang w:val="en-US" w:eastAsia="zh-CN"/>
              </w:rPr>
              <w:t>0</w:t>
            </w:r>
            <w:r>
              <w:rPr>
                <w:rFonts w:hint="default" w:ascii="Times New Roman" w:hAnsi="Times New Roman" w:cs="Times New Roman" w:eastAsiaTheme="minorEastAsia"/>
                <w:sz w:val="21"/>
                <w:szCs w:val="21"/>
                <w:highlight w:val="none"/>
                <w:lang w:val="en-US" w:eastAsia="zh-CN"/>
              </w:rPr>
              <w:t>090</w:t>
            </w:r>
            <w:r>
              <w:rPr>
                <w:rFonts w:hint="eastAsia" w:cs="Times New Roman" w:eastAsiaTheme="minorEastAsia"/>
                <w:sz w:val="21"/>
                <w:szCs w:val="21"/>
                <w:highlight w:val="none"/>
                <w:lang w:val="en-US" w:eastAsia="zh-CN"/>
              </w:rPr>
              <w:t>33</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 w:val="21"/>
                <w:szCs w:val="21"/>
                <w:highlight w:val="none"/>
              </w:rPr>
              <w:t>现代厨政管理</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 w:val="21"/>
                <w:szCs w:val="21"/>
                <w:highlight w:val="none"/>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bCs/>
                <w:sz w:val="21"/>
                <w:szCs w:val="21"/>
                <w:highlight w:val="none"/>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bCs/>
                <w:szCs w:val="21"/>
                <w:highlight w:val="none"/>
                <w:lang w:val="en-US" w:eastAsia="zh-CN"/>
              </w:rPr>
              <w:t>24</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Cs w:val="21"/>
                <w:highlight w:val="none"/>
                <w:lang w:val="en-US" w:eastAsia="zh-CN"/>
              </w:rPr>
              <w:t>8</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right="0" w:rightChars="0" w:firstLine="420" w:firstLineChars="200"/>
              <w:jc w:val="both"/>
              <w:rPr>
                <w:rFonts w:hint="eastAsia" w:asciiTheme="minorEastAsia" w:hAnsiTheme="minorEastAsia" w:eastAsiaTheme="minorEastAsia" w:cstheme="minorEastAsia"/>
                <w:sz w:val="21"/>
                <w:szCs w:val="21"/>
                <w:lang w:val="en-US" w:eastAsia="zh-CN"/>
              </w:rPr>
            </w:pPr>
            <w:r>
              <w:rPr>
                <w:rFonts w:hint="default" w:ascii="Times New Roman" w:hAnsi="Times New Roman" w:cs="Times New Roman" w:eastAsiaTheme="minorEastAsia"/>
                <w:color w:val="000000" w:themeColor="text1"/>
                <w:kern w:val="0"/>
                <w:sz w:val="21"/>
                <w:szCs w:val="21"/>
                <w:highlight w:val="none"/>
                <w:lang w:bidi="ar"/>
                <w14:textFill>
                  <w14:solidFill>
                    <w14:schemeClr w14:val="tx1"/>
                  </w14:solidFill>
                </w14:textFill>
              </w:rPr>
              <w:t>★</w:t>
            </w:r>
          </w:p>
        </w:tc>
      </w:tr>
      <w:tr>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 w:val="21"/>
                <w:szCs w:val="21"/>
                <w:highlight w:val="none"/>
                <w:lang w:val="en-US" w:eastAsia="zh-CN"/>
              </w:rPr>
              <w:t>02</w:t>
            </w:r>
            <w:r>
              <w:rPr>
                <w:rFonts w:hint="eastAsia" w:cs="Times New Roman" w:eastAsiaTheme="minorEastAsia"/>
                <w:sz w:val="21"/>
                <w:szCs w:val="21"/>
                <w:highlight w:val="none"/>
                <w:lang w:val="en-US" w:eastAsia="zh-CN"/>
              </w:rPr>
              <w:t>0</w:t>
            </w:r>
            <w:r>
              <w:rPr>
                <w:rFonts w:hint="default" w:ascii="Times New Roman" w:hAnsi="Times New Roman" w:cs="Times New Roman" w:eastAsiaTheme="minorEastAsia"/>
                <w:sz w:val="21"/>
                <w:szCs w:val="21"/>
                <w:highlight w:val="none"/>
                <w:lang w:val="en-US" w:eastAsia="zh-CN"/>
              </w:rPr>
              <w:t>09002</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 w:val="21"/>
                <w:szCs w:val="21"/>
                <w:highlight w:val="none"/>
              </w:rPr>
              <w:t>餐饮智能管理实务</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eastAsia" w:cs="Times New Roman" w:eastAsiaTheme="minorEastAsia"/>
                <w:szCs w:val="21"/>
                <w:highlight w:val="none"/>
                <w:lang w:val="en-US" w:eastAsia="zh-CN"/>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 w:val="21"/>
                <w:szCs w:val="21"/>
                <w:highlight w:val="none"/>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default" w:ascii="Times New Roman" w:hAnsi="Times New Roman" w:cs="Times New Roman" w:eastAsiaTheme="minorEastAsia"/>
                <w:kern w:val="2"/>
                <w:sz w:val="21"/>
                <w:szCs w:val="21"/>
                <w:highlight w:val="none"/>
                <w:lang w:val="en-US" w:eastAsia="zh-CN" w:bidi="ar-SA"/>
              </w:rPr>
            </w:pPr>
            <w:r>
              <w:rPr>
                <w:rFonts w:hint="eastAsia" w:cs="Times New Roman" w:eastAsiaTheme="minorEastAsia"/>
                <w:bCs/>
                <w:szCs w:val="21"/>
                <w:highlight w:val="none"/>
                <w:lang w:val="en-US" w:eastAsia="zh-CN"/>
              </w:rPr>
              <w:t>48</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default" w:ascii="Times New Roman" w:hAnsi="Times New Roman" w:cs="Times New Roman" w:eastAsiaTheme="minorEastAsia"/>
                <w:kern w:val="2"/>
                <w:sz w:val="21"/>
                <w:szCs w:val="21"/>
                <w:highlight w:val="none"/>
                <w:lang w:val="en-US" w:eastAsia="zh-CN" w:bidi="ar-SA"/>
              </w:rPr>
            </w:pPr>
            <w:r>
              <w:rPr>
                <w:rFonts w:hint="eastAsia" w:cs="Times New Roman" w:eastAsiaTheme="minorEastAsia"/>
                <w:szCs w:val="21"/>
                <w:highlight w:val="none"/>
                <w:lang w:val="en-US" w:eastAsia="zh-CN"/>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right="0" w:rightChars="0" w:firstLine="420" w:firstLineChars="200"/>
              <w:jc w:val="both"/>
              <w:rPr>
                <w:rFonts w:hint="eastAsia" w:asciiTheme="minorEastAsia" w:hAnsiTheme="minorEastAsia" w:eastAsiaTheme="minorEastAsia" w:cstheme="minorEastAsia"/>
                <w:sz w:val="21"/>
                <w:szCs w:val="21"/>
                <w:lang w:val="en-US" w:eastAsia="zh-CN"/>
              </w:rPr>
            </w:pPr>
          </w:p>
        </w:tc>
      </w:tr>
      <w:tr>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 w:val="21"/>
                <w:szCs w:val="21"/>
                <w:highlight w:val="none"/>
                <w:lang w:val="en-US" w:eastAsia="zh-CN"/>
              </w:rPr>
              <w:t>02</w:t>
            </w:r>
            <w:r>
              <w:rPr>
                <w:rFonts w:hint="eastAsia" w:cs="Times New Roman" w:eastAsiaTheme="minorEastAsia"/>
                <w:sz w:val="21"/>
                <w:szCs w:val="21"/>
                <w:highlight w:val="none"/>
                <w:lang w:val="en-US" w:eastAsia="zh-CN"/>
              </w:rPr>
              <w:t>0</w:t>
            </w:r>
            <w:r>
              <w:rPr>
                <w:rFonts w:hint="default" w:ascii="Times New Roman" w:hAnsi="Times New Roman" w:cs="Times New Roman" w:eastAsiaTheme="minorEastAsia"/>
                <w:sz w:val="21"/>
                <w:szCs w:val="21"/>
                <w:highlight w:val="none"/>
                <w:lang w:val="en-US" w:eastAsia="zh-CN"/>
              </w:rPr>
              <w:t>090</w:t>
            </w:r>
            <w:r>
              <w:rPr>
                <w:rFonts w:hint="eastAsia" w:cs="Times New Roman" w:eastAsiaTheme="minorEastAsia"/>
                <w:sz w:val="21"/>
                <w:szCs w:val="21"/>
                <w:highlight w:val="none"/>
                <w:lang w:val="en-US" w:eastAsia="zh-CN"/>
              </w:rPr>
              <w:t>35</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 w:val="21"/>
                <w:szCs w:val="21"/>
                <w:highlight w:val="none"/>
              </w:rPr>
              <w:t>餐饮人力资源管理</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eastAsia" w:cs="Times New Roman" w:eastAsiaTheme="minorEastAsia"/>
                <w:szCs w:val="21"/>
                <w:highlight w:val="none"/>
                <w:lang w:val="en-US" w:eastAsia="zh-CN"/>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0" w:firstLineChars="0"/>
              <w:jc w:val="center"/>
              <w:rPr>
                <w:rFonts w:hint="eastAsia" w:ascii="Times New Roman" w:hAnsi="Times New Roman" w:cs="Times New Roman" w:eastAsiaTheme="minorEastAsia"/>
                <w:bCs/>
                <w:kern w:val="2"/>
                <w:sz w:val="21"/>
                <w:szCs w:val="21"/>
                <w:highlight w:val="none"/>
                <w:lang w:val="en-US" w:eastAsia="zh-CN" w:bidi="ar-SA"/>
              </w:rPr>
            </w:pPr>
            <w:r>
              <w:rPr>
                <w:rFonts w:hint="default" w:ascii="Times New Roman" w:hAnsi="Times New Roman" w:cs="Times New Roman" w:eastAsiaTheme="minorEastAsia"/>
                <w:sz w:val="21"/>
                <w:szCs w:val="21"/>
                <w:highlight w:val="none"/>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bCs/>
                <w:kern w:val="2"/>
                <w:sz w:val="21"/>
                <w:szCs w:val="21"/>
                <w:highlight w:val="none"/>
                <w:lang w:val="en-US" w:eastAsia="zh-CN" w:bidi="ar-SA"/>
              </w:rPr>
            </w:pPr>
            <w:r>
              <w:rPr>
                <w:rFonts w:hint="eastAsia" w:cs="Times New Roman" w:eastAsiaTheme="minorEastAsia"/>
                <w:bCs/>
                <w:szCs w:val="21"/>
                <w:highlight w:val="none"/>
                <w:lang w:val="en-US" w:eastAsia="zh-CN"/>
              </w:rPr>
              <w:t>48</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eastAsia" w:cs="Times New Roman" w:eastAsiaTheme="minorEastAsia"/>
                <w:szCs w:val="21"/>
                <w:highlight w:val="none"/>
                <w:lang w:val="en-US" w:eastAsia="zh-CN"/>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right="0" w:rightChars="0" w:firstLine="420" w:firstLineChars="200"/>
              <w:jc w:val="both"/>
              <w:rPr>
                <w:rFonts w:hint="eastAsia" w:asciiTheme="minorEastAsia" w:hAnsiTheme="minorEastAsia" w:eastAsiaTheme="minorEastAsia" w:cstheme="minorEastAsia"/>
                <w:sz w:val="21"/>
                <w:szCs w:val="21"/>
                <w:lang w:val="en-US" w:eastAsia="zh-CN"/>
              </w:rPr>
            </w:pPr>
            <w:r>
              <w:rPr>
                <w:rFonts w:hint="default" w:ascii="Times New Roman" w:hAnsi="Times New Roman" w:cs="Times New Roman" w:eastAsiaTheme="minorEastAsia"/>
                <w:color w:val="000000" w:themeColor="text1"/>
                <w:kern w:val="0"/>
                <w:sz w:val="21"/>
                <w:szCs w:val="21"/>
                <w:highlight w:val="none"/>
                <w:lang w:bidi="ar"/>
                <w14:textFill>
                  <w14:solidFill>
                    <w14:schemeClr w14:val="tx1"/>
                  </w14:solidFill>
                </w14:textFill>
              </w:rPr>
              <w:t>★</w:t>
            </w:r>
          </w:p>
        </w:tc>
      </w:tr>
      <w:tr>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 w:val="21"/>
                <w:szCs w:val="21"/>
                <w:highlight w:val="none"/>
                <w:lang w:val="en-US" w:eastAsia="zh-CN"/>
              </w:rPr>
              <w:t>02</w:t>
            </w:r>
            <w:r>
              <w:rPr>
                <w:rFonts w:hint="eastAsia" w:cs="Times New Roman" w:eastAsiaTheme="minorEastAsia"/>
                <w:sz w:val="21"/>
                <w:szCs w:val="21"/>
                <w:highlight w:val="none"/>
                <w:lang w:val="en-US" w:eastAsia="zh-CN"/>
              </w:rPr>
              <w:t>0</w:t>
            </w:r>
            <w:r>
              <w:rPr>
                <w:rFonts w:hint="default" w:ascii="Times New Roman" w:hAnsi="Times New Roman" w:cs="Times New Roman" w:eastAsiaTheme="minorEastAsia"/>
                <w:sz w:val="21"/>
                <w:szCs w:val="21"/>
                <w:highlight w:val="none"/>
                <w:lang w:val="en-US" w:eastAsia="zh-CN"/>
              </w:rPr>
              <w:t>090</w:t>
            </w:r>
            <w:r>
              <w:rPr>
                <w:rFonts w:hint="eastAsia" w:cs="Times New Roman" w:eastAsiaTheme="minorEastAsia"/>
                <w:sz w:val="21"/>
                <w:szCs w:val="21"/>
                <w:highlight w:val="none"/>
                <w:lang w:val="en-US" w:eastAsia="zh-CN"/>
              </w:rPr>
              <w:t>36</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 w:val="21"/>
                <w:szCs w:val="21"/>
                <w:highlight w:val="none"/>
              </w:rPr>
              <w:t>餐饮企业运营与管理</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eastAsia" w:cs="Times New Roman" w:eastAsiaTheme="minorEastAsia"/>
                <w:szCs w:val="21"/>
                <w:highlight w:val="none"/>
                <w:lang w:val="en-US" w:eastAsia="zh-CN"/>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 w:val="21"/>
                <w:szCs w:val="21"/>
                <w:highlight w:val="none"/>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eastAsia" w:cs="Times New Roman" w:eastAsiaTheme="minorEastAsia"/>
                <w:bCs/>
                <w:szCs w:val="21"/>
                <w:highlight w:val="none"/>
                <w:lang w:val="en-US" w:eastAsia="zh-CN"/>
              </w:rPr>
              <w:t>48</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eastAsia" w:cs="Times New Roman" w:eastAsiaTheme="minorEastAsia"/>
                <w:szCs w:val="21"/>
                <w:highlight w:val="none"/>
                <w:lang w:val="en-US" w:eastAsia="zh-CN"/>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eastAsia" w:cs="Times New Roman" w:eastAsiaTheme="minorEastAsia"/>
                <w:szCs w:val="21"/>
                <w:highlight w:val="none"/>
                <w:lang w:val="en-US" w:eastAsia="zh-CN"/>
              </w:rPr>
              <w:t>4</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right="0" w:rightChars="0" w:firstLine="420" w:firstLineChars="200"/>
              <w:jc w:val="both"/>
              <w:rPr>
                <w:rFonts w:hint="eastAsia" w:asciiTheme="minorEastAsia" w:hAnsiTheme="minorEastAsia" w:eastAsiaTheme="minorEastAsia" w:cstheme="minorEastAsia"/>
                <w:sz w:val="21"/>
                <w:szCs w:val="21"/>
                <w:lang w:val="en-US" w:eastAsia="zh-CN"/>
              </w:rPr>
            </w:pPr>
          </w:p>
        </w:tc>
      </w:tr>
      <w:tr>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 w:val="21"/>
                <w:szCs w:val="21"/>
                <w:highlight w:val="none"/>
                <w:lang w:val="en-US" w:eastAsia="zh-CN"/>
              </w:rPr>
              <w:t>02</w:t>
            </w:r>
            <w:r>
              <w:rPr>
                <w:rFonts w:hint="eastAsia" w:cs="Times New Roman" w:eastAsiaTheme="minorEastAsia"/>
                <w:sz w:val="21"/>
                <w:szCs w:val="21"/>
                <w:highlight w:val="none"/>
                <w:lang w:val="en-US" w:eastAsia="zh-CN"/>
              </w:rPr>
              <w:t>0</w:t>
            </w:r>
            <w:r>
              <w:rPr>
                <w:rFonts w:hint="default" w:ascii="Times New Roman" w:hAnsi="Times New Roman" w:cs="Times New Roman" w:eastAsiaTheme="minorEastAsia"/>
                <w:sz w:val="21"/>
                <w:szCs w:val="21"/>
                <w:highlight w:val="none"/>
                <w:lang w:val="en-US" w:eastAsia="zh-CN"/>
              </w:rPr>
              <w:t>0901</w:t>
            </w:r>
            <w:r>
              <w:rPr>
                <w:rFonts w:hint="eastAsia" w:cs="Times New Roman" w:eastAsiaTheme="minorEastAsia"/>
                <w:sz w:val="21"/>
                <w:szCs w:val="21"/>
                <w:highlight w:val="none"/>
                <w:lang w:val="en-US" w:eastAsia="zh-CN"/>
              </w:rPr>
              <w:t>6</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 w:val="21"/>
                <w:szCs w:val="21"/>
                <w:highlight w:val="none"/>
              </w:rPr>
              <w:t>宴会设计与管理</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Cs w:val="21"/>
                <w:highlight w:val="none"/>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 w:val="21"/>
                <w:szCs w:val="21"/>
                <w:highlight w:val="none"/>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eastAsia" w:cs="Times New Roman" w:eastAsiaTheme="minorEastAsia"/>
                <w:bCs/>
                <w:szCs w:val="21"/>
                <w:highlight w:val="none"/>
                <w:lang w:val="en-US" w:eastAsia="zh-CN"/>
              </w:rPr>
              <w:t>48</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eastAsia" w:cs="Times New Roman" w:eastAsiaTheme="minorEastAsia"/>
                <w:szCs w:val="21"/>
                <w:highlight w:val="none"/>
                <w:lang w:val="en-US" w:eastAsia="zh-CN"/>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default" w:ascii="Times New Roman" w:hAnsi="Times New Roman" w:cs="Times New Roman" w:eastAsiaTheme="minorEastAsia"/>
                <w:szCs w:val="21"/>
                <w:highlight w:val="none"/>
              </w:rPr>
              <w:t>4</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right="0" w:rightChars="0" w:firstLine="420" w:firstLineChars="200"/>
              <w:jc w:val="both"/>
              <w:rPr>
                <w:rFonts w:hint="eastAsia" w:asciiTheme="minorEastAsia" w:hAnsiTheme="minorEastAsia" w:eastAsiaTheme="minorEastAsia" w:cstheme="minorEastAsia"/>
                <w:sz w:val="21"/>
                <w:szCs w:val="21"/>
                <w:lang w:val="en-US" w:eastAsia="zh-CN"/>
              </w:rPr>
            </w:pPr>
            <w:r>
              <w:rPr>
                <w:rFonts w:hint="default" w:ascii="Times New Roman" w:hAnsi="Times New Roman" w:cs="Times New Roman" w:eastAsiaTheme="minorEastAsia"/>
                <w:color w:val="000000" w:themeColor="text1"/>
                <w:kern w:val="0"/>
                <w:sz w:val="21"/>
                <w:szCs w:val="21"/>
                <w:highlight w:val="none"/>
                <w:lang w:bidi="ar"/>
                <w14:textFill>
                  <w14:solidFill>
                    <w14:schemeClr w14:val="tx1"/>
                  </w14:solidFill>
                </w14:textFill>
              </w:rPr>
              <w:t>★</w:t>
            </w:r>
          </w:p>
        </w:tc>
      </w:tr>
      <w:tr>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 w:val="21"/>
                <w:szCs w:val="21"/>
                <w:highlight w:val="none"/>
                <w:lang w:val="en-US" w:eastAsia="zh-CN"/>
              </w:rPr>
              <w:t>02</w:t>
            </w:r>
            <w:r>
              <w:rPr>
                <w:rFonts w:hint="eastAsia" w:cs="Times New Roman" w:eastAsiaTheme="minorEastAsia"/>
                <w:sz w:val="21"/>
                <w:szCs w:val="21"/>
                <w:highlight w:val="none"/>
                <w:lang w:val="en-US" w:eastAsia="zh-CN"/>
              </w:rPr>
              <w:t>0</w:t>
            </w:r>
            <w:r>
              <w:rPr>
                <w:rFonts w:hint="default" w:ascii="Times New Roman" w:hAnsi="Times New Roman" w:cs="Times New Roman" w:eastAsiaTheme="minorEastAsia"/>
                <w:sz w:val="21"/>
                <w:szCs w:val="21"/>
                <w:highlight w:val="none"/>
                <w:lang w:val="en-US" w:eastAsia="zh-CN"/>
              </w:rPr>
              <w:t>090</w:t>
            </w:r>
            <w:r>
              <w:rPr>
                <w:rFonts w:hint="eastAsia" w:cs="Times New Roman" w:eastAsiaTheme="minorEastAsia"/>
                <w:sz w:val="21"/>
                <w:szCs w:val="21"/>
                <w:highlight w:val="none"/>
                <w:lang w:val="en-US" w:eastAsia="zh-CN"/>
              </w:rPr>
              <w:t>37</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 w:val="21"/>
                <w:szCs w:val="21"/>
                <w:highlight w:val="none"/>
              </w:rPr>
              <w:t>互联网餐饮营销</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Cs w:val="21"/>
                <w:highlight w:val="none"/>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 w:val="21"/>
                <w:szCs w:val="21"/>
                <w:highlight w:val="none"/>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eastAsia" w:cs="Times New Roman" w:eastAsiaTheme="minorEastAsia"/>
                <w:bCs/>
                <w:szCs w:val="21"/>
                <w:highlight w:val="none"/>
                <w:lang w:val="en-US" w:eastAsia="zh-CN"/>
              </w:rPr>
              <w:t>48</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eastAsia" w:cs="Times New Roman" w:eastAsiaTheme="minorEastAsia"/>
                <w:szCs w:val="21"/>
                <w:highlight w:val="none"/>
                <w:lang w:val="en-US" w:eastAsia="zh-CN"/>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eastAsia" w:cs="Times New Roman" w:eastAsiaTheme="minorEastAsia"/>
                <w:szCs w:val="21"/>
                <w:highlight w:val="none"/>
                <w:lang w:val="en-US" w:eastAsia="zh-CN"/>
              </w:rPr>
              <w:t>4</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right="0" w:rightChars="0" w:firstLine="420" w:firstLineChars="200"/>
              <w:jc w:val="both"/>
              <w:rPr>
                <w:rFonts w:hint="eastAsia" w:asciiTheme="minorEastAsia" w:hAnsiTheme="minorEastAsia" w:eastAsiaTheme="minorEastAsia" w:cstheme="minorEastAsia"/>
                <w:sz w:val="21"/>
                <w:szCs w:val="21"/>
                <w:lang w:val="en-US" w:eastAsia="zh-CN"/>
              </w:rPr>
            </w:pPr>
            <w:bookmarkStart w:id="123" w:name="_GoBack"/>
            <w:bookmarkEnd w:id="123"/>
          </w:p>
        </w:tc>
      </w:tr>
      <w:tr>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 w:val="21"/>
                <w:szCs w:val="21"/>
                <w:highlight w:val="none"/>
                <w:lang w:val="en-US" w:eastAsia="zh-CN"/>
              </w:rPr>
              <w:t>02</w:t>
            </w:r>
            <w:r>
              <w:rPr>
                <w:rFonts w:hint="eastAsia" w:cs="Times New Roman" w:eastAsiaTheme="minorEastAsia"/>
                <w:sz w:val="21"/>
                <w:szCs w:val="21"/>
                <w:highlight w:val="none"/>
                <w:lang w:val="en-US" w:eastAsia="zh-CN"/>
              </w:rPr>
              <w:t>0</w:t>
            </w:r>
            <w:r>
              <w:rPr>
                <w:rFonts w:hint="default" w:ascii="Times New Roman" w:hAnsi="Times New Roman" w:cs="Times New Roman" w:eastAsiaTheme="minorEastAsia"/>
                <w:sz w:val="21"/>
                <w:szCs w:val="21"/>
                <w:highlight w:val="none"/>
                <w:lang w:val="en-US" w:eastAsia="zh-CN"/>
              </w:rPr>
              <w:t>090</w:t>
            </w:r>
            <w:r>
              <w:rPr>
                <w:rFonts w:hint="eastAsia" w:cs="Times New Roman" w:eastAsiaTheme="minorEastAsia"/>
                <w:sz w:val="21"/>
                <w:szCs w:val="21"/>
                <w:highlight w:val="none"/>
                <w:lang w:val="en-US" w:eastAsia="zh-CN"/>
              </w:rPr>
              <w:t>20</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 w:val="21"/>
                <w:szCs w:val="21"/>
                <w:highlight w:val="none"/>
              </w:rPr>
              <w:t>岗位实习</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Cs w:val="21"/>
                <w:highlight w:val="none"/>
              </w:rPr>
              <w:t>20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Cs w:val="21"/>
                <w:highlight w:val="none"/>
              </w:rPr>
              <w:t>600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Cs w:val="21"/>
                <w:highlight w:val="none"/>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Cs w:val="21"/>
                <w:highlight w:val="none"/>
              </w:rPr>
              <w:t>600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eastAsia" w:cs="Times New Roman" w:eastAsiaTheme="minorEastAsia"/>
                <w:highlight w:val="none"/>
                <w:lang w:val="en-US" w:eastAsia="zh-CN"/>
              </w:rPr>
              <w:t>20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 w:val="21"/>
                <w:szCs w:val="21"/>
                <w:highlight w:val="none"/>
                <w:lang w:val="en-US" w:eastAsia="zh-CN"/>
              </w:rPr>
              <w:t>02</w:t>
            </w:r>
            <w:r>
              <w:rPr>
                <w:rFonts w:hint="eastAsia" w:cs="Times New Roman" w:eastAsiaTheme="minorEastAsia"/>
                <w:sz w:val="21"/>
                <w:szCs w:val="21"/>
                <w:highlight w:val="none"/>
                <w:lang w:val="en-US" w:eastAsia="zh-CN"/>
              </w:rPr>
              <w:t>0</w:t>
            </w:r>
            <w:r>
              <w:rPr>
                <w:rFonts w:hint="default" w:ascii="Times New Roman" w:hAnsi="Times New Roman" w:cs="Times New Roman" w:eastAsiaTheme="minorEastAsia"/>
                <w:sz w:val="21"/>
                <w:szCs w:val="21"/>
                <w:highlight w:val="none"/>
                <w:lang w:val="en-US" w:eastAsia="zh-CN"/>
              </w:rPr>
              <w:t>090</w:t>
            </w:r>
            <w:r>
              <w:rPr>
                <w:rFonts w:hint="eastAsia" w:cs="Times New Roman" w:eastAsiaTheme="minorEastAsia"/>
                <w:sz w:val="21"/>
                <w:szCs w:val="21"/>
                <w:highlight w:val="none"/>
                <w:lang w:val="en-US" w:eastAsia="zh-CN"/>
              </w:rPr>
              <w:t>21</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 w:val="21"/>
                <w:szCs w:val="21"/>
                <w:highlight w:val="none"/>
              </w:rPr>
              <w:t>毕业设计（论文）</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Cs w:val="21"/>
                <w:highlight w:val="none"/>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Cs w:val="21"/>
                <w:highlight w:val="none"/>
              </w:rPr>
              <w:t>60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Cs w:val="21"/>
                <w:highlight w:val="none"/>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Cs w:val="21"/>
                <w:highlight w:val="none"/>
              </w:rPr>
              <w:t>60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default" w:ascii="Times New Roman" w:hAnsi="Times New Roman" w:cs="Times New Roman" w:eastAsiaTheme="minorEastAsia"/>
                <w:kern w:val="2"/>
                <w:sz w:val="21"/>
                <w:szCs w:val="21"/>
                <w:highlight w:val="none"/>
                <w:lang w:val="en-US" w:eastAsia="zh-CN" w:bidi="ar-SA"/>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default" w:ascii="Times New Roman" w:hAnsi="Times New Roman" w:cs="Times New Roman" w:eastAsiaTheme="minorEastAsia"/>
                <w:kern w:val="2"/>
                <w:sz w:val="21"/>
                <w:szCs w:val="21"/>
                <w:highlight w:val="none"/>
                <w:lang w:val="en-US" w:eastAsia="zh-CN" w:bidi="ar-SA"/>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eastAsia" w:cs="Times New Roman" w:eastAsiaTheme="minorEastAsia"/>
                <w:highlight w:val="none"/>
                <w:lang w:val="en-US" w:eastAsia="zh-CN"/>
              </w:rPr>
              <w:t>2</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FF0000"/>
                <w:sz w:val="21"/>
                <w:szCs w:val="21"/>
                <w:lang w:val="en-US" w:eastAsia="zh-CN"/>
              </w:rPr>
              <w:t>小计</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FF0000"/>
                <w:sz w:val="21"/>
                <w:szCs w:val="21"/>
                <w:lang w:val="en-US" w:eastAsia="zh-CN"/>
              </w:rPr>
              <w:t>44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FF0000"/>
                <w:sz w:val="21"/>
                <w:szCs w:val="21"/>
                <w:lang w:val="en-US" w:eastAsia="zh-CN"/>
              </w:rPr>
              <w:t>1012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FF0000"/>
                <w:sz w:val="21"/>
                <w:szCs w:val="21"/>
                <w:lang w:val="en-US" w:eastAsia="zh-CN"/>
              </w:rPr>
              <w:t>264</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FF0000"/>
                <w:sz w:val="21"/>
                <w:szCs w:val="21"/>
                <w:lang w:val="en-US" w:eastAsia="zh-CN"/>
              </w:rPr>
              <w:t>748</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eastAsia" w:cs="Times New Roman" w:eastAsiaTheme="minorEastAsia"/>
                <w:color w:val="FF0000"/>
                <w:kern w:val="2"/>
                <w:sz w:val="21"/>
                <w:szCs w:val="21"/>
                <w:highlight w:val="none"/>
                <w:lang w:val="en-US" w:eastAsia="zh-CN" w:bidi="ar-SA"/>
              </w:rPr>
              <w:t>10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eastAsia" w:cs="Times New Roman" w:eastAsiaTheme="minorEastAsia"/>
                <w:color w:val="FF0000"/>
                <w:kern w:val="2"/>
                <w:sz w:val="21"/>
                <w:szCs w:val="21"/>
                <w:highlight w:val="none"/>
                <w:lang w:val="en-US" w:eastAsia="zh-CN" w:bidi="ar-SA"/>
              </w:rPr>
              <w:t>12</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FF0000"/>
                <w:sz w:val="21"/>
                <w:szCs w:val="21"/>
                <w:lang w:val="en-US" w:eastAsia="zh-CN"/>
              </w:rPr>
              <w:t>22</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tblPrEx>
          <w:tblCellMar>
            <w:top w:w="0" w:type="dxa"/>
            <w:left w:w="108" w:type="dxa"/>
            <w:bottom w:w="0" w:type="dxa"/>
            <w:right w:w="108" w:type="dxa"/>
          </w:tblCellMar>
        </w:tblPrEx>
        <w:trPr>
          <w:trHeight w:val="386" w:hRule="atLeast"/>
          <w:jc w:val="center"/>
        </w:trPr>
        <w:tc>
          <w:tcPr>
            <w:tcW w:w="270" w:type="pct"/>
            <w:vMerge w:val="restart"/>
            <w:tcBorders>
              <w:top w:val="single" w:color="000000" w:sz="4" w:space="0"/>
              <w:left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专业实践课</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 w:val="21"/>
                <w:szCs w:val="21"/>
                <w:highlight w:val="none"/>
                <w:lang w:val="en-US" w:eastAsia="zh-CN"/>
              </w:rPr>
              <w:t>02</w:t>
            </w:r>
            <w:r>
              <w:rPr>
                <w:rFonts w:hint="eastAsia" w:cs="Times New Roman" w:eastAsiaTheme="minorEastAsia"/>
                <w:sz w:val="21"/>
                <w:szCs w:val="21"/>
                <w:highlight w:val="none"/>
                <w:lang w:val="en-US" w:eastAsia="zh-CN"/>
              </w:rPr>
              <w:t>0</w:t>
            </w:r>
            <w:r>
              <w:rPr>
                <w:rFonts w:hint="default" w:ascii="Times New Roman" w:hAnsi="Times New Roman" w:cs="Times New Roman" w:eastAsiaTheme="minorEastAsia"/>
                <w:sz w:val="21"/>
                <w:szCs w:val="21"/>
                <w:highlight w:val="none"/>
                <w:lang w:val="en-US" w:eastAsia="zh-CN"/>
              </w:rPr>
              <w:t>090</w:t>
            </w:r>
            <w:r>
              <w:rPr>
                <w:rFonts w:hint="eastAsia" w:cs="Times New Roman" w:eastAsiaTheme="minorEastAsia"/>
                <w:sz w:val="21"/>
                <w:szCs w:val="21"/>
                <w:highlight w:val="none"/>
                <w:lang w:val="en-US" w:eastAsia="zh-CN"/>
              </w:rPr>
              <w:t>38</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hint="eastAsia" w:ascii="Times New Roman" w:hAnsi="Times New Roman" w:cs="Times New Roman" w:eastAsiaTheme="minorEastAsia"/>
                <w:color w:val="0000FF"/>
                <w:kern w:val="2"/>
                <w:sz w:val="21"/>
                <w:szCs w:val="21"/>
                <w:highlight w:val="none"/>
                <w:lang w:val="en-US" w:eastAsia="zh-CN" w:bidi="ar-SA"/>
              </w:rPr>
            </w:pPr>
            <w:r>
              <w:rPr>
                <w:rFonts w:hint="default" w:ascii="Times New Roman" w:hAnsi="Times New Roman" w:cs="Times New Roman" w:eastAsiaTheme="minorEastAsia"/>
                <w:sz w:val="21"/>
                <w:szCs w:val="21"/>
                <w:highlight w:val="none"/>
              </w:rPr>
              <w:t>中式烹调实训</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eastAsia" w:cs="Times New Roman" w:eastAsiaTheme="minorEastAsia"/>
                <w:szCs w:val="21"/>
                <w:highlight w:val="none"/>
                <w:lang w:val="en-US" w:eastAsia="zh-CN"/>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default" w:ascii="Times New Roman" w:hAnsi="Times New Roman" w:cs="Times New Roman" w:eastAsiaTheme="minorEastAsia"/>
                <w:kern w:val="2"/>
                <w:sz w:val="21"/>
                <w:szCs w:val="21"/>
                <w:highlight w:val="none"/>
                <w:lang w:val="en-US" w:eastAsia="zh-CN" w:bidi="ar-SA"/>
              </w:rPr>
            </w:pPr>
            <w:r>
              <w:rPr>
                <w:rFonts w:hint="eastAsia" w:cs="Times New Roman" w:eastAsiaTheme="minorEastAsia"/>
                <w:szCs w:val="21"/>
                <w:highlight w:val="none"/>
                <w:lang w:val="en-US" w:eastAsia="zh-CN"/>
              </w:rPr>
              <w:t>88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Cs w:val="21"/>
                <w:highlight w:val="none"/>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default" w:ascii="Times New Roman" w:hAnsi="Times New Roman" w:cs="Times New Roman" w:eastAsiaTheme="minorEastAsia"/>
                <w:kern w:val="2"/>
                <w:sz w:val="21"/>
                <w:szCs w:val="21"/>
                <w:highlight w:val="none"/>
                <w:lang w:val="en-US" w:eastAsia="zh-CN" w:bidi="ar-SA"/>
              </w:rPr>
            </w:pPr>
            <w:r>
              <w:rPr>
                <w:rFonts w:hint="eastAsia" w:cs="Times New Roman" w:eastAsiaTheme="minorEastAsia"/>
                <w:szCs w:val="21"/>
                <w:highlight w:val="none"/>
                <w:lang w:val="en-US" w:eastAsia="zh-CN"/>
              </w:rPr>
              <w:t>88</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eastAsia" w:cs="Times New Roman" w:eastAsiaTheme="minorEastAsia"/>
                <w:szCs w:val="21"/>
                <w:highlight w:val="none"/>
                <w:lang w:val="en-US" w:eastAsia="zh-CN"/>
              </w:rPr>
              <w:t>4</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 w:val="21"/>
                <w:szCs w:val="21"/>
                <w:highlight w:val="none"/>
                <w:lang w:val="en-US" w:eastAsia="zh-CN"/>
              </w:rPr>
              <w:t>02</w:t>
            </w:r>
            <w:r>
              <w:rPr>
                <w:rFonts w:hint="eastAsia" w:cs="Times New Roman" w:eastAsiaTheme="minorEastAsia"/>
                <w:sz w:val="21"/>
                <w:szCs w:val="21"/>
                <w:highlight w:val="none"/>
                <w:lang w:val="en-US" w:eastAsia="zh-CN"/>
              </w:rPr>
              <w:t>0</w:t>
            </w:r>
            <w:r>
              <w:rPr>
                <w:rFonts w:hint="default" w:ascii="Times New Roman" w:hAnsi="Times New Roman" w:cs="Times New Roman" w:eastAsiaTheme="minorEastAsia"/>
                <w:sz w:val="21"/>
                <w:szCs w:val="21"/>
                <w:highlight w:val="none"/>
                <w:lang w:val="en-US" w:eastAsia="zh-CN"/>
              </w:rPr>
              <w:t>0902</w:t>
            </w:r>
            <w:r>
              <w:rPr>
                <w:rFonts w:hint="eastAsia" w:cs="Times New Roman" w:eastAsiaTheme="minorEastAsia"/>
                <w:sz w:val="21"/>
                <w:szCs w:val="21"/>
                <w:highlight w:val="none"/>
                <w:lang w:val="en-US" w:eastAsia="zh-CN"/>
              </w:rPr>
              <w:t>2</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hint="eastAsia" w:ascii="Times New Roman" w:hAnsi="Times New Roman" w:cs="Times New Roman" w:eastAsiaTheme="minorEastAsia"/>
                <w:color w:val="0000FF"/>
                <w:kern w:val="2"/>
                <w:sz w:val="21"/>
                <w:szCs w:val="21"/>
                <w:highlight w:val="none"/>
                <w:lang w:val="en-US" w:eastAsia="zh-CN" w:bidi="ar-SA"/>
              </w:rPr>
            </w:pPr>
            <w:r>
              <w:rPr>
                <w:rFonts w:hint="default" w:ascii="Times New Roman" w:hAnsi="Times New Roman" w:cs="Times New Roman" w:eastAsiaTheme="minorEastAsia"/>
                <w:sz w:val="21"/>
                <w:szCs w:val="21"/>
                <w:highlight w:val="none"/>
              </w:rPr>
              <w:t>中西式面点实训</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Cs w:val="21"/>
                <w:highlight w:val="none"/>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Cs w:val="21"/>
                <w:highlight w:val="none"/>
              </w:rPr>
              <w:t>88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Cs w:val="21"/>
                <w:highlight w:val="none"/>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Cs w:val="21"/>
                <w:highlight w:val="none"/>
              </w:rPr>
              <w:t>88</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Cs w:val="21"/>
                <w:highlight w:val="none"/>
              </w:rPr>
              <w:t>4</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 w:val="21"/>
                <w:szCs w:val="21"/>
                <w:highlight w:val="none"/>
                <w:lang w:val="en-US" w:eastAsia="zh-CN"/>
              </w:rPr>
              <w:t>02</w:t>
            </w:r>
            <w:r>
              <w:rPr>
                <w:rFonts w:hint="eastAsia" w:cs="Times New Roman" w:eastAsiaTheme="minorEastAsia"/>
                <w:sz w:val="21"/>
                <w:szCs w:val="21"/>
                <w:highlight w:val="none"/>
                <w:lang w:val="en-US" w:eastAsia="zh-CN"/>
              </w:rPr>
              <w:t>0</w:t>
            </w:r>
            <w:r>
              <w:rPr>
                <w:rFonts w:hint="default" w:ascii="Times New Roman" w:hAnsi="Times New Roman" w:cs="Times New Roman" w:eastAsiaTheme="minorEastAsia"/>
                <w:sz w:val="21"/>
                <w:szCs w:val="21"/>
                <w:highlight w:val="none"/>
                <w:lang w:val="en-US" w:eastAsia="zh-CN"/>
              </w:rPr>
              <w:t>090</w:t>
            </w:r>
            <w:r>
              <w:rPr>
                <w:rFonts w:hint="eastAsia" w:cs="Times New Roman" w:eastAsiaTheme="minorEastAsia"/>
                <w:sz w:val="21"/>
                <w:szCs w:val="21"/>
                <w:highlight w:val="none"/>
                <w:lang w:val="en-US" w:eastAsia="zh-CN"/>
              </w:rPr>
              <w:t>39</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eastAsia" w:cs="Times New Roman" w:eastAsiaTheme="minorEastAsia"/>
                <w:sz w:val="21"/>
                <w:szCs w:val="21"/>
                <w:highlight w:val="none"/>
                <w:lang w:val="en-US" w:eastAsia="zh-CN"/>
              </w:rPr>
              <w:t>餐饮服务</w:t>
            </w:r>
          </w:p>
        </w:tc>
        <w:tc>
          <w:tcPr>
            <w:tcW w:w="281" w:type="pct"/>
            <w:tcBorders>
              <w:top w:val="single" w:color="000000" w:sz="4" w:space="0"/>
              <w:left w:val="single" w:color="000000" w:sz="4" w:space="0"/>
              <w:bottom w:val="single" w:color="auto"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eastAsia" w:cs="Times New Roman" w:eastAsiaTheme="minorEastAsia"/>
                <w:szCs w:val="21"/>
                <w:highlight w:val="none"/>
                <w:lang w:val="en-US" w:eastAsia="zh-CN"/>
              </w:rPr>
              <w:t>4</w:t>
            </w:r>
          </w:p>
        </w:tc>
        <w:tc>
          <w:tcPr>
            <w:tcW w:w="294" w:type="pct"/>
            <w:tcBorders>
              <w:top w:val="single" w:color="000000" w:sz="4" w:space="0"/>
              <w:left w:val="single" w:color="000000" w:sz="4" w:space="0"/>
              <w:bottom w:val="single" w:color="auto"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eastAsia" w:cs="Times New Roman" w:eastAsiaTheme="minorEastAsia"/>
                <w:szCs w:val="21"/>
                <w:highlight w:val="none"/>
                <w:lang w:val="en-US" w:eastAsia="zh-CN"/>
              </w:rPr>
              <w:t>88</w:t>
            </w:r>
          </w:p>
        </w:tc>
        <w:tc>
          <w:tcPr>
            <w:tcW w:w="320" w:type="pct"/>
            <w:tcBorders>
              <w:top w:val="single" w:color="000000" w:sz="4" w:space="0"/>
              <w:left w:val="single" w:color="000000" w:sz="4" w:space="0"/>
              <w:bottom w:val="single" w:color="auto"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eastAsia" w:cs="Times New Roman" w:eastAsiaTheme="minorEastAsia"/>
                <w:szCs w:val="21"/>
                <w:highlight w:val="none"/>
                <w:lang w:val="en-US" w:eastAsia="zh-CN"/>
              </w:rPr>
              <w:t>0</w:t>
            </w:r>
          </w:p>
        </w:tc>
        <w:tc>
          <w:tcPr>
            <w:tcW w:w="302" w:type="pct"/>
            <w:tcBorders>
              <w:top w:val="single" w:color="000000" w:sz="4" w:space="0"/>
              <w:left w:val="single" w:color="000000" w:sz="4" w:space="0"/>
              <w:bottom w:val="single" w:color="auto"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eastAsia" w:cs="Times New Roman" w:eastAsiaTheme="minorEastAsia"/>
                <w:szCs w:val="21"/>
                <w:highlight w:val="none"/>
                <w:lang w:val="en-US" w:eastAsia="zh-CN"/>
              </w:rPr>
              <w:t>88</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eastAsia" w:cs="Times New Roman" w:eastAsiaTheme="minorEastAsia"/>
                <w:szCs w:val="21"/>
                <w:highlight w:val="none"/>
                <w:lang w:val="en-US" w:eastAsia="zh-CN"/>
              </w:rPr>
              <w:t>4</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yellow"/>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 w:val="21"/>
                <w:szCs w:val="21"/>
                <w:highlight w:val="none"/>
                <w:lang w:val="en-US" w:eastAsia="zh-CN"/>
              </w:rPr>
              <w:t>02</w:t>
            </w:r>
            <w:r>
              <w:rPr>
                <w:rFonts w:hint="eastAsia" w:cs="Times New Roman" w:eastAsiaTheme="minorEastAsia"/>
                <w:sz w:val="21"/>
                <w:szCs w:val="21"/>
                <w:highlight w:val="none"/>
                <w:lang w:val="en-US" w:eastAsia="zh-CN"/>
              </w:rPr>
              <w:t>0</w:t>
            </w:r>
            <w:r>
              <w:rPr>
                <w:rFonts w:hint="default" w:ascii="Times New Roman" w:hAnsi="Times New Roman" w:cs="Times New Roman" w:eastAsiaTheme="minorEastAsia"/>
                <w:sz w:val="21"/>
                <w:szCs w:val="21"/>
                <w:highlight w:val="none"/>
                <w:lang w:val="en-US" w:eastAsia="zh-CN"/>
              </w:rPr>
              <w:t>090</w:t>
            </w:r>
            <w:r>
              <w:rPr>
                <w:rFonts w:hint="eastAsia" w:cs="Times New Roman" w:eastAsiaTheme="minorEastAsia"/>
                <w:sz w:val="21"/>
                <w:szCs w:val="21"/>
                <w:highlight w:val="none"/>
                <w:lang w:val="en-US" w:eastAsia="zh-CN"/>
              </w:rPr>
              <w:t>40</w:t>
            </w:r>
          </w:p>
        </w:tc>
        <w:tc>
          <w:tcPr>
            <w:tcW w:w="978"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leftChars="0" w:right="0" w:rightChars="0"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eastAsia" w:cs="Times New Roman" w:eastAsiaTheme="minorEastAsia"/>
                <w:sz w:val="21"/>
                <w:szCs w:val="21"/>
                <w:highlight w:val="none"/>
                <w:lang w:val="en-US" w:eastAsia="zh-CN"/>
              </w:rPr>
              <w:t>冷菜制作工艺</w:t>
            </w: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6"/>
              <w:keepNext w:val="0"/>
              <w:keepLines w:val="0"/>
              <w:suppressLineNumbers w:val="0"/>
              <w:spacing w:before="0" w:beforeAutospacing="0" w:after="0" w:afterAutospacing="0" w:line="360" w:lineRule="exact"/>
              <w:ind w:left="0" w:leftChars="0" w:right="0" w:rightChars="0"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eastAsia" w:cs="Times New Roman" w:eastAsiaTheme="minorEastAsia"/>
                <w:szCs w:val="21"/>
                <w:highlight w:val="none"/>
                <w:lang w:val="en-US" w:eastAsia="zh-CN"/>
              </w:rPr>
              <w:t>2</w:t>
            </w:r>
          </w:p>
        </w:tc>
        <w:tc>
          <w:tcPr>
            <w:tcW w:w="29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6"/>
              <w:keepNext w:val="0"/>
              <w:keepLines w:val="0"/>
              <w:suppressLineNumbers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inorEastAsia"/>
                <w:kern w:val="2"/>
                <w:sz w:val="21"/>
                <w:szCs w:val="21"/>
                <w:highlight w:val="none"/>
                <w:lang w:val="en-US" w:eastAsia="zh-CN" w:bidi="ar-SA"/>
              </w:rPr>
            </w:pPr>
            <w:r>
              <w:rPr>
                <w:rFonts w:hint="eastAsia" w:cs="Times New Roman" w:eastAsiaTheme="minorEastAsia"/>
                <w:szCs w:val="21"/>
                <w:highlight w:val="none"/>
                <w:lang w:val="en-US" w:eastAsia="zh-CN"/>
              </w:rPr>
              <w:t>22</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6"/>
              <w:keepNext w:val="0"/>
              <w:keepLines w:val="0"/>
              <w:suppressLineNumbers w:val="0"/>
              <w:spacing w:before="0" w:beforeAutospacing="0" w:after="0" w:afterAutospacing="0" w:line="360" w:lineRule="exact"/>
              <w:ind w:left="0" w:leftChars="0" w:right="0" w:rightChars="0"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eastAsia" w:cs="Times New Roman" w:eastAsiaTheme="minorEastAsia"/>
                <w:szCs w:val="21"/>
                <w:highlight w:val="none"/>
                <w:lang w:val="en-US" w:eastAsia="zh-CN"/>
              </w:rPr>
              <w:t>0</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6"/>
              <w:keepNext w:val="0"/>
              <w:keepLines w:val="0"/>
              <w:suppressLineNumbers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inorEastAsia"/>
                <w:kern w:val="2"/>
                <w:sz w:val="21"/>
                <w:szCs w:val="21"/>
                <w:highlight w:val="none"/>
                <w:lang w:val="en-US" w:eastAsia="zh-CN" w:bidi="ar-SA"/>
              </w:rPr>
            </w:pPr>
            <w:r>
              <w:rPr>
                <w:rFonts w:hint="eastAsia" w:cs="Times New Roman" w:eastAsiaTheme="minorEastAsia"/>
                <w:szCs w:val="21"/>
                <w:highlight w:val="none"/>
                <w:lang w:val="en-US" w:eastAsia="zh-CN"/>
              </w:rPr>
              <w:t>22</w:t>
            </w:r>
          </w:p>
        </w:tc>
        <w:tc>
          <w:tcPr>
            <w:tcW w:w="292" w:type="pct"/>
            <w:tcBorders>
              <w:top w:val="single" w:color="000000" w:sz="4" w:space="0"/>
              <w:left w:val="single" w:color="auto" w:sz="4" w:space="0"/>
              <w:bottom w:val="single" w:color="000000" w:sz="4" w:space="0"/>
              <w:right w:val="single" w:color="000000" w:sz="4" w:space="0"/>
            </w:tcBorders>
            <w:shd w:val="clear" w:color="auto" w:fill="auto"/>
            <w:vAlign w:val="center"/>
          </w:tcPr>
          <w:p>
            <w:pPr>
              <w:pStyle w:val="56"/>
              <w:keepNext w:val="0"/>
              <w:keepLines w:val="0"/>
              <w:suppressLineNumbers w:val="0"/>
              <w:spacing w:before="0" w:beforeAutospacing="0" w:after="0" w:afterAutospacing="0" w:line="360" w:lineRule="exact"/>
              <w:ind w:left="0" w:leftChars="0" w:right="0" w:rightChars="0" w:firstLine="0" w:firstLineChars="0"/>
              <w:jc w:val="center"/>
              <w:rPr>
                <w:rFonts w:hint="eastAsia" w:ascii="Times New Roman" w:hAnsi="Times New Roman" w:cs="Times New Roman" w:eastAsiaTheme="minorEastAsia"/>
                <w:kern w:val="2"/>
                <w:sz w:val="21"/>
                <w:szCs w:val="21"/>
                <w:highlight w:val="none"/>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suppressLineNumbers w:val="0"/>
              <w:spacing w:before="0" w:beforeAutospacing="0" w:after="0" w:afterAutospacing="0" w:line="360" w:lineRule="exact"/>
              <w:ind w:left="0" w:leftChars="0" w:right="0" w:rightChars="0" w:firstLine="0" w:firstLineChars="0"/>
              <w:jc w:val="center"/>
              <w:rPr>
                <w:rFonts w:hint="eastAsia" w:ascii="Times New Roman" w:hAnsi="Times New Roman" w:cs="Times New Roman" w:eastAsiaTheme="minorEastAsia"/>
                <w:kern w:val="2"/>
                <w:sz w:val="21"/>
                <w:szCs w:val="21"/>
                <w:highlight w:val="none"/>
                <w:lang w:val="en-US" w:eastAsia="zh-CN" w:bidi="ar-SA"/>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suppressLineNumbers w:val="0"/>
              <w:spacing w:before="0" w:beforeAutospacing="0" w:after="0" w:afterAutospacing="0" w:line="360" w:lineRule="exact"/>
              <w:ind w:left="0" w:leftChars="0" w:right="0" w:rightChars="0" w:firstLine="0" w:firstLineChars="0"/>
              <w:jc w:val="center"/>
              <w:rPr>
                <w:rFonts w:hint="eastAsia" w:ascii="Times New Roman" w:hAnsi="Times New Roman" w:cs="Times New Roman" w:eastAsiaTheme="minorEastAsia"/>
                <w:kern w:val="2"/>
                <w:sz w:val="21"/>
                <w:szCs w:val="21"/>
                <w:highlight w:val="none"/>
                <w:lang w:val="en-US" w:eastAsia="zh-CN" w:bidi="ar-SA"/>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suppressLineNumbers w:val="0"/>
              <w:spacing w:before="0" w:beforeAutospacing="0" w:after="0" w:afterAutospacing="0" w:line="360" w:lineRule="exact"/>
              <w:ind w:left="0" w:leftChars="0" w:right="0" w:rightChars="0" w:firstLine="0" w:firstLineChars="0"/>
              <w:jc w:val="center"/>
              <w:rPr>
                <w:rFonts w:hint="eastAsia" w:ascii="Times New Roman" w:hAnsi="Times New Roman" w:cs="Times New Roman" w:eastAsiaTheme="minorEastAsia"/>
                <w:kern w:val="2"/>
                <w:sz w:val="21"/>
                <w:szCs w:val="21"/>
                <w:highlight w:val="none"/>
                <w:lang w:val="en-US" w:eastAsia="zh-CN" w:bidi="ar-SA"/>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suppressLineNumbers w:val="0"/>
              <w:spacing w:before="0" w:beforeAutospacing="0" w:after="0" w:afterAutospacing="0" w:line="360" w:lineRule="exact"/>
              <w:ind w:left="0" w:leftChars="0" w:right="0" w:rightChars="0"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eastAsia" w:cs="Times New Roman" w:eastAsiaTheme="minorEastAsia"/>
                <w:szCs w:val="21"/>
                <w:highlight w:val="none"/>
                <w:lang w:val="en-US" w:eastAsia="zh-CN"/>
              </w:rPr>
              <w:t>2</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highlight w:val="yellow"/>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75"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FF0000"/>
                <w:sz w:val="21"/>
                <w:szCs w:val="21"/>
                <w:lang w:val="en-US" w:eastAsia="zh-CN"/>
              </w:rPr>
              <w:t>小计</w:t>
            </w: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FF0000"/>
                <w:sz w:val="21"/>
                <w:szCs w:val="21"/>
                <w:lang w:val="en-US" w:eastAsia="zh-CN"/>
              </w:rPr>
              <w:t>14</w:t>
            </w:r>
          </w:p>
        </w:tc>
        <w:tc>
          <w:tcPr>
            <w:tcW w:w="29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FF0000"/>
                <w:sz w:val="21"/>
                <w:szCs w:val="21"/>
                <w:lang w:val="en-US" w:eastAsia="zh-CN"/>
              </w:rPr>
              <w:t>308</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FF0000"/>
                <w:sz w:val="21"/>
                <w:szCs w:val="21"/>
                <w:lang w:val="en-US" w:eastAsia="zh-CN"/>
              </w:rPr>
              <w:t>0</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FF0000"/>
                <w:sz w:val="21"/>
                <w:szCs w:val="21"/>
                <w:lang w:val="en-US" w:eastAsia="zh-CN"/>
              </w:rPr>
              <w:t>308</w:t>
            </w:r>
          </w:p>
        </w:tc>
        <w:tc>
          <w:tcPr>
            <w:tcW w:w="292" w:type="pct"/>
            <w:tcBorders>
              <w:top w:val="single" w:color="000000" w:sz="4" w:space="0"/>
              <w:left w:val="single" w:color="auto"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259" w:type="pct"/>
            <w:tcBorders>
              <w:top w:val="single" w:color="000000" w:sz="4" w:space="0"/>
              <w:left w:val="single" w:color="000000" w:sz="4" w:space="0"/>
              <w:bottom w:val="single" w:color="auto"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280" w:type="pct"/>
            <w:tcBorders>
              <w:top w:val="single" w:color="000000" w:sz="4" w:space="0"/>
              <w:left w:val="single" w:color="000000" w:sz="4" w:space="0"/>
              <w:bottom w:val="single" w:color="auto"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FF0000"/>
                <w:sz w:val="21"/>
                <w:szCs w:val="21"/>
                <w:lang w:val="en-US" w:eastAsia="zh-CN"/>
              </w:rPr>
              <w:t>14</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tblPrEx>
          <w:tblCellMar>
            <w:top w:w="0" w:type="dxa"/>
            <w:left w:w="108" w:type="dxa"/>
            <w:bottom w:w="0" w:type="dxa"/>
            <w:right w:w="108" w:type="dxa"/>
          </w:tblCellMar>
        </w:tblPrEx>
        <w:trPr>
          <w:trHeight w:val="386" w:hRule="atLeast"/>
          <w:jc w:val="center"/>
        </w:trPr>
        <w:tc>
          <w:tcPr>
            <w:tcW w:w="270" w:type="pct"/>
            <w:vMerge w:val="restart"/>
            <w:tcBorders>
              <w:top w:val="single" w:color="000000" w:sz="4" w:space="0"/>
              <w:left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专业选修课</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default" w:ascii="Times New Roman" w:hAnsi="Times New Roman" w:cs="Times New Roman" w:eastAsiaTheme="minorEastAsia"/>
                <w:sz w:val="21"/>
                <w:szCs w:val="21"/>
                <w:highlight w:val="none"/>
                <w:lang w:val="en-US" w:eastAsia="zh-CN"/>
              </w:rPr>
              <w:t>02</w:t>
            </w:r>
            <w:r>
              <w:rPr>
                <w:rFonts w:hint="eastAsia" w:cs="Times New Roman" w:eastAsiaTheme="minorEastAsia"/>
                <w:sz w:val="21"/>
                <w:szCs w:val="21"/>
                <w:highlight w:val="none"/>
                <w:lang w:val="en-US" w:eastAsia="zh-CN"/>
              </w:rPr>
              <w:t>0</w:t>
            </w:r>
            <w:r>
              <w:rPr>
                <w:rFonts w:hint="default" w:ascii="Times New Roman" w:hAnsi="Times New Roman" w:cs="Times New Roman" w:eastAsiaTheme="minorEastAsia"/>
                <w:sz w:val="21"/>
                <w:szCs w:val="21"/>
                <w:highlight w:val="none"/>
                <w:lang w:val="en-US" w:eastAsia="zh-CN"/>
              </w:rPr>
              <w:t>090</w:t>
            </w:r>
            <w:r>
              <w:rPr>
                <w:rFonts w:hint="eastAsia" w:cs="Times New Roman" w:eastAsiaTheme="minorEastAsia"/>
                <w:sz w:val="21"/>
                <w:szCs w:val="21"/>
                <w:highlight w:val="none"/>
                <w:lang w:val="en-US" w:eastAsia="zh-CN"/>
              </w:rPr>
              <w:t>41</w:t>
            </w:r>
          </w:p>
        </w:tc>
        <w:tc>
          <w:tcPr>
            <w:tcW w:w="978" w:type="pct"/>
            <w:tcBorders>
              <w:top w:val="single" w:color="000000" w:sz="4" w:space="0"/>
              <w:left w:val="single" w:color="000000" w:sz="4" w:space="0"/>
              <w:bottom w:val="single" w:color="000000" w:sz="4" w:space="0"/>
              <w:right w:val="single" w:color="auto" w:sz="4" w:space="0"/>
            </w:tcBorders>
            <w:shd w:val="clear" w:color="auto" w:fill="auto"/>
            <w:vAlign w:val="center"/>
          </w:tcPr>
          <w:p>
            <w:pPr>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default" w:ascii="Times New Roman" w:hAnsi="Times New Roman" w:cs="Times New Roman" w:eastAsiaTheme="minorEastAsia"/>
                <w:sz w:val="21"/>
                <w:szCs w:val="21"/>
                <w:highlight w:val="none"/>
              </w:rPr>
              <w:t>餐饮大数据与门店开发</w:t>
            </w: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eastAsia" w:cs="Times New Roman" w:eastAsiaTheme="minorEastAsia"/>
                <w:szCs w:val="21"/>
                <w:highlight w:val="none"/>
                <w:lang w:val="en-US" w:eastAsia="zh-CN"/>
              </w:rPr>
              <w:t>2</w:t>
            </w:r>
          </w:p>
        </w:tc>
        <w:tc>
          <w:tcPr>
            <w:tcW w:w="29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6"/>
              <w:spacing w:line="360" w:lineRule="exact"/>
              <w:ind w:firstLine="0" w:firstLineChars="0"/>
              <w:jc w:val="center"/>
              <w:rPr>
                <w:rFonts w:hint="default" w:asciiTheme="minorEastAsia" w:hAnsiTheme="minorEastAsia" w:eastAsiaTheme="minorEastAsia" w:cstheme="minorEastAsia"/>
                <w:sz w:val="21"/>
                <w:szCs w:val="21"/>
                <w:lang w:val="en-US" w:eastAsia="zh-CN"/>
              </w:rPr>
            </w:pPr>
            <w:r>
              <w:rPr>
                <w:rFonts w:hint="eastAsia" w:cs="Times New Roman" w:eastAsiaTheme="minorEastAsia"/>
                <w:szCs w:val="21"/>
                <w:highlight w:val="none"/>
                <w:lang w:val="en-US" w:eastAsia="zh-CN"/>
              </w:rPr>
              <w:t>32</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default" w:ascii="Times New Roman" w:hAnsi="Times New Roman" w:cs="Times New Roman" w:eastAsiaTheme="minorEastAsia"/>
                <w:szCs w:val="21"/>
                <w:highlight w:val="none"/>
              </w:rPr>
              <w:t>24</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eastAsia" w:cs="Times New Roman" w:eastAsiaTheme="minorEastAsia"/>
                <w:szCs w:val="21"/>
                <w:highlight w:val="none"/>
                <w:lang w:val="en-US" w:eastAsia="zh-CN"/>
              </w:rPr>
              <w:t>8</w:t>
            </w:r>
          </w:p>
        </w:tc>
        <w:tc>
          <w:tcPr>
            <w:tcW w:w="292" w:type="pct"/>
            <w:tcBorders>
              <w:top w:val="single" w:color="000000" w:sz="4" w:space="0"/>
              <w:left w:val="single" w:color="auto"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296" w:type="pct"/>
            <w:tcBorders>
              <w:top w:val="single" w:color="000000" w:sz="4" w:space="0"/>
              <w:left w:val="single" w:color="000000" w:sz="4" w:space="0"/>
              <w:bottom w:val="single" w:color="000000" w:sz="4" w:space="0"/>
              <w:right w:val="single" w:color="auto"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25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eastAsia" w:cs="Times New Roman" w:eastAsiaTheme="minorEastAsia"/>
                <w:szCs w:val="21"/>
                <w:highlight w:val="none"/>
                <w:lang w:val="en-US" w:eastAsia="zh-CN"/>
              </w:rPr>
              <w:t>2</w:t>
            </w:r>
          </w:p>
        </w:tc>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269" w:type="pct"/>
            <w:tcBorders>
              <w:top w:val="single" w:color="000000" w:sz="4" w:space="0"/>
              <w:left w:val="single" w:color="auto"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486" w:type="pct"/>
            <w:vMerge w:val="restart"/>
            <w:tcBorders>
              <w:top w:val="single" w:color="000000" w:sz="4" w:space="0"/>
              <w:left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tblPrEx>
          <w:tblCellMar>
            <w:top w:w="0" w:type="dxa"/>
            <w:left w:w="108" w:type="dxa"/>
            <w:bottom w:w="0" w:type="dxa"/>
            <w:right w:w="108" w:type="dxa"/>
          </w:tblCellMar>
        </w:tblPrEx>
        <w:trPr>
          <w:trHeight w:val="468" w:hRule="atLeast"/>
          <w:jc w:val="center"/>
        </w:trPr>
        <w:tc>
          <w:tcPr>
            <w:tcW w:w="270" w:type="pct"/>
            <w:vMerge w:val="continue"/>
            <w:tcBorders>
              <w:left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default" w:ascii="Times New Roman" w:hAnsi="Times New Roman" w:cs="Times New Roman" w:eastAsiaTheme="minorEastAsia"/>
                <w:sz w:val="21"/>
                <w:szCs w:val="21"/>
                <w:highlight w:val="none"/>
                <w:lang w:val="en-US" w:eastAsia="zh-CN"/>
              </w:rPr>
              <w:t>02</w:t>
            </w:r>
            <w:r>
              <w:rPr>
                <w:rFonts w:hint="eastAsia" w:cs="Times New Roman" w:eastAsiaTheme="minorEastAsia"/>
                <w:sz w:val="21"/>
                <w:szCs w:val="21"/>
                <w:highlight w:val="none"/>
                <w:lang w:val="en-US" w:eastAsia="zh-CN"/>
              </w:rPr>
              <w:t>0</w:t>
            </w:r>
            <w:r>
              <w:rPr>
                <w:rFonts w:hint="default" w:ascii="Times New Roman" w:hAnsi="Times New Roman" w:cs="Times New Roman" w:eastAsiaTheme="minorEastAsia"/>
                <w:sz w:val="21"/>
                <w:szCs w:val="21"/>
                <w:highlight w:val="none"/>
                <w:lang w:val="en-US" w:eastAsia="zh-CN"/>
              </w:rPr>
              <w:t>090</w:t>
            </w:r>
            <w:r>
              <w:rPr>
                <w:rFonts w:hint="eastAsia" w:cs="Times New Roman" w:eastAsiaTheme="minorEastAsia"/>
                <w:sz w:val="21"/>
                <w:szCs w:val="21"/>
                <w:highlight w:val="none"/>
                <w:lang w:val="en-US" w:eastAsia="zh-CN"/>
              </w:rPr>
              <w:t>42</w:t>
            </w:r>
          </w:p>
        </w:tc>
        <w:tc>
          <w:tcPr>
            <w:tcW w:w="978" w:type="pct"/>
            <w:tcBorders>
              <w:top w:val="single" w:color="000000" w:sz="4" w:space="0"/>
              <w:left w:val="single" w:color="000000" w:sz="4" w:space="0"/>
              <w:bottom w:val="single" w:color="000000" w:sz="4" w:space="0"/>
              <w:right w:val="single" w:color="auto" w:sz="4" w:space="0"/>
            </w:tcBorders>
            <w:shd w:val="clear" w:color="auto" w:fill="auto"/>
            <w:vAlign w:val="center"/>
          </w:tcPr>
          <w:p>
            <w:pPr>
              <w:spacing w:line="360" w:lineRule="exact"/>
              <w:ind w:firstLine="0" w:firstLine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餐饮连锁经营与管理</w:t>
            </w: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eastAsia" w:cs="Times New Roman" w:eastAsiaTheme="minorEastAsia"/>
                <w:szCs w:val="21"/>
                <w:highlight w:val="none"/>
                <w:lang w:val="en-US" w:eastAsia="zh-CN"/>
              </w:rPr>
              <w:t>2</w:t>
            </w:r>
          </w:p>
        </w:tc>
        <w:tc>
          <w:tcPr>
            <w:tcW w:w="29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eastAsia"/>
              </w:rPr>
              <w:t>32</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default" w:ascii="Times New Roman" w:hAnsi="Times New Roman" w:cs="Times New Roman" w:eastAsiaTheme="minorEastAsia"/>
                <w:szCs w:val="21"/>
                <w:highlight w:val="none"/>
              </w:rPr>
              <w:t>24</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eastAsia" w:cs="Times New Roman" w:eastAsiaTheme="minorEastAsia"/>
                <w:szCs w:val="21"/>
                <w:highlight w:val="none"/>
                <w:lang w:val="en-US" w:eastAsia="zh-CN"/>
              </w:rPr>
              <w:t>8</w:t>
            </w:r>
          </w:p>
        </w:tc>
        <w:tc>
          <w:tcPr>
            <w:tcW w:w="292" w:type="pct"/>
            <w:tcBorders>
              <w:top w:val="single" w:color="000000" w:sz="4" w:space="0"/>
              <w:left w:val="single" w:color="auto"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296" w:type="pct"/>
            <w:tcBorders>
              <w:top w:val="single" w:color="000000" w:sz="4" w:space="0"/>
              <w:left w:val="single" w:color="000000" w:sz="4" w:space="0"/>
              <w:bottom w:val="single" w:color="000000" w:sz="4" w:space="0"/>
              <w:right w:val="single" w:color="auto"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25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eastAsia" w:cs="Times New Roman" w:eastAsiaTheme="minorEastAsia"/>
                <w:szCs w:val="21"/>
                <w:highlight w:val="none"/>
                <w:lang w:val="en-US" w:eastAsia="zh-CN"/>
              </w:rPr>
              <w:t>2</w:t>
            </w:r>
          </w:p>
        </w:tc>
        <w:tc>
          <w:tcPr>
            <w:tcW w:w="269" w:type="pct"/>
            <w:tcBorders>
              <w:top w:val="single" w:color="000000" w:sz="4" w:space="0"/>
              <w:left w:val="single" w:color="auto"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486" w:type="pct"/>
            <w:vMerge w:val="continue"/>
            <w:tcBorders>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tblPrEx>
          <w:tblCellMar>
            <w:top w:w="0" w:type="dxa"/>
            <w:left w:w="108" w:type="dxa"/>
            <w:bottom w:w="0" w:type="dxa"/>
            <w:right w:w="108" w:type="dxa"/>
          </w:tblCellMar>
        </w:tblPrEx>
        <w:trPr>
          <w:trHeight w:val="468" w:hRule="atLeast"/>
          <w:jc w:val="center"/>
        </w:trPr>
        <w:tc>
          <w:tcPr>
            <w:tcW w:w="270" w:type="pct"/>
            <w:vMerge w:val="continue"/>
            <w:tcBorders>
              <w:left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default" w:ascii="Times New Roman" w:hAnsi="Times New Roman" w:cs="Times New Roman" w:eastAsiaTheme="minorEastAsia"/>
                <w:sz w:val="21"/>
                <w:szCs w:val="21"/>
                <w:highlight w:val="none"/>
                <w:lang w:val="en-US" w:eastAsia="zh-CN"/>
              </w:rPr>
              <w:t>02</w:t>
            </w:r>
            <w:r>
              <w:rPr>
                <w:rFonts w:hint="eastAsia" w:cs="Times New Roman" w:eastAsiaTheme="minorEastAsia"/>
                <w:sz w:val="21"/>
                <w:szCs w:val="21"/>
                <w:highlight w:val="none"/>
                <w:lang w:val="en-US" w:eastAsia="zh-CN"/>
              </w:rPr>
              <w:t>0</w:t>
            </w:r>
            <w:r>
              <w:rPr>
                <w:rFonts w:hint="default" w:ascii="Times New Roman" w:hAnsi="Times New Roman" w:cs="Times New Roman" w:eastAsiaTheme="minorEastAsia"/>
                <w:sz w:val="21"/>
                <w:szCs w:val="21"/>
                <w:highlight w:val="none"/>
                <w:lang w:val="en-US" w:eastAsia="zh-CN"/>
              </w:rPr>
              <w:t>090</w:t>
            </w:r>
            <w:r>
              <w:rPr>
                <w:rFonts w:hint="eastAsia" w:cs="Times New Roman" w:eastAsiaTheme="minorEastAsia"/>
                <w:sz w:val="21"/>
                <w:szCs w:val="21"/>
                <w:highlight w:val="none"/>
                <w:lang w:val="en-US" w:eastAsia="zh-CN"/>
              </w:rPr>
              <w:t>43</w:t>
            </w:r>
          </w:p>
        </w:tc>
        <w:tc>
          <w:tcPr>
            <w:tcW w:w="978" w:type="pct"/>
            <w:tcBorders>
              <w:top w:val="single" w:color="000000" w:sz="4" w:space="0"/>
              <w:left w:val="single" w:color="000000" w:sz="4" w:space="0"/>
              <w:bottom w:val="single" w:color="000000" w:sz="4" w:space="0"/>
              <w:right w:val="single" w:color="auto" w:sz="4" w:space="0"/>
            </w:tcBorders>
            <w:shd w:val="clear" w:color="auto" w:fill="auto"/>
            <w:vAlign w:val="center"/>
          </w:tcPr>
          <w:p>
            <w:pPr>
              <w:spacing w:line="360" w:lineRule="exact"/>
              <w:ind w:firstLine="0" w:firstLineChars="0"/>
              <w:jc w:val="center"/>
              <w:rPr>
                <w:rFonts w:hint="eastAsia" w:ascii="Times New Roman" w:hAnsi="Times New Roman" w:cs="Times New Roman" w:eastAsiaTheme="minorEastAsia"/>
                <w:color w:val="0000FF"/>
                <w:kern w:val="2"/>
                <w:sz w:val="21"/>
                <w:szCs w:val="21"/>
                <w:highlight w:val="none"/>
                <w:lang w:val="en-US" w:eastAsia="zh-CN" w:bidi="ar-SA"/>
              </w:rPr>
            </w:pPr>
            <w:r>
              <w:rPr>
                <w:rFonts w:hint="eastAsia" w:cs="Times New Roman" w:eastAsiaTheme="minorEastAsia"/>
                <w:sz w:val="21"/>
                <w:szCs w:val="21"/>
                <w:highlight w:val="none"/>
                <w:lang w:val="en-US" w:eastAsia="zh-CN"/>
              </w:rPr>
              <w:t>调酒工艺</w:t>
            </w: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eastAsia" w:cs="Times New Roman" w:eastAsiaTheme="minorEastAsia"/>
                <w:szCs w:val="21"/>
                <w:highlight w:val="none"/>
                <w:lang w:val="en-US" w:eastAsia="zh-CN"/>
              </w:rPr>
              <w:t>4</w:t>
            </w:r>
          </w:p>
        </w:tc>
        <w:tc>
          <w:tcPr>
            <w:tcW w:w="29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ind w:firstLine="0" w:firstLineChars="0"/>
              <w:jc w:val="center"/>
              <w:rPr>
                <w:rFonts w:hint="eastAsia" w:ascii="Times New Roman" w:hAnsi="Times New Roman" w:cs="Times New Roman" w:eastAsiaTheme="minorEastAsia"/>
                <w:kern w:val="2"/>
                <w:sz w:val="28"/>
                <w:szCs w:val="21"/>
                <w:highlight w:val="none"/>
                <w:lang w:val="en-US" w:eastAsia="zh-CN" w:bidi="ar-SA"/>
              </w:rPr>
            </w:pPr>
            <w:r>
              <w:rPr>
                <w:rFonts w:hint="default" w:ascii="Times New Roman" w:hAnsi="Times New Roman" w:cs="Times New Roman" w:eastAsiaTheme="minorEastAsia"/>
                <w:sz w:val="21"/>
                <w:szCs w:val="21"/>
                <w:highlight w:val="none"/>
              </w:rPr>
              <w:t>64</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6"/>
              <w:spacing w:line="360" w:lineRule="exact"/>
              <w:ind w:firstLine="0" w:firstLineChars="0"/>
              <w:jc w:val="center"/>
              <w:rPr>
                <w:rFonts w:hint="default" w:ascii="Times New Roman" w:hAnsi="Times New Roman" w:cs="Times New Roman" w:eastAsiaTheme="minorEastAsia"/>
                <w:kern w:val="2"/>
                <w:sz w:val="21"/>
                <w:szCs w:val="21"/>
                <w:highlight w:val="none"/>
                <w:lang w:val="en-US" w:eastAsia="zh-CN" w:bidi="ar-SA"/>
              </w:rPr>
            </w:pPr>
            <w:r>
              <w:rPr>
                <w:rFonts w:hint="eastAsia" w:cs="Times New Roman" w:eastAsiaTheme="minorEastAsia"/>
                <w:bCs/>
                <w:szCs w:val="21"/>
                <w:highlight w:val="none"/>
                <w:lang w:val="en-US" w:eastAsia="zh-CN"/>
              </w:rPr>
              <w:t>32</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eastAsia" w:cs="Times New Roman" w:eastAsiaTheme="minorEastAsia"/>
                <w:szCs w:val="21"/>
                <w:highlight w:val="none"/>
                <w:lang w:val="en-US" w:eastAsia="zh-CN"/>
              </w:rPr>
              <w:t>32</w:t>
            </w:r>
          </w:p>
        </w:tc>
        <w:tc>
          <w:tcPr>
            <w:tcW w:w="292" w:type="pct"/>
            <w:tcBorders>
              <w:top w:val="single" w:color="000000" w:sz="4" w:space="0"/>
              <w:left w:val="single" w:color="auto"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6" w:type="pct"/>
            <w:tcBorders>
              <w:top w:val="single" w:color="000000" w:sz="4" w:space="0"/>
              <w:left w:val="single" w:color="000000" w:sz="4" w:space="0"/>
              <w:bottom w:val="single" w:color="000000" w:sz="4" w:space="0"/>
              <w:right w:val="single" w:color="auto"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5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r>
              <w:rPr>
                <w:rFonts w:hint="eastAsia" w:cs="Times New Roman" w:eastAsiaTheme="minorEastAsia"/>
                <w:szCs w:val="21"/>
                <w:highlight w:val="none"/>
                <w:lang w:val="en-US" w:eastAsia="zh-CN"/>
              </w:rPr>
              <w:t>4</w:t>
            </w:r>
          </w:p>
        </w:tc>
        <w:tc>
          <w:tcPr>
            <w:tcW w:w="269" w:type="pct"/>
            <w:tcBorders>
              <w:top w:val="single" w:color="000000" w:sz="4" w:space="0"/>
              <w:left w:val="single" w:color="auto"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486" w:type="pct"/>
            <w:tcBorders>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default" w:ascii="Times New Roman" w:hAnsi="Times New Roman" w:cs="Times New Roman" w:eastAsiaTheme="minorEastAsia"/>
                <w:sz w:val="21"/>
                <w:szCs w:val="21"/>
                <w:highlight w:val="none"/>
                <w:lang w:val="en-US" w:eastAsia="zh-CN"/>
              </w:rPr>
              <w:t>02</w:t>
            </w:r>
            <w:r>
              <w:rPr>
                <w:rFonts w:hint="eastAsia" w:cs="Times New Roman" w:eastAsiaTheme="minorEastAsia"/>
                <w:sz w:val="21"/>
                <w:szCs w:val="21"/>
                <w:highlight w:val="none"/>
                <w:lang w:val="en-US" w:eastAsia="zh-CN"/>
              </w:rPr>
              <w:t>0</w:t>
            </w:r>
            <w:r>
              <w:rPr>
                <w:rFonts w:hint="default" w:ascii="Times New Roman" w:hAnsi="Times New Roman" w:cs="Times New Roman" w:eastAsiaTheme="minorEastAsia"/>
                <w:sz w:val="21"/>
                <w:szCs w:val="21"/>
                <w:highlight w:val="none"/>
                <w:lang w:val="en-US" w:eastAsia="zh-CN"/>
              </w:rPr>
              <w:t>090</w:t>
            </w:r>
            <w:r>
              <w:rPr>
                <w:rFonts w:hint="eastAsia" w:cs="Times New Roman" w:eastAsiaTheme="minorEastAsia"/>
                <w:sz w:val="21"/>
                <w:szCs w:val="21"/>
                <w:highlight w:val="none"/>
                <w:lang w:val="en-US" w:eastAsia="zh-CN"/>
              </w:rPr>
              <w:t>44</w:t>
            </w:r>
          </w:p>
        </w:tc>
        <w:tc>
          <w:tcPr>
            <w:tcW w:w="978" w:type="pct"/>
            <w:tcBorders>
              <w:top w:val="single" w:color="000000" w:sz="4" w:space="0"/>
              <w:left w:val="single" w:color="000000" w:sz="4" w:space="0"/>
              <w:bottom w:val="single" w:color="000000" w:sz="4" w:space="0"/>
              <w:right w:val="single" w:color="auto" w:sz="4" w:space="0"/>
            </w:tcBorders>
            <w:shd w:val="clear" w:color="auto" w:fill="auto"/>
            <w:vAlign w:val="center"/>
          </w:tcPr>
          <w:p>
            <w:pPr>
              <w:spacing w:line="360" w:lineRule="exact"/>
              <w:ind w:firstLine="0" w:firstLineChars="0"/>
              <w:jc w:val="center"/>
              <w:rPr>
                <w:rFonts w:hint="default" w:asciiTheme="minorEastAsia" w:hAnsiTheme="minorEastAsia" w:eastAsiaTheme="minorEastAsia" w:cstheme="minorEastAsia"/>
                <w:sz w:val="21"/>
                <w:szCs w:val="21"/>
                <w:lang w:val="en-US" w:eastAsia="zh-CN"/>
              </w:rPr>
            </w:pPr>
            <w:r>
              <w:rPr>
                <w:rFonts w:hint="eastAsia" w:cs="Times New Roman" w:eastAsiaTheme="minorEastAsia"/>
                <w:sz w:val="21"/>
                <w:szCs w:val="21"/>
                <w:highlight w:val="none"/>
                <w:lang w:val="en-US" w:eastAsia="zh-CN"/>
              </w:rPr>
              <w:t>新媒体运营与管理</w:t>
            </w: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eastAsia" w:cs="Times New Roman" w:eastAsiaTheme="minorEastAsia"/>
                <w:szCs w:val="21"/>
                <w:highlight w:val="none"/>
                <w:lang w:val="en-US" w:eastAsia="zh-CN"/>
              </w:rPr>
              <w:t>2</w:t>
            </w:r>
          </w:p>
        </w:tc>
        <w:tc>
          <w:tcPr>
            <w:tcW w:w="29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eastAsia"/>
              </w:rPr>
              <w:t>32</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default" w:ascii="Times New Roman" w:hAnsi="Times New Roman" w:cs="Times New Roman" w:eastAsiaTheme="minorEastAsia"/>
                <w:szCs w:val="21"/>
                <w:highlight w:val="none"/>
              </w:rPr>
              <w:t>24</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eastAsia" w:cs="Times New Roman" w:eastAsiaTheme="minorEastAsia"/>
                <w:szCs w:val="21"/>
                <w:highlight w:val="none"/>
                <w:lang w:val="en-US" w:eastAsia="zh-CN"/>
              </w:rPr>
              <w:t>8</w:t>
            </w:r>
          </w:p>
        </w:tc>
        <w:tc>
          <w:tcPr>
            <w:tcW w:w="292" w:type="pct"/>
            <w:tcBorders>
              <w:top w:val="single" w:color="000000" w:sz="4" w:space="0"/>
              <w:left w:val="single" w:color="auto"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296" w:type="pct"/>
            <w:tcBorders>
              <w:top w:val="single" w:color="000000" w:sz="4" w:space="0"/>
              <w:left w:val="single" w:color="000000" w:sz="4" w:space="0"/>
              <w:bottom w:val="single" w:color="000000" w:sz="4" w:space="0"/>
              <w:right w:val="single" w:color="auto"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25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eastAsia" w:cs="Times New Roman" w:eastAsiaTheme="minorEastAsia"/>
                <w:szCs w:val="21"/>
                <w:highlight w:val="none"/>
                <w:lang w:val="en-US" w:eastAsia="zh-CN"/>
              </w:rPr>
              <w:t>2</w:t>
            </w:r>
          </w:p>
        </w:tc>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269" w:type="pct"/>
            <w:tcBorders>
              <w:top w:val="single" w:color="000000" w:sz="4" w:space="0"/>
              <w:left w:val="single" w:color="auto"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486" w:type="pct"/>
            <w:vMerge w:val="restart"/>
            <w:tcBorders>
              <w:top w:val="single" w:color="000000" w:sz="4" w:space="0"/>
              <w:left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 w:val="21"/>
                <w:szCs w:val="21"/>
                <w:highlight w:val="none"/>
                <w:lang w:val="en-US" w:eastAsia="zh-CN"/>
              </w:rPr>
              <w:t>02</w:t>
            </w:r>
            <w:r>
              <w:rPr>
                <w:rFonts w:hint="eastAsia" w:cs="Times New Roman" w:eastAsiaTheme="minorEastAsia"/>
                <w:sz w:val="21"/>
                <w:szCs w:val="21"/>
                <w:highlight w:val="none"/>
                <w:lang w:val="en-US" w:eastAsia="zh-CN"/>
              </w:rPr>
              <w:t>0</w:t>
            </w:r>
            <w:r>
              <w:rPr>
                <w:rFonts w:hint="default" w:ascii="Times New Roman" w:hAnsi="Times New Roman" w:cs="Times New Roman" w:eastAsiaTheme="minorEastAsia"/>
                <w:sz w:val="21"/>
                <w:szCs w:val="21"/>
                <w:highlight w:val="none"/>
                <w:lang w:val="en-US" w:eastAsia="zh-CN"/>
              </w:rPr>
              <w:t>090</w:t>
            </w:r>
            <w:r>
              <w:rPr>
                <w:rFonts w:hint="eastAsia" w:cs="Times New Roman" w:eastAsiaTheme="minorEastAsia"/>
                <w:sz w:val="21"/>
                <w:szCs w:val="21"/>
                <w:highlight w:val="none"/>
                <w:lang w:val="en-US" w:eastAsia="zh-CN"/>
              </w:rPr>
              <w:t>45</w:t>
            </w:r>
          </w:p>
        </w:tc>
        <w:tc>
          <w:tcPr>
            <w:tcW w:w="978" w:type="pct"/>
            <w:tcBorders>
              <w:top w:val="single" w:color="000000" w:sz="4" w:space="0"/>
              <w:left w:val="single" w:color="000000" w:sz="4" w:space="0"/>
              <w:bottom w:val="single" w:color="000000" w:sz="4" w:space="0"/>
              <w:right w:val="single" w:color="auto" w:sz="4" w:space="0"/>
            </w:tcBorders>
            <w:shd w:val="clear" w:color="auto" w:fill="auto"/>
            <w:vAlign w:val="center"/>
          </w:tcPr>
          <w:p>
            <w:pPr>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餐饮品牌战略管理</w:t>
            </w: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eastAsia" w:cs="Times New Roman" w:eastAsiaTheme="minorEastAsia"/>
                <w:szCs w:val="21"/>
                <w:highlight w:val="none"/>
                <w:lang w:val="en-US" w:eastAsia="zh-CN"/>
              </w:rPr>
              <w:t>2</w:t>
            </w:r>
          </w:p>
        </w:tc>
        <w:tc>
          <w:tcPr>
            <w:tcW w:w="29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eastAsia"/>
              </w:rPr>
              <w:t>32</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default" w:ascii="Times New Roman" w:hAnsi="Times New Roman" w:cs="Times New Roman" w:eastAsiaTheme="minorEastAsia"/>
                <w:szCs w:val="21"/>
                <w:highlight w:val="none"/>
              </w:rPr>
              <w:t>24</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eastAsia" w:cs="Times New Roman" w:eastAsiaTheme="minorEastAsia"/>
                <w:szCs w:val="21"/>
                <w:highlight w:val="none"/>
                <w:lang w:val="en-US" w:eastAsia="zh-CN"/>
              </w:rPr>
              <w:t>8</w:t>
            </w:r>
          </w:p>
        </w:tc>
        <w:tc>
          <w:tcPr>
            <w:tcW w:w="292" w:type="pct"/>
            <w:tcBorders>
              <w:top w:val="single" w:color="000000" w:sz="4" w:space="0"/>
              <w:left w:val="single" w:color="auto"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296" w:type="pct"/>
            <w:tcBorders>
              <w:top w:val="single" w:color="000000" w:sz="4" w:space="0"/>
              <w:left w:val="single" w:color="000000" w:sz="4" w:space="0"/>
              <w:bottom w:val="single" w:color="000000" w:sz="4" w:space="0"/>
              <w:right w:val="single" w:color="auto"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25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r>
              <w:rPr>
                <w:rFonts w:hint="eastAsia" w:cs="Times New Roman" w:eastAsiaTheme="minorEastAsia"/>
                <w:szCs w:val="21"/>
                <w:highlight w:val="none"/>
                <w:lang w:val="en-US" w:eastAsia="zh-CN"/>
              </w:rPr>
              <w:t>2</w:t>
            </w:r>
          </w:p>
        </w:tc>
        <w:tc>
          <w:tcPr>
            <w:tcW w:w="269" w:type="pct"/>
            <w:tcBorders>
              <w:top w:val="single" w:color="000000" w:sz="4" w:space="0"/>
              <w:left w:val="single" w:color="auto"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486" w:type="pct"/>
            <w:vMerge w:val="continue"/>
            <w:tcBorders>
              <w:left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 w:val="21"/>
                <w:szCs w:val="21"/>
                <w:highlight w:val="none"/>
                <w:lang w:val="en-US" w:eastAsia="zh-CN"/>
              </w:rPr>
              <w:t>02</w:t>
            </w:r>
            <w:r>
              <w:rPr>
                <w:rFonts w:hint="eastAsia" w:cs="Times New Roman" w:eastAsiaTheme="minorEastAsia"/>
                <w:sz w:val="21"/>
                <w:szCs w:val="21"/>
                <w:highlight w:val="none"/>
                <w:lang w:val="en-US" w:eastAsia="zh-CN"/>
              </w:rPr>
              <w:t>0</w:t>
            </w:r>
            <w:r>
              <w:rPr>
                <w:rFonts w:hint="default" w:ascii="Times New Roman" w:hAnsi="Times New Roman" w:cs="Times New Roman" w:eastAsiaTheme="minorEastAsia"/>
                <w:sz w:val="21"/>
                <w:szCs w:val="21"/>
                <w:highlight w:val="none"/>
                <w:lang w:val="en-US" w:eastAsia="zh-CN"/>
              </w:rPr>
              <w:t>090</w:t>
            </w:r>
            <w:r>
              <w:rPr>
                <w:rFonts w:hint="eastAsia" w:cs="Times New Roman" w:eastAsiaTheme="minorEastAsia"/>
                <w:sz w:val="21"/>
                <w:szCs w:val="21"/>
                <w:highlight w:val="none"/>
                <w:lang w:val="en-US" w:eastAsia="zh-CN"/>
              </w:rPr>
              <w:t>46</w:t>
            </w:r>
          </w:p>
        </w:tc>
        <w:tc>
          <w:tcPr>
            <w:tcW w:w="978" w:type="pct"/>
            <w:tcBorders>
              <w:top w:val="single" w:color="000000" w:sz="4" w:space="0"/>
              <w:left w:val="single" w:color="000000" w:sz="4" w:space="0"/>
              <w:bottom w:val="single" w:color="000000" w:sz="4" w:space="0"/>
              <w:right w:val="single" w:color="auto" w:sz="4" w:space="0"/>
            </w:tcBorders>
            <w:shd w:val="clear" w:color="auto" w:fill="auto"/>
            <w:vAlign w:val="center"/>
          </w:tcPr>
          <w:p>
            <w:pPr>
              <w:spacing w:line="360" w:lineRule="exact"/>
              <w:ind w:firstLine="0" w:firstLineChars="0"/>
              <w:jc w:val="center"/>
              <w:rPr>
                <w:rFonts w:hint="default" w:ascii="Times New Roman" w:hAnsi="Times New Roman" w:cs="Times New Roman" w:eastAsiaTheme="minorEastAsia"/>
                <w:color w:val="0000FF"/>
                <w:kern w:val="2"/>
                <w:sz w:val="21"/>
                <w:szCs w:val="21"/>
                <w:highlight w:val="none"/>
                <w:lang w:val="en-US" w:eastAsia="zh-CN" w:bidi="ar-SA"/>
              </w:rPr>
            </w:pPr>
            <w:r>
              <w:rPr>
                <w:rFonts w:hint="default" w:ascii="Times New Roman" w:hAnsi="Times New Roman" w:cs="Times New Roman" w:eastAsiaTheme="minorEastAsia"/>
                <w:sz w:val="21"/>
                <w:szCs w:val="21"/>
                <w:highlight w:val="none"/>
              </w:rPr>
              <w:t>中西面点</w:t>
            </w:r>
            <w:r>
              <w:rPr>
                <w:rFonts w:hint="eastAsia" w:cs="Times New Roman" w:eastAsiaTheme="minorEastAsia"/>
                <w:sz w:val="21"/>
                <w:szCs w:val="21"/>
                <w:highlight w:val="none"/>
                <w:lang w:val="en-US" w:eastAsia="zh-CN"/>
              </w:rPr>
              <w:t>工艺</w:t>
            </w: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6"/>
              <w:spacing w:line="360" w:lineRule="exact"/>
              <w:ind w:firstLine="0" w:firstLineChars="0"/>
              <w:jc w:val="center"/>
              <w:rPr>
                <w:rFonts w:hint="default" w:ascii="Times New Roman" w:hAnsi="Times New Roman" w:cs="Times New Roman" w:eastAsiaTheme="minorEastAsia"/>
                <w:kern w:val="2"/>
                <w:sz w:val="21"/>
                <w:szCs w:val="21"/>
                <w:highlight w:val="none"/>
                <w:lang w:val="en-US" w:eastAsia="zh-CN" w:bidi="ar-SA"/>
              </w:rPr>
            </w:pPr>
            <w:r>
              <w:rPr>
                <w:rFonts w:hint="default" w:ascii="Times New Roman" w:hAnsi="Times New Roman" w:cs="Times New Roman" w:eastAsiaTheme="minorEastAsia"/>
                <w:szCs w:val="21"/>
                <w:highlight w:val="none"/>
              </w:rPr>
              <w:t>4</w:t>
            </w:r>
          </w:p>
        </w:tc>
        <w:tc>
          <w:tcPr>
            <w:tcW w:w="29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exact"/>
              <w:ind w:firstLine="0" w:firstLineChars="0"/>
              <w:jc w:val="center"/>
              <w:rPr>
                <w:rFonts w:hint="default" w:ascii="Times New Roman" w:hAnsi="Times New Roman" w:cs="Times New Roman" w:eastAsiaTheme="minorEastAsia"/>
                <w:kern w:val="2"/>
                <w:sz w:val="28"/>
                <w:szCs w:val="21"/>
                <w:highlight w:val="none"/>
                <w:lang w:val="en-US" w:eastAsia="zh-CN" w:bidi="ar-SA"/>
              </w:rPr>
            </w:pPr>
            <w:r>
              <w:rPr>
                <w:rFonts w:hint="default" w:ascii="Times New Roman" w:hAnsi="Times New Roman" w:cs="Times New Roman" w:eastAsiaTheme="minorEastAsia"/>
                <w:sz w:val="21"/>
                <w:szCs w:val="21"/>
                <w:highlight w:val="none"/>
              </w:rPr>
              <w:t>64</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6"/>
              <w:spacing w:line="360" w:lineRule="exact"/>
              <w:ind w:firstLine="0" w:firstLineChars="0"/>
              <w:jc w:val="center"/>
              <w:rPr>
                <w:rFonts w:hint="default" w:ascii="Times New Roman" w:hAnsi="Times New Roman" w:cs="Times New Roman" w:eastAsiaTheme="minorEastAsia"/>
                <w:kern w:val="2"/>
                <w:sz w:val="21"/>
                <w:szCs w:val="21"/>
                <w:highlight w:val="none"/>
                <w:lang w:val="en-US" w:eastAsia="zh-CN" w:bidi="ar-SA"/>
              </w:rPr>
            </w:pPr>
            <w:r>
              <w:rPr>
                <w:rFonts w:hint="eastAsia" w:cs="Times New Roman" w:eastAsiaTheme="minorEastAsia"/>
                <w:bCs/>
                <w:szCs w:val="21"/>
                <w:highlight w:val="none"/>
                <w:lang w:val="en-US" w:eastAsia="zh-CN"/>
              </w:rPr>
              <w:t>32</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6"/>
              <w:spacing w:line="360" w:lineRule="exact"/>
              <w:ind w:firstLine="0" w:firstLineChars="0"/>
              <w:jc w:val="center"/>
              <w:rPr>
                <w:rFonts w:hint="default" w:ascii="Times New Roman" w:hAnsi="Times New Roman" w:cs="Times New Roman" w:eastAsiaTheme="minorEastAsia"/>
                <w:kern w:val="2"/>
                <w:sz w:val="21"/>
                <w:szCs w:val="21"/>
                <w:highlight w:val="none"/>
                <w:lang w:val="en-US" w:eastAsia="zh-CN" w:bidi="ar-SA"/>
              </w:rPr>
            </w:pPr>
            <w:r>
              <w:rPr>
                <w:rFonts w:hint="eastAsia" w:cs="Times New Roman" w:eastAsiaTheme="minorEastAsia"/>
                <w:szCs w:val="21"/>
                <w:highlight w:val="none"/>
                <w:lang w:val="en-US" w:eastAsia="zh-CN"/>
              </w:rPr>
              <w:t>32</w:t>
            </w:r>
          </w:p>
        </w:tc>
        <w:tc>
          <w:tcPr>
            <w:tcW w:w="292" w:type="pct"/>
            <w:tcBorders>
              <w:top w:val="single" w:color="000000" w:sz="4" w:space="0"/>
              <w:left w:val="single" w:color="auto"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6" w:type="pct"/>
            <w:tcBorders>
              <w:top w:val="single" w:color="000000" w:sz="4" w:space="0"/>
              <w:left w:val="single" w:color="000000" w:sz="4" w:space="0"/>
              <w:bottom w:val="single" w:color="000000" w:sz="4" w:space="0"/>
              <w:right w:val="single" w:color="auto"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5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6"/>
              <w:spacing w:line="360" w:lineRule="exact"/>
              <w:ind w:firstLine="0" w:firstLineChars="0"/>
              <w:jc w:val="center"/>
              <w:rPr>
                <w:rFonts w:hint="default" w:ascii="Times New Roman" w:hAnsi="Times New Roman" w:cs="Times New Roman" w:eastAsiaTheme="minorEastAsia"/>
                <w:kern w:val="2"/>
                <w:sz w:val="21"/>
                <w:szCs w:val="21"/>
                <w:highlight w:val="none"/>
                <w:lang w:val="en-US" w:eastAsia="zh-CN" w:bidi="ar-SA"/>
              </w:rPr>
            </w:pPr>
            <w:r>
              <w:rPr>
                <w:rFonts w:hint="eastAsia" w:cs="Times New Roman" w:eastAsiaTheme="minorEastAsia"/>
                <w:szCs w:val="21"/>
                <w:highlight w:val="none"/>
                <w:lang w:val="en-US" w:eastAsia="zh-CN"/>
              </w:rPr>
              <w:t>4</w:t>
            </w:r>
          </w:p>
        </w:tc>
        <w:tc>
          <w:tcPr>
            <w:tcW w:w="269" w:type="pct"/>
            <w:tcBorders>
              <w:top w:val="single" w:color="000000" w:sz="4" w:space="0"/>
              <w:left w:val="single" w:color="auto"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heme="minorEastAsia" w:hAnsiTheme="minorEastAsia" w:eastAsiaTheme="minorEastAsia" w:cstheme="minorEastAsia"/>
                <w:sz w:val="21"/>
                <w:szCs w:val="21"/>
                <w:lang w:val="en-US" w:eastAsia="zh-CN"/>
              </w:rPr>
            </w:pPr>
          </w:p>
        </w:tc>
        <w:tc>
          <w:tcPr>
            <w:tcW w:w="486" w:type="pct"/>
            <w:tcBorders>
              <w:left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小计</w:t>
            </w:r>
          </w:p>
        </w:tc>
        <w:tc>
          <w:tcPr>
            <w:tcW w:w="281" w:type="pct"/>
            <w:tcBorders>
              <w:top w:val="single" w:color="auto"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cs="Times New Roman" w:eastAsiaTheme="minorEastAsia"/>
                <w:color w:val="FF0000"/>
                <w:szCs w:val="21"/>
                <w:highlight w:val="none"/>
                <w:lang w:val="en-US" w:eastAsia="zh-CN"/>
              </w:rPr>
            </w:pPr>
            <w:r>
              <w:rPr>
                <w:rFonts w:hint="default" w:cs="Times New Roman" w:eastAsiaTheme="minorEastAsia"/>
                <w:color w:val="FF0000"/>
                <w:szCs w:val="21"/>
                <w:highlight w:val="none"/>
                <w:lang w:val="en-US" w:eastAsia="zh-CN"/>
              </w:rPr>
              <w:t>10</w:t>
            </w:r>
          </w:p>
        </w:tc>
        <w:tc>
          <w:tcPr>
            <w:tcW w:w="294" w:type="pct"/>
            <w:tcBorders>
              <w:top w:val="single" w:color="auto"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cs="Times New Roman" w:eastAsiaTheme="minorEastAsia"/>
                <w:color w:val="FF0000"/>
                <w:szCs w:val="21"/>
                <w:highlight w:val="none"/>
                <w:lang w:val="en-US" w:eastAsia="zh-CN"/>
              </w:rPr>
            </w:pPr>
            <w:r>
              <w:rPr>
                <w:rFonts w:hint="default" w:cs="Times New Roman" w:eastAsiaTheme="minorEastAsia"/>
                <w:color w:val="FF0000"/>
                <w:szCs w:val="21"/>
                <w:highlight w:val="none"/>
                <w:lang w:val="en-US" w:eastAsia="zh-CN"/>
              </w:rPr>
              <w:t>160</w:t>
            </w:r>
          </w:p>
        </w:tc>
        <w:tc>
          <w:tcPr>
            <w:tcW w:w="320" w:type="pct"/>
            <w:tcBorders>
              <w:top w:val="single" w:color="auto"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default" w:cs="Times New Roman" w:eastAsiaTheme="minorEastAsia"/>
                <w:color w:val="FF0000"/>
                <w:szCs w:val="21"/>
                <w:highlight w:val="none"/>
                <w:lang w:val="en-US" w:eastAsia="zh-CN"/>
              </w:rPr>
            </w:pPr>
            <w:r>
              <w:rPr>
                <w:rFonts w:hint="eastAsia" w:cs="Times New Roman" w:eastAsiaTheme="minorEastAsia"/>
                <w:color w:val="FF0000"/>
                <w:szCs w:val="21"/>
                <w:highlight w:val="none"/>
                <w:lang w:val="en-US" w:eastAsia="zh-CN"/>
              </w:rPr>
              <w:t>88</w:t>
            </w:r>
          </w:p>
        </w:tc>
        <w:tc>
          <w:tcPr>
            <w:tcW w:w="302" w:type="pct"/>
            <w:tcBorders>
              <w:top w:val="single" w:color="auto"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default" w:cs="Times New Roman" w:eastAsiaTheme="minorEastAsia"/>
                <w:color w:val="FF0000"/>
                <w:szCs w:val="21"/>
                <w:highlight w:val="none"/>
                <w:lang w:val="en-US" w:eastAsia="zh-CN"/>
              </w:rPr>
            </w:pPr>
            <w:r>
              <w:rPr>
                <w:rFonts w:hint="eastAsia" w:cs="Times New Roman" w:eastAsiaTheme="minorEastAsia"/>
                <w:color w:val="FF0000"/>
                <w:szCs w:val="21"/>
                <w:highlight w:val="none"/>
                <w:lang w:val="en-US" w:eastAsia="zh-CN"/>
              </w:rPr>
              <w:t>72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cs="Times New Roman" w:eastAsiaTheme="minorEastAsia"/>
                <w:color w:val="FF0000"/>
                <w:szCs w:val="21"/>
                <w:highlight w:val="none"/>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cs="Times New Roman" w:eastAsiaTheme="minorEastAsia"/>
                <w:color w:val="FF0000"/>
                <w:szCs w:val="21"/>
                <w:highlight w:val="none"/>
                <w:lang w:val="en-US" w:eastAsia="zh-CN"/>
              </w:rPr>
            </w:pPr>
          </w:p>
        </w:tc>
        <w:tc>
          <w:tcPr>
            <w:tcW w:w="259" w:type="pct"/>
            <w:tcBorders>
              <w:top w:val="single" w:color="auto"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cs="Times New Roman" w:eastAsiaTheme="minorEastAsia"/>
                <w:color w:val="FF0000"/>
                <w:szCs w:val="21"/>
                <w:highlight w:val="none"/>
                <w:lang w:val="en-US" w:eastAsia="zh-CN"/>
              </w:rPr>
            </w:pPr>
            <w:r>
              <w:rPr>
                <w:rFonts w:hint="default" w:cs="Times New Roman" w:eastAsiaTheme="minorEastAsia"/>
                <w:color w:val="FF0000"/>
                <w:szCs w:val="21"/>
                <w:highlight w:val="none"/>
                <w:lang w:val="en-US" w:eastAsia="zh-CN"/>
              </w:rPr>
              <w:t>2</w:t>
            </w:r>
          </w:p>
        </w:tc>
        <w:tc>
          <w:tcPr>
            <w:tcW w:w="280" w:type="pct"/>
            <w:tcBorders>
              <w:top w:val="single" w:color="auto"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cs="Times New Roman" w:eastAsiaTheme="minorEastAsia"/>
                <w:color w:val="FF0000"/>
                <w:szCs w:val="21"/>
                <w:highlight w:val="none"/>
                <w:lang w:val="en-US" w:eastAsia="zh-CN"/>
              </w:rPr>
            </w:pPr>
            <w:r>
              <w:rPr>
                <w:rFonts w:hint="default" w:cs="Times New Roman" w:eastAsiaTheme="minorEastAsia"/>
                <w:color w:val="FF0000"/>
                <w:szCs w:val="21"/>
                <w:highlight w:val="none"/>
                <w:lang w:val="en-US" w:eastAsia="zh-CN"/>
              </w:rPr>
              <w:t>8</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color w:val="FF0000"/>
                <w:kern w:val="2"/>
                <w:sz w:val="21"/>
                <w:szCs w:val="21"/>
                <w:highlight w:val="none"/>
                <w:lang w:val="en-US" w:eastAsia="zh-CN" w:bidi="ar-SA"/>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spacing w:line="360" w:lineRule="exact"/>
              <w:ind w:firstLine="0" w:firstLineChars="0"/>
              <w:jc w:val="center"/>
              <w:rPr>
                <w:rFonts w:hint="eastAsia" w:ascii="Times New Roman" w:hAnsi="Times New Roman" w:cs="Times New Roman" w:eastAsiaTheme="minorEastAsia"/>
                <w:kern w:val="2"/>
                <w:sz w:val="21"/>
                <w:szCs w:val="21"/>
                <w:highlight w:val="none"/>
                <w:lang w:val="en-US" w:eastAsia="zh-CN" w:bidi="ar-SA"/>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tblPrEx>
          <w:tblCellMar>
            <w:top w:w="0" w:type="dxa"/>
            <w:left w:w="108" w:type="dxa"/>
            <w:bottom w:w="0" w:type="dxa"/>
            <w:right w:w="108" w:type="dxa"/>
          </w:tblCellMar>
        </w:tblPrEx>
        <w:trPr>
          <w:trHeight w:val="386" w:hRule="atLeast"/>
          <w:jc w:val="center"/>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素质拓展课</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0000FF"/>
                <w:kern w:val="2"/>
                <w:sz w:val="21"/>
                <w:szCs w:val="21"/>
                <w:highlight w:val="yellow"/>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08000001</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入学教育</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lang w:val="en-US" w:eastAsia="zh-CN"/>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lang w:val="en-US" w:eastAsia="zh-CN"/>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08000007</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思想成长</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lang w:val="en-US" w:eastAsia="zh-CN"/>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lang w:val="en-US" w:eastAsia="zh-CN"/>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08000012</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社会实践、志愿公益</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08000013</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文体社团活动</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08000056</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技能特长</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08000014</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学生工作履历</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08000015</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创新创业</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08000016</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特色模块</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08000017</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健康教育</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r>
              <w:rPr>
                <w:rFonts w:hint="eastAsia" w:ascii="宋体" w:hAnsi="宋体" w:cs="宋体"/>
                <w:color w:val="auto"/>
                <w:kern w:val="0"/>
                <w:sz w:val="20"/>
                <w:szCs w:val="20"/>
                <w:lang w:val="en-US" w:eastAsia="zh-CN" w:bidi="ar"/>
              </w:rPr>
              <w:t>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ajorEastAsia" w:hAnsiTheme="majorEastAsia" w:eastAsiaTheme="majorEastAsia" w:cstheme="majorEastAsia"/>
                <w:b w:val="0"/>
                <w:bCs w:val="0"/>
                <w:sz w:val="18"/>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ajorEastAsia" w:hAnsiTheme="majorEastAsia" w:eastAsiaTheme="majorEastAsia" w:cstheme="majorEastAsia"/>
                <w:b w:val="0"/>
                <w:bCs w:val="0"/>
                <w:sz w:val="18"/>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ajorEastAsia" w:hAnsiTheme="majorEastAsia" w:eastAsiaTheme="majorEastAsia" w:cstheme="majorEastAsia"/>
                <w:b w:val="0"/>
                <w:bCs w:val="0"/>
                <w:sz w:val="18"/>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ajorEastAsia" w:hAnsiTheme="majorEastAsia" w:eastAsiaTheme="majorEastAsia" w:cstheme="majorEastAsia"/>
                <w:b w:val="0"/>
                <w:bCs w:val="0"/>
                <w:sz w:val="18"/>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ajorEastAsia" w:hAnsiTheme="majorEastAsia" w:eastAsiaTheme="majorEastAsia" w:cstheme="majorEastAsia"/>
                <w:b w:val="0"/>
                <w:bCs w:val="0"/>
                <w:sz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小计</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FF0000"/>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FF0000"/>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FF0000"/>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FF0000"/>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64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tblPrEx>
          <w:tblCellMar>
            <w:top w:w="0" w:type="dxa"/>
            <w:left w:w="108" w:type="dxa"/>
            <w:bottom w:w="0" w:type="dxa"/>
            <w:right w:w="108" w:type="dxa"/>
          </w:tblCellMar>
        </w:tblPrEx>
        <w:trPr>
          <w:trHeight w:val="386" w:hRule="atLeast"/>
          <w:jc w:val="center"/>
        </w:trPr>
        <w:tc>
          <w:tcPr>
            <w:tcW w:w="16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合计及周学时</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2750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1068</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1682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26</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26</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22.5</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tblPrEx>
          <w:tblCellMar>
            <w:top w:w="0" w:type="dxa"/>
            <w:left w:w="108" w:type="dxa"/>
            <w:bottom w:w="0" w:type="dxa"/>
            <w:right w:w="108" w:type="dxa"/>
          </w:tblCellMar>
        </w:tblPrEx>
        <w:trPr>
          <w:trHeight w:val="369" w:hRule="atLeast"/>
          <w:jc w:val="center"/>
        </w:trPr>
        <w:tc>
          <w:tcPr>
            <w:tcW w:w="16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总学分/总课时</w:t>
            </w:r>
          </w:p>
        </w:tc>
        <w:tc>
          <w:tcPr>
            <w:tcW w:w="335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140/2750</w:t>
            </w:r>
          </w:p>
        </w:tc>
      </w:tr>
    </w:tbl>
    <w:p>
      <w:pPr>
        <w:pageBreakBefore w:val="0"/>
        <w:kinsoku/>
        <w:wordWrap/>
        <w:overflowPunct/>
        <w:topLinePunct w:val="0"/>
        <w:autoSpaceDE/>
        <w:autoSpaceDN/>
        <w:bidi w:val="0"/>
        <w:spacing w:line="360" w:lineRule="auto"/>
        <w:ind w:left="0" w:right="0" w:rightChars="0" w:firstLine="1446"/>
        <w:jc w:val="center"/>
        <w:rPr>
          <w:rFonts w:ascii="Times New Roman" w:hAnsi="Times New Roman" w:eastAsia="仿宋_GB2312" w:cs="Times New Roman"/>
          <w:kern w:val="2"/>
          <w:sz w:val="21"/>
          <w:szCs w:val="24"/>
          <w:lang w:val="en-US" w:eastAsia="zh-CN" w:bidi="ar-SA"/>
        </w:rPr>
      </w:pPr>
    </w:p>
    <w:p>
      <w:pPr>
        <w:pageBreakBefore w:val="0"/>
        <w:kinsoku/>
        <w:wordWrap/>
        <w:overflowPunct/>
        <w:topLinePunct w:val="0"/>
        <w:autoSpaceDE/>
        <w:autoSpaceDN/>
        <w:bidi w:val="0"/>
        <w:adjustRightInd w:val="0"/>
        <w:snapToGrid w:val="0"/>
        <w:spacing w:line="360" w:lineRule="auto"/>
        <w:ind w:left="0" w:right="0" w:rightChars="0"/>
        <w:rPr>
          <w:rFonts w:hint="eastAsia" w:asciiTheme="majorEastAsia" w:hAnsiTheme="majorEastAsia" w:eastAsiaTheme="majorEastAsia" w:cstheme="majorEastAsia"/>
          <w:b/>
          <w:bCs/>
          <w:sz w:val="18"/>
          <w:lang w:val="en-US" w:eastAsia="zh-CN"/>
        </w:rPr>
      </w:pPr>
      <w:r>
        <w:rPr>
          <w:rFonts w:hint="eastAsia" w:asciiTheme="majorEastAsia" w:hAnsiTheme="majorEastAsia" w:eastAsiaTheme="majorEastAsia" w:cstheme="majorEastAsia"/>
          <w:b/>
          <w:bCs/>
          <w:sz w:val="18"/>
        </w:rPr>
        <w:t>说明：★表示考试，其余为考查；w 表示集中实践教学周；√表示</w:t>
      </w:r>
      <w:r>
        <w:rPr>
          <w:rFonts w:hint="eastAsia" w:asciiTheme="majorEastAsia" w:hAnsiTheme="majorEastAsia" w:eastAsiaTheme="majorEastAsia" w:cstheme="majorEastAsia"/>
          <w:b/>
          <w:bCs/>
          <w:sz w:val="18"/>
          <w:lang w:val="en-US" w:eastAsia="zh-CN"/>
        </w:rPr>
        <w:t>课程开设学期。</w:t>
      </w:r>
    </w:p>
    <w:p>
      <w:pPr>
        <w:pageBreakBefore w:val="0"/>
        <w:kinsoku/>
        <w:wordWrap/>
        <w:overflowPunct/>
        <w:topLinePunct w:val="0"/>
        <w:autoSpaceDE/>
        <w:autoSpaceDN/>
        <w:bidi w:val="0"/>
        <w:spacing w:line="360" w:lineRule="auto"/>
        <w:ind w:left="0" w:right="0" w:rightChars="0" w:firstLine="542" w:firstLineChars="300"/>
        <w:jc w:val="left"/>
        <w:rPr>
          <w:rFonts w:asciiTheme="majorEastAsia" w:hAnsiTheme="majorEastAsia" w:eastAsiaTheme="majorEastAsia" w:cstheme="majorEastAsia"/>
          <w:b/>
          <w:bCs/>
          <w:sz w:val="18"/>
        </w:rPr>
      </w:pPr>
    </w:p>
    <w:p>
      <w:pPr>
        <w:pageBreakBefore w:val="0"/>
        <w:kinsoku/>
        <w:wordWrap/>
        <w:overflowPunct/>
        <w:topLinePunct w:val="0"/>
        <w:autoSpaceDE/>
        <w:autoSpaceDN/>
        <w:bidi w:val="0"/>
        <w:spacing w:line="360" w:lineRule="auto"/>
        <w:ind w:left="0" w:right="0" w:rightChars="0" w:firstLine="900" w:firstLineChars="500"/>
        <w:jc w:val="left"/>
        <w:rPr>
          <w:rFonts w:eastAsia="Times New Roman"/>
          <w:sz w:val="18"/>
        </w:rPr>
        <w:sectPr>
          <w:footerReference r:id="rId10" w:type="default"/>
          <w:pgSz w:w="16838" w:h="11911" w:orient="landscape"/>
          <w:pgMar w:top="1417" w:right="1417" w:bottom="1417" w:left="1179" w:header="879" w:footer="998" w:gutter="0"/>
          <w:pgBorders>
            <w:top w:val="none" w:sz="0" w:space="0"/>
            <w:left w:val="none" w:sz="0" w:space="0"/>
            <w:bottom w:val="none" w:sz="0" w:space="0"/>
            <w:right w:val="none" w:sz="0" w:space="0"/>
          </w:pgBorders>
          <w:pgNumType w:fmt="decimal"/>
          <w:cols w:space="0" w:num="1"/>
          <w:rtlGutter w:val="0"/>
          <w:docGrid w:linePitch="0" w:charSpace="0"/>
        </w:sectPr>
      </w:pPr>
    </w:p>
    <w:p>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59" w:name="_Toc3292"/>
      <w:bookmarkStart w:id="60" w:name="_Toc126321787"/>
      <w:bookmarkStart w:id="61" w:name="_Toc12855"/>
      <w:r>
        <w:rPr>
          <w:rFonts w:hint="eastAsia" w:asciiTheme="minorEastAsia" w:hAnsiTheme="minorEastAsia" w:eastAsiaTheme="minorEastAsia" w:cstheme="minorEastAsia"/>
          <w:sz w:val="28"/>
          <w:szCs w:val="28"/>
          <w:lang w:val="en-US" w:eastAsia="zh-CN"/>
        </w:rPr>
        <w:t>（二）实践教学计划表</w:t>
      </w:r>
      <w:bookmarkEnd w:id="59"/>
      <w:bookmarkEnd w:id="60"/>
      <w:bookmarkEnd w:id="61"/>
    </w:p>
    <w:p>
      <w:pPr>
        <w:pageBreakBefore w:val="0"/>
        <w:kinsoku/>
        <w:wordWrap/>
        <w:overflowPunct/>
        <w:topLinePunct w:val="0"/>
        <w:autoSpaceDE/>
        <w:autoSpaceDN/>
        <w:bidi w:val="0"/>
        <w:spacing w:line="360" w:lineRule="auto"/>
        <w:ind w:left="0" w:right="0" w:rightChars="0"/>
        <w:rPr>
          <w:rFonts w:hint="eastAsia"/>
          <w:sz w:val="24"/>
          <w:szCs w:val="22"/>
          <w:highlight w:val="none"/>
        </w:rPr>
      </w:pPr>
      <w:r>
        <w:rPr>
          <w:rFonts w:hint="eastAsia"/>
          <w:sz w:val="24"/>
          <w:szCs w:val="22"/>
          <w:highlight w:val="none"/>
        </w:rPr>
        <w:t>以契合行业发展、促进就业能力为导向，以综合职业能力为主线，结合专业实际，按照由简单到复杂，由单一到综合，由基础到拓展创新依次递进的原则，将专业群实践教学环节进行整体设计。</w:t>
      </w:r>
    </w:p>
    <w:p>
      <w:pPr>
        <w:pageBreakBefore w:val="0"/>
        <w:kinsoku/>
        <w:wordWrap/>
        <w:overflowPunct/>
        <w:topLinePunct w:val="0"/>
        <w:autoSpaceDE/>
        <w:autoSpaceDN/>
        <w:bidi w:val="0"/>
        <w:spacing w:line="360" w:lineRule="auto"/>
        <w:ind w:left="0" w:leftChars="0" w:right="0" w:rightChars="0" w:firstLine="0" w:firstLineChars="0"/>
        <w:jc w:val="center"/>
        <w:outlineLvl w:val="2"/>
        <w:rPr>
          <w:rFonts w:hint="eastAsia" w:ascii="宋体" w:hAnsi="宋体" w:cs="宋体"/>
          <w:b/>
          <w:sz w:val="22"/>
          <w:szCs w:val="18"/>
        </w:rPr>
      </w:pPr>
      <w:r>
        <w:rPr>
          <w:rFonts w:hint="eastAsia" w:ascii="宋体" w:hAnsi="宋体" w:cs="宋体"/>
          <w:b/>
          <w:sz w:val="22"/>
          <w:szCs w:val="18"/>
        </w:rPr>
        <w:t>表</w:t>
      </w:r>
      <w:r>
        <w:rPr>
          <w:rFonts w:hint="eastAsia" w:ascii="宋体" w:hAnsi="宋体" w:cs="宋体"/>
          <w:b/>
          <w:sz w:val="22"/>
          <w:szCs w:val="18"/>
          <w:lang w:val="en-US" w:eastAsia="zh-CN"/>
        </w:rPr>
        <w:t>9</w:t>
      </w:r>
      <w:r>
        <w:rPr>
          <w:rFonts w:hint="eastAsia" w:ascii="宋体" w:hAnsi="宋体" w:cs="宋体"/>
          <w:b/>
          <w:sz w:val="22"/>
          <w:szCs w:val="18"/>
        </w:rPr>
        <w:t>-</w:t>
      </w:r>
      <w:r>
        <w:rPr>
          <w:rFonts w:hint="eastAsia" w:ascii="宋体" w:hAnsi="宋体" w:cs="宋体"/>
          <w:b/>
          <w:sz w:val="22"/>
          <w:szCs w:val="18"/>
          <w:lang w:val="en-US" w:eastAsia="zh-CN"/>
        </w:rPr>
        <w:t>3</w:t>
      </w:r>
      <w:r>
        <w:rPr>
          <w:rFonts w:hint="eastAsia" w:ascii="宋体" w:hAnsi="宋体" w:cs="宋体"/>
          <w:b/>
          <w:sz w:val="22"/>
          <w:szCs w:val="18"/>
        </w:rPr>
        <w:t xml:space="preserve">  实践教学计划表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43"/>
        <w:gridCol w:w="1078"/>
        <w:gridCol w:w="410"/>
        <w:gridCol w:w="720"/>
        <w:gridCol w:w="1246"/>
        <w:gridCol w:w="1595"/>
        <w:gridCol w:w="2341"/>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14" w:type="pct"/>
            <w:shd w:val="clear" w:color="auto" w:fill="B8CCE4" w:themeFill="accent1" w:themeFillTint="66"/>
            <w:tcMar>
              <w:top w:w="30" w:type="dxa"/>
              <w:left w:w="45" w:type="dxa"/>
              <w:bottom w:w="30" w:type="dxa"/>
              <w:right w:w="45" w:type="dxa"/>
            </w:tcMar>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textAlignment w:val="auto"/>
              <w:rPr>
                <w:rFonts w:hint="eastAsia" w:asciiTheme="minorEastAsia" w:hAnsiTheme="minorEastAsia" w:eastAsiaTheme="minorEastAsia" w:cstheme="minorEastAsia"/>
                <w:sz w:val="21"/>
                <w:szCs w:val="21"/>
                <w:lang w:val="en-US" w:eastAsia="zh-CN"/>
              </w:rPr>
            </w:pPr>
            <w:bookmarkStart w:id="62" w:name="_Toc31634"/>
            <w:bookmarkStart w:id="63" w:name="_Toc126321789"/>
            <w:r>
              <w:rPr>
                <w:rFonts w:hint="eastAsia" w:asciiTheme="minorEastAsia" w:hAnsiTheme="minorEastAsia" w:eastAsiaTheme="minorEastAsia" w:cstheme="minorEastAsia"/>
                <w:sz w:val="21"/>
                <w:szCs w:val="21"/>
                <w:lang w:val="en-US" w:eastAsia="zh-CN"/>
              </w:rPr>
              <w:t>序号</w:t>
            </w:r>
          </w:p>
          <w:bookmarkEnd w:id="62"/>
        </w:tc>
        <w:tc>
          <w:tcPr>
            <w:tcW w:w="860" w:type="pct"/>
            <w:gridSpan w:val="2"/>
            <w:shd w:val="clear" w:color="auto" w:fill="B8CCE4" w:themeFill="accent1" w:themeFillTint="66"/>
            <w:tcMar>
              <w:top w:w="30" w:type="dxa"/>
              <w:left w:w="45" w:type="dxa"/>
              <w:bottom w:w="30" w:type="dxa"/>
              <w:right w:w="45" w:type="dxa"/>
            </w:tcMar>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实践教学项目</w:t>
            </w:r>
          </w:p>
        </w:tc>
        <w:tc>
          <w:tcPr>
            <w:tcW w:w="416" w:type="pct"/>
            <w:shd w:val="clear" w:color="auto" w:fill="B8CCE4" w:themeFill="accent1" w:themeFillTint="66"/>
            <w:tcMar>
              <w:top w:w="30" w:type="dxa"/>
              <w:left w:w="45" w:type="dxa"/>
              <w:bottom w:w="30" w:type="dxa"/>
              <w:right w:w="45" w:type="dxa"/>
            </w:tcMar>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textAlignment w:val="auto"/>
              <w:rPr>
                <w:rFonts w:hint="eastAsia" w:asciiTheme="minorEastAsia" w:hAnsiTheme="minorEastAsia" w:eastAsiaTheme="minorEastAsia" w:cstheme="minorEastAsia"/>
                <w:sz w:val="21"/>
                <w:szCs w:val="21"/>
                <w:lang w:val="en-US" w:eastAsia="zh-CN"/>
              </w:rPr>
            </w:pPr>
            <w:bookmarkStart w:id="64" w:name="_Toc30632"/>
            <w:r>
              <w:rPr>
                <w:rFonts w:hint="eastAsia" w:asciiTheme="minorEastAsia" w:hAnsiTheme="minorEastAsia" w:eastAsiaTheme="minorEastAsia" w:cstheme="minorEastAsia"/>
                <w:sz w:val="21"/>
                <w:szCs w:val="21"/>
                <w:lang w:val="en-US" w:eastAsia="zh-CN"/>
              </w:rPr>
              <w:t>学期</w:t>
            </w:r>
          </w:p>
        </w:tc>
        <w:tc>
          <w:tcPr>
            <w:tcW w:w="720" w:type="pct"/>
            <w:shd w:val="clear" w:color="auto" w:fill="B8CCE4" w:themeFill="accent1" w:themeFillTint="66"/>
            <w:tcMar>
              <w:top w:w="30" w:type="dxa"/>
              <w:left w:w="45" w:type="dxa"/>
              <w:bottom w:w="30" w:type="dxa"/>
              <w:right w:w="45" w:type="dxa"/>
            </w:tcMar>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周数/学时</w:t>
            </w:r>
          </w:p>
        </w:tc>
        <w:tc>
          <w:tcPr>
            <w:tcW w:w="922" w:type="pct"/>
            <w:shd w:val="clear" w:color="auto" w:fill="B8CCE4" w:themeFill="accent1" w:themeFillTint="66"/>
            <w:tcMar>
              <w:top w:w="30" w:type="dxa"/>
              <w:left w:w="45" w:type="dxa"/>
              <w:bottom w:w="30" w:type="dxa"/>
              <w:right w:w="45" w:type="dxa"/>
            </w:tcMar>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实践目标</w:t>
            </w:r>
            <w:bookmarkEnd w:id="64"/>
          </w:p>
        </w:tc>
        <w:tc>
          <w:tcPr>
            <w:tcW w:w="1353" w:type="pct"/>
            <w:shd w:val="clear" w:color="auto" w:fill="B8CCE4" w:themeFill="accent1" w:themeFillTint="66"/>
            <w:tcMar>
              <w:top w:w="30" w:type="dxa"/>
              <w:left w:w="45" w:type="dxa"/>
              <w:bottom w:w="30" w:type="dxa"/>
              <w:right w:w="45" w:type="dxa"/>
            </w:tcMar>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textAlignment w:val="auto"/>
              <w:rPr>
                <w:rFonts w:hint="eastAsia" w:asciiTheme="minorEastAsia" w:hAnsiTheme="minorEastAsia" w:eastAsiaTheme="minorEastAsia" w:cstheme="minorEastAsia"/>
                <w:sz w:val="21"/>
                <w:szCs w:val="21"/>
              </w:rPr>
            </w:pPr>
            <w:bookmarkStart w:id="65" w:name="_Toc30149"/>
            <w:r>
              <w:rPr>
                <w:rFonts w:hint="eastAsia" w:asciiTheme="minorEastAsia" w:hAnsiTheme="minorEastAsia" w:eastAsiaTheme="minorEastAsia" w:cstheme="minorEastAsia"/>
                <w:sz w:val="21"/>
                <w:szCs w:val="21"/>
              </w:rPr>
              <w:t>实践内容</w:t>
            </w:r>
            <w:bookmarkEnd w:id="65"/>
          </w:p>
        </w:tc>
        <w:tc>
          <w:tcPr>
            <w:tcW w:w="411" w:type="pct"/>
            <w:shd w:val="clear" w:color="auto" w:fill="B8CCE4" w:themeFill="accent1" w:themeFillTint="66"/>
            <w:tcMar>
              <w:top w:w="30" w:type="dxa"/>
              <w:left w:w="45" w:type="dxa"/>
              <w:bottom w:w="30" w:type="dxa"/>
              <w:right w:w="45" w:type="dxa"/>
            </w:tcMar>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textAlignment w:val="auto"/>
              <w:rPr>
                <w:rFonts w:hint="eastAsia" w:asciiTheme="minorEastAsia" w:hAnsiTheme="minorEastAsia" w:eastAsiaTheme="minorEastAsia" w:cstheme="minorEastAsia"/>
                <w:sz w:val="21"/>
                <w:szCs w:val="21"/>
              </w:rPr>
            </w:pPr>
            <w:bookmarkStart w:id="66" w:name="_Toc23356"/>
            <w:r>
              <w:rPr>
                <w:rFonts w:hint="eastAsia" w:asciiTheme="minorEastAsia" w:hAnsiTheme="minorEastAsia" w:eastAsiaTheme="minorEastAsia" w:cstheme="minorEastAsia"/>
                <w:sz w:val="21"/>
                <w:szCs w:val="21"/>
              </w:rPr>
              <w:t>实践地点</w:t>
            </w:r>
            <w:bookmarkEnd w:id="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14"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default"/>
                <w:lang w:val="en-US" w:eastAsia="zh-CN"/>
              </w:rPr>
            </w:pPr>
            <w:r>
              <w:rPr>
                <w:rFonts w:hint="eastAsia"/>
                <w:lang w:val="en-US" w:eastAsia="zh-CN"/>
              </w:rPr>
              <w:t>1</w:t>
            </w:r>
          </w:p>
        </w:tc>
        <w:tc>
          <w:tcPr>
            <w:tcW w:w="860" w:type="pct"/>
            <w:gridSpan w:val="2"/>
            <w:shd w:val="clear" w:color="auto" w:fill="auto"/>
            <w:tcMar>
              <w:top w:w="30" w:type="dxa"/>
              <w:left w:w="45" w:type="dxa"/>
              <w:bottom w:w="30" w:type="dxa"/>
              <w:right w:w="45" w:type="dxa"/>
            </w:tcMar>
            <w:vAlign w:val="center"/>
          </w:tcPr>
          <w:p>
            <w:pPr>
              <w:keepNext w:val="0"/>
              <w:keepLines w:val="0"/>
              <w:widowControl/>
              <w:suppressLineNumbers w:val="0"/>
              <w:snapToGrid w:val="0"/>
              <w:spacing w:before="0" w:beforeAutospacing="0" w:after="0" w:afterAutospacing="0" w:line="360" w:lineRule="exact"/>
              <w:ind w:left="0" w:right="0" w:firstLine="0" w:firstLineChars="0"/>
              <w:jc w:val="center"/>
              <w:textAlignment w:val="center"/>
              <w:rPr>
                <w:rFonts w:hint="eastAsia" w:ascii="宋体" w:hAnsi="宋体" w:eastAsia="宋体" w:cs="宋体"/>
                <w:kern w:val="0"/>
                <w:sz w:val="21"/>
                <w:szCs w:val="21"/>
                <w:lang w:val="en-US" w:eastAsia="zh-CN" w:bidi="ar"/>
              </w:rPr>
            </w:pPr>
            <w:r>
              <w:rPr>
                <w:rFonts w:hint="default" w:ascii="Times New Roman" w:hAnsi="Times New Roman" w:cs="Times New Roman" w:eastAsiaTheme="minorEastAsia"/>
                <w:sz w:val="21"/>
                <w:szCs w:val="21"/>
                <w:highlight w:val="none"/>
              </w:rPr>
              <w:t>中外饮食文化</w:t>
            </w:r>
          </w:p>
        </w:tc>
        <w:tc>
          <w:tcPr>
            <w:tcW w:w="416"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eastAsia" w:ascii="Times New Roman" w:hAnsi="Times New Roman" w:eastAsia="宋体" w:cs="Times New Roman"/>
                <w:b w:val="0"/>
                <w:bCs/>
                <w:kern w:val="0"/>
                <w:sz w:val="21"/>
                <w:szCs w:val="21"/>
                <w:lang w:val="en-US" w:eastAsia="zh-CN" w:bidi="en-US"/>
              </w:rPr>
            </w:pPr>
            <w:r>
              <w:rPr>
                <w:rFonts w:hint="eastAsia" w:ascii="宋体" w:hAnsi="宋体" w:cs="宋体"/>
                <w:b w:val="0"/>
                <w:kern w:val="2"/>
                <w:lang w:eastAsia="zh-CN" w:bidi="ar-SA"/>
              </w:rPr>
              <w:t>一</w:t>
            </w:r>
          </w:p>
        </w:tc>
        <w:tc>
          <w:tcPr>
            <w:tcW w:w="720"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eastAsia" w:ascii="Times New Roman" w:hAnsi="Times New Roman" w:eastAsia="宋体" w:cs="Times New Roman"/>
                <w:b w:val="0"/>
                <w:bCs/>
                <w:kern w:val="0"/>
                <w:sz w:val="21"/>
                <w:szCs w:val="21"/>
                <w:lang w:val="en-US" w:eastAsia="zh-CN" w:bidi="en-US"/>
              </w:rPr>
            </w:pPr>
            <w:r>
              <w:rPr>
                <w:rFonts w:hint="eastAsia" w:ascii="宋体" w:hAnsi="宋体" w:cs="宋体"/>
                <w:b w:val="0"/>
                <w:bCs/>
                <w:lang w:val="en-US" w:eastAsia="zh-CN"/>
              </w:rPr>
              <w:t>8</w:t>
            </w:r>
          </w:p>
        </w:tc>
        <w:tc>
          <w:tcPr>
            <w:tcW w:w="922"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w:t>
            </w:r>
            <w:r>
              <w:rPr>
                <w:rFonts w:hint="eastAsia" w:asciiTheme="minorEastAsia" w:hAnsiTheme="minorEastAsia" w:eastAsiaTheme="minorEastAsia" w:cstheme="minorEastAsia"/>
                <w:szCs w:val="21"/>
                <w:lang w:val="en-US" w:eastAsia="zh-CN"/>
              </w:rPr>
              <w:t>现场</w:t>
            </w:r>
            <w:r>
              <w:rPr>
                <w:rFonts w:hint="eastAsia" w:asciiTheme="minorEastAsia" w:hAnsiTheme="minorEastAsia" w:eastAsiaTheme="minorEastAsia" w:cstheme="minorEastAsia"/>
                <w:szCs w:val="21"/>
              </w:rPr>
              <w:t>实践、体验，提升学生的实践操作技能和创意能力。</w:t>
            </w:r>
          </w:p>
          <w:p>
            <w:pPr>
              <w:pStyle w:val="56"/>
              <w:keepNext w:val="0"/>
              <w:keepLines w:val="0"/>
              <w:suppressLineNumbers w:val="0"/>
              <w:spacing w:before="0" w:beforeAutospacing="0" w:after="0" w:afterAutospacing="0"/>
              <w:ind w:left="0" w:right="0" w:firstLine="0" w:firstLineChars="0"/>
              <w:rPr>
                <w:rFonts w:hint="eastAsia" w:ascii="Times New Roman" w:hAnsi="Times New Roman" w:eastAsia="宋体" w:cs="Times New Roman"/>
                <w:kern w:val="2"/>
                <w:sz w:val="21"/>
                <w:szCs w:val="24"/>
                <w:lang w:val="en-US" w:eastAsia="zh-CN" w:bidi="ar-SA"/>
              </w:rPr>
            </w:pPr>
          </w:p>
        </w:tc>
        <w:tc>
          <w:tcPr>
            <w:tcW w:w="1353"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参观博物馆、食品市场、餐馆和食品工厂，实地考察不同文化背景下的饮食产业。</w:t>
            </w:r>
          </w:p>
          <w:p>
            <w:pPr>
              <w:pStyle w:val="56"/>
              <w:keepNext w:val="0"/>
              <w:keepLines w:val="0"/>
              <w:suppressLineNumbers w:val="0"/>
              <w:spacing w:before="0" w:beforeAutospacing="0" w:after="0" w:afterAutospacing="0"/>
              <w:ind w:left="0" w:right="0" w:firstLine="0" w:firstLineChars="0"/>
              <w:rPr>
                <w:rFonts w:hint="eastAsia" w:ascii="Times New Roman" w:hAnsi="Times New Roman" w:eastAsia="宋体" w:cs="Times New Roman"/>
                <w:kern w:val="2"/>
                <w:sz w:val="21"/>
                <w:szCs w:val="24"/>
                <w:lang w:val="en-US" w:eastAsia="zh-CN" w:bidi="ar-SA"/>
              </w:rPr>
            </w:pPr>
            <w:r>
              <w:rPr>
                <w:rFonts w:hint="eastAsia" w:asciiTheme="minorEastAsia" w:hAnsiTheme="minorEastAsia" w:eastAsiaTheme="minorEastAsia" w:cstheme="minorEastAsia"/>
                <w:szCs w:val="21"/>
              </w:rPr>
              <w:t>进行田野调查，采访厨师、食品专家和当地人，收集一手的饮食文化资料。</w:t>
            </w:r>
          </w:p>
        </w:tc>
        <w:tc>
          <w:tcPr>
            <w:tcW w:w="411"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firstLine="0" w:firstLineChars="0"/>
              <w:jc w:val="center"/>
              <w:rPr>
                <w:rFonts w:hint="eastAsia" w:ascii="Times New Roman" w:hAnsi="Times New Roman" w:eastAsia="宋体" w:cs="Times New Roman"/>
                <w:kern w:val="2"/>
                <w:sz w:val="21"/>
                <w:szCs w:val="24"/>
                <w:lang w:val="en-US" w:eastAsia="zh-CN" w:bidi="ar-SA"/>
              </w:rPr>
            </w:pPr>
            <w:r>
              <w:rPr>
                <w:rFonts w:hint="eastAsia" w:ascii="宋体" w:hAnsi="宋体" w:cs="宋体"/>
                <w:szCs w:val="21"/>
              </w:rPr>
              <w:t>校</w:t>
            </w:r>
            <w:r>
              <w:rPr>
                <w:rFonts w:hint="eastAsia" w:ascii="宋体" w:hAnsi="宋体" w:cs="宋体"/>
                <w:szCs w:val="21"/>
                <w:lang w:val="en-US" w:eastAsia="zh-CN"/>
              </w:rPr>
              <w:t>外</w:t>
            </w:r>
            <w:r>
              <w:rPr>
                <w:rFonts w:hint="eastAsia" w:ascii="宋体" w:hAnsi="宋体" w:cs="宋体"/>
                <w:szCs w:val="21"/>
              </w:rPr>
              <w:t>实训</w:t>
            </w:r>
            <w:r>
              <w:rPr>
                <w:rFonts w:hint="eastAsia" w:ascii="宋体" w:hAnsi="宋体" w:cs="宋体"/>
                <w:szCs w:val="21"/>
                <w:lang w:val="en-US" w:eastAsia="zh-CN"/>
              </w:rPr>
              <w:t>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14"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default"/>
                <w:lang w:val="en-US" w:eastAsia="zh-CN"/>
              </w:rPr>
            </w:pPr>
            <w:r>
              <w:rPr>
                <w:rFonts w:hint="eastAsia"/>
                <w:lang w:val="en-US" w:eastAsia="zh-CN"/>
              </w:rPr>
              <w:t>2</w:t>
            </w:r>
          </w:p>
        </w:tc>
        <w:tc>
          <w:tcPr>
            <w:tcW w:w="860" w:type="pct"/>
            <w:gridSpan w:val="2"/>
            <w:shd w:val="clear" w:color="auto" w:fill="auto"/>
            <w:tcMar>
              <w:top w:w="30" w:type="dxa"/>
              <w:left w:w="45" w:type="dxa"/>
              <w:bottom w:w="30" w:type="dxa"/>
              <w:right w:w="45" w:type="dxa"/>
            </w:tcMar>
            <w:vAlign w:val="center"/>
          </w:tcPr>
          <w:p>
            <w:pPr>
              <w:keepNext w:val="0"/>
              <w:keepLines w:val="0"/>
              <w:widowControl/>
              <w:suppressLineNumbers w:val="0"/>
              <w:snapToGrid w:val="0"/>
              <w:spacing w:before="0" w:beforeAutospacing="0" w:after="0" w:afterAutospacing="0" w:line="360" w:lineRule="exact"/>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kern w:val="2"/>
                <w:sz w:val="21"/>
                <w:szCs w:val="21"/>
                <w:lang w:val="en-US" w:eastAsia="zh-CN" w:bidi="ar"/>
              </w:rPr>
              <w:t>管理学基础</w:t>
            </w:r>
          </w:p>
        </w:tc>
        <w:tc>
          <w:tcPr>
            <w:tcW w:w="416"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eastAsia" w:eastAsia="宋体"/>
                <w:b w:val="0"/>
                <w:bCs/>
                <w:lang w:val="en-US" w:eastAsia="zh-CN"/>
              </w:rPr>
            </w:pPr>
            <w:r>
              <w:rPr>
                <w:rFonts w:hint="eastAsia"/>
                <w:b w:val="0"/>
                <w:bCs/>
                <w:lang w:val="en-US" w:eastAsia="zh-CN"/>
              </w:rPr>
              <w:t>一</w:t>
            </w:r>
          </w:p>
        </w:tc>
        <w:tc>
          <w:tcPr>
            <w:tcW w:w="720"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eastAsia"/>
                <w:b w:val="0"/>
                <w:bCs/>
                <w:lang w:val="en-US" w:eastAsia="zh-CN"/>
              </w:rPr>
            </w:pPr>
            <w:r>
              <w:rPr>
                <w:rFonts w:hint="eastAsia"/>
                <w:b w:val="0"/>
                <w:bCs/>
                <w:lang w:val="en-US" w:eastAsia="zh-CN"/>
              </w:rPr>
              <w:t>32</w:t>
            </w:r>
          </w:p>
        </w:tc>
        <w:tc>
          <w:tcPr>
            <w:tcW w:w="922"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firstLine="0" w:firstLineChars="0"/>
              <w:rPr>
                <w:rFonts w:hint="default" w:eastAsia="宋体"/>
                <w:lang w:val="en-US" w:eastAsia="zh-CN"/>
              </w:rPr>
            </w:pPr>
            <w:r>
              <w:rPr>
                <w:rFonts w:hint="eastAsia"/>
                <w:lang w:val="en-US" w:eastAsia="zh-CN"/>
              </w:rPr>
              <w:t>掌握管理学基础知识</w:t>
            </w:r>
          </w:p>
        </w:tc>
        <w:tc>
          <w:tcPr>
            <w:tcW w:w="1353"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firstLine="0" w:firstLineChars="0"/>
              <w:rPr>
                <w:rFonts w:hint="default"/>
                <w:lang w:val="en-US" w:eastAsia="zh-CN"/>
              </w:rPr>
            </w:pPr>
            <w:r>
              <w:rPr>
                <w:rFonts w:hint="eastAsia"/>
                <w:lang w:val="en-US" w:eastAsia="zh-CN"/>
              </w:rPr>
              <w:t>开展管理实践项目计划，让学生通过各项管理职能的转变掌握计划职能、组织职能、领导职能和控制职能。</w:t>
            </w:r>
          </w:p>
        </w:tc>
        <w:tc>
          <w:tcPr>
            <w:tcW w:w="411"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firstLine="0" w:firstLineChars="0"/>
              <w:jc w:val="center"/>
              <w:rPr>
                <w:rFonts w:hint="eastAsia"/>
              </w:rPr>
            </w:pPr>
            <w:r>
              <w:rPr>
                <w:rFonts w:hint="eastAsia" w:ascii="宋体" w:hAnsi="宋体" w:cs="宋体"/>
                <w:szCs w:val="21"/>
              </w:rPr>
              <w:t>校</w:t>
            </w:r>
            <w:r>
              <w:rPr>
                <w:rFonts w:hint="eastAsia" w:ascii="宋体" w:hAnsi="宋体" w:cs="宋体"/>
                <w:szCs w:val="21"/>
                <w:lang w:val="en-US" w:eastAsia="zh-CN"/>
              </w:rPr>
              <w:t>内</w:t>
            </w:r>
            <w:r>
              <w:rPr>
                <w:rFonts w:hint="eastAsia" w:ascii="宋体" w:hAnsi="宋体" w:cs="宋体"/>
                <w:szCs w:val="21"/>
              </w:rPr>
              <w:t>实训</w:t>
            </w:r>
            <w:r>
              <w:rPr>
                <w:rFonts w:hint="eastAsia" w:ascii="宋体" w:hAnsi="宋体" w:cs="宋体"/>
                <w:szCs w:val="21"/>
                <w:lang w:val="en-US" w:eastAsia="zh-CN"/>
              </w:rPr>
              <w:t>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14"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default"/>
                <w:lang w:val="en-US" w:eastAsia="zh-CN"/>
              </w:rPr>
            </w:pPr>
            <w:r>
              <w:rPr>
                <w:rFonts w:hint="eastAsia"/>
                <w:lang w:val="en-US" w:eastAsia="zh-CN"/>
              </w:rPr>
              <w:t>3</w:t>
            </w:r>
          </w:p>
        </w:tc>
        <w:tc>
          <w:tcPr>
            <w:tcW w:w="860" w:type="pct"/>
            <w:gridSpan w:val="2"/>
            <w:shd w:val="clear" w:color="auto" w:fill="auto"/>
            <w:tcMar>
              <w:top w:w="30" w:type="dxa"/>
              <w:left w:w="45" w:type="dxa"/>
              <w:bottom w:w="30" w:type="dxa"/>
              <w:right w:w="45" w:type="dxa"/>
            </w:tcMar>
            <w:vAlign w:val="center"/>
          </w:tcPr>
          <w:p>
            <w:pPr>
              <w:keepNext w:val="0"/>
              <w:keepLines w:val="0"/>
              <w:widowControl/>
              <w:suppressLineNumbers w:val="0"/>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Times New Roman"/>
                <w:kern w:val="2"/>
                <w:sz w:val="21"/>
                <w:szCs w:val="21"/>
                <w:lang w:val="en-US" w:eastAsia="zh-CN" w:bidi="ar"/>
              </w:rPr>
              <w:t>餐厅服务与管理</w:t>
            </w:r>
          </w:p>
        </w:tc>
        <w:tc>
          <w:tcPr>
            <w:tcW w:w="416"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leftChars="0" w:right="0" w:rightChars="0" w:firstLine="0" w:firstLineChars="0"/>
              <w:rPr>
                <w:rFonts w:hint="eastAsia" w:ascii="Times New Roman" w:hAnsi="Times New Roman" w:eastAsia="宋体" w:cs="Times New Roman"/>
                <w:b w:val="0"/>
                <w:bCs/>
                <w:kern w:val="0"/>
                <w:sz w:val="21"/>
                <w:szCs w:val="21"/>
                <w:lang w:val="en-US" w:eastAsia="zh-CN" w:bidi="en-US"/>
              </w:rPr>
            </w:pPr>
            <w:r>
              <w:rPr>
                <w:rFonts w:hint="eastAsia" w:ascii="宋体" w:hAnsi="宋体" w:cs="宋体"/>
                <w:b w:val="0"/>
                <w:kern w:val="2"/>
                <w:lang w:val="en-US" w:eastAsia="zh-CN" w:bidi="ar-SA"/>
              </w:rPr>
              <w:t>一</w:t>
            </w:r>
          </w:p>
        </w:tc>
        <w:tc>
          <w:tcPr>
            <w:tcW w:w="720"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leftChars="0" w:right="0" w:rightChars="0" w:firstLine="0" w:firstLineChars="0"/>
              <w:rPr>
                <w:rFonts w:hint="eastAsia" w:ascii="Times New Roman" w:hAnsi="Times New Roman" w:eastAsia="宋体" w:cs="Times New Roman"/>
                <w:b w:val="0"/>
                <w:kern w:val="0"/>
                <w:sz w:val="21"/>
                <w:szCs w:val="21"/>
                <w:lang w:val="en-US" w:eastAsia="zh-CN" w:bidi="en-US"/>
              </w:rPr>
            </w:pPr>
            <w:r>
              <w:rPr>
                <w:rFonts w:hint="eastAsia"/>
                <w:b w:val="0"/>
                <w:lang w:val="en-US" w:eastAsia="zh-CN"/>
              </w:rPr>
              <w:t>8</w:t>
            </w:r>
          </w:p>
        </w:tc>
        <w:tc>
          <w:tcPr>
            <w:tcW w:w="922"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leftChars="0" w:right="0" w:rightChars="0" w:firstLine="0" w:firstLineChars="0"/>
              <w:rPr>
                <w:rFonts w:hint="eastAsia" w:ascii="Times New Roman" w:hAnsi="Times New Roman" w:cs="Times New Roman" w:eastAsiaTheme="minorEastAsia"/>
                <w:kern w:val="2"/>
                <w:sz w:val="21"/>
                <w:szCs w:val="24"/>
                <w:lang w:val="en-US" w:eastAsia="zh-CN" w:bidi="ar-SA"/>
              </w:rPr>
            </w:pPr>
            <w:r>
              <w:rPr>
                <w:rFonts w:hint="eastAsia" w:asciiTheme="minorEastAsia" w:hAnsiTheme="minorEastAsia" w:eastAsiaTheme="minorEastAsia" w:cstheme="minorEastAsia"/>
                <w:szCs w:val="21"/>
                <w:lang w:val="en-US" w:eastAsia="zh-CN"/>
              </w:rPr>
              <w:t>掌握</w:t>
            </w:r>
            <w:r>
              <w:rPr>
                <w:rFonts w:hint="eastAsia" w:asciiTheme="minorEastAsia" w:hAnsiTheme="minorEastAsia" w:eastAsiaTheme="minorEastAsia" w:cstheme="minorEastAsia"/>
                <w:szCs w:val="21"/>
              </w:rPr>
              <w:t>优质菜品和服务提供</w:t>
            </w:r>
            <w:r>
              <w:rPr>
                <w:rFonts w:hint="eastAsia" w:asciiTheme="minorEastAsia" w:hAnsiTheme="minorEastAsia" w:eastAsiaTheme="minorEastAsia" w:cstheme="minorEastAsia"/>
                <w:szCs w:val="21"/>
                <w:lang w:eastAsia="zh-CN"/>
              </w:rPr>
              <w:t>。</w:t>
            </w:r>
          </w:p>
        </w:tc>
        <w:tc>
          <w:tcPr>
            <w:tcW w:w="1353"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控制菜品质量，确保每道菜品符合高标准。</w:t>
            </w:r>
          </w:p>
          <w:p>
            <w:pPr>
              <w:pStyle w:val="56"/>
              <w:keepNext w:val="0"/>
              <w:keepLines w:val="0"/>
              <w:suppressLineNumbers w:val="0"/>
              <w:spacing w:before="0" w:beforeAutospacing="0" w:after="0" w:afterAutospacing="0"/>
              <w:ind w:left="0" w:leftChars="0" w:right="0" w:rightChars="0" w:firstLine="0" w:firstLineChars="0"/>
              <w:rPr>
                <w:rFonts w:hint="eastAsia" w:ascii="Times New Roman" w:hAnsi="Times New Roman" w:eastAsia="宋体" w:cs="Times New Roman"/>
                <w:kern w:val="2"/>
                <w:sz w:val="21"/>
                <w:szCs w:val="24"/>
                <w:lang w:val="en-US" w:eastAsia="zh-CN" w:bidi="ar-SA"/>
              </w:rPr>
            </w:pPr>
            <w:r>
              <w:rPr>
                <w:rFonts w:hint="eastAsia" w:asciiTheme="minorEastAsia" w:hAnsiTheme="minorEastAsia" w:eastAsiaTheme="minorEastAsia" w:cstheme="minorEastAsia"/>
                <w:szCs w:val="21"/>
              </w:rPr>
              <w:t>提供专业、礼貌和周到的服务。</w:t>
            </w:r>
          </w:p>
        </w:tc>
        <w:tc>
          <w:tcPr>
            <w:tcW w:w="411"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kern w:val="2"/>
                <w:sz w:val="21"/>
                <w:szCs w:val="24"/>
                <w:lang w:val="en-US" w:eastAsia="zh-CN" w:bidi="ar-SA"/>
              </w:rPr>
            </w:pPr>
            <w:r>
              <w:rPr>
                <w:rFonts w:hint="eastAsia" w:ascii="宋体" w:hAnsi="宋体" w:cs="宋体"/>
                <w:szCs w:val="21"/>
              </w:rPr>
              <w:t>校内实训室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3" w:hRule="atLeast"/>
          <w:jc w:val="center"/>
        </w:trPr>
        <w:tc>
          <w:tcPr>
            <w:tcW w:w="314"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default"/>
                <w:lang w:val="en-US" w:eastAsia="zh-CN"/>
              </w:rPr>
            </w:pPr>
            <w:r>
              <w:rPr>
                <w:rFonts w:hint="eastAsia"/>
                <w:lang w:val="en-US" w:eastAsia="zh-CN"/>
              </w:rPr>
              <w:t>4</w:t>
            </w:r>
          </w:p>
        </w:tc>
        <w:tc>
          <w:tcPr>
            <w:tcW w:w="860" w:type="pct"/>
            <w:gridSpan w:val="2"/>
            <w:shd w:val="clear" w:color="auto" w:fill="auto"/>
            <w:tcMar>
              <w:top w:w="30" w:type="dxa"/>
              <w:left w:w="45" w:type="dxa"/>
              <w:bottom w:w="30" w:type="dxa"/>
              <w:right w:w="45" w:type="dxa"/>
            </w:tcMar>
            <w:vAlign w:val="center"/>
          </w:tcPr>
          <w:p>
            <w:pPr>
              <w:keepNext w:val="0"/>
              <w:keepLines w:val="0"/>
              <w:widowControl/>
              <w:suppressLineNumbers w:val="0"/>
              <w:snapToGrid w:val="0"/>
              <w:spacing w:before="0" w:beforeAutospacing="0" w:after="0" w:afterAutospacing="0" w:line="360" w:lineRule="exact"/>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Times New Roman"/>
                <w:kern w:val="2"/>
                <w:sz w:val="21"/>
                <w:szCs w:val="21"/>
                <w:lang w:val="en-US" w:eastAsia="zh-CN" w:bidi="ar"/>
              </w:rPr>
              <w:t>饮食营养与配餐</w:t>
            </w:r>
          </w:p>
        </w:tc>
        <w:tc>
          <w:tcPr>
            <w:tcW w:w="416"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eastAsia" w:eastAsia="宋体"/>
                <w:b w:val="0"/>
                <w:bCs/>
                <w:lang w:val="en-US" w:eastAsia="zh-CN"/>
              </w:rPr>
            </w:pPr>
            <w:r>
              <w:rPr>
                <w:rFonts w:hint="eastAsia"/>
                <w:b w:val="0"/>
                <w:bCs/>
                <w:lang w:val="en-US" w:eastAsia="zh-CN"/>
              </w:rPr>
              <w:t>一</w:t>
            </w:r>
          </w:p>
        </w:tc>
        <w:tc>
          <w:tcPr>
            <w:tcW w:w="720"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eastAsia"/>
                <w:b w:val="0"/>
                <w:bCs/>
                <w:lang w:val="en-US" w:eastAsia="zh-CN"/>
              </w:rPr>
            </w:pPr>
            <w:r>
              <w:rPr>
                <w:rFonts w:hint="eastAsia"/>
                <w:b w:val="0"/>
                <w:bCs/>
                <w:lang w:val="en-US" w:eastAsia="zh-CN"/>
              </w:rPr>
              <w:t>8</w:t>
            </w:r>
          </w:p>
        </w:tc>
        <w:tc>
          <w:tcPr>
            <w:tcW w:w="922"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firstLine="0" w:firstLineChars="0"/>
              <w:rPr>
                <w:rFonts w:hint="default" w:eastAsia="宋体"/>
                <w:lang w:val="en-US" w:eastAsia="zh-CN"/>
              </w:rPr>
            </w:pPr>
            <w:r>
              <w:rPr>
                <w:rFonts w:hint="eastAsia"/>
                <w:lang w:val="en-US" w:eastAsia="zh-CN"/>
              </w:rPr>
              <w:t>掌握饮食营养学与营养配餐的原则与方法</w:t>
            </w:r>
          </w:p>
        </w:tc>
        <w:tc>
          <w:tcPr>
            <w:tcW w:w="1353"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firstLine="0" w:firstLineChars="0"/>
              <w:rPr>
                <w:rFonts w:hint="eastAsia"/>
                <w:lang w:val="en-US" w:eastAsia="zh-CN"/>
              </w:rPr>
            </w:pPr>
            <w:r>
              <w:rPr>
                <w:rFonts w:hint="eastAsia"/>
                <w:lang w:val="en-US" w:eastAsia="zh-CN"/>
              </w:rPr>
              <w:t>学会根据各食材的营养价值编制食谱。</w:t>
            </w:r>
          </w:p>
          <w:p>
            <w:pPr>
              <w:pStyle w:val="56"/>
              <w:keepNext w:val="0"/>
              <w:keepLines w:val="0"/>
              <w:suppressLineNumbers w:val="0"/>
              <w:spacing w:before="0" w:beforeAutospacing="0" w:after="0" w:afterAutospacing="0"/>
              <w:ind w:left="0" w:right="0" w:firstLine="0" w:firstLineChars="0"/>
              <w:rPr>
                <w:rFonts w:hint="default"/>
                <w:lang w:val="en-US" w:eastAsia="zh-CN"/>
              </w:rPr>
            </w:pPr>
            <w:r>
              <w:rPr>
                <w:rFonts w:hint="eastAsia"/>
                <w:lang w:val="en-US" w:eastAsia="zh-CN"/>
              </w:rPr>
              <w:t>根据编制的食谱，进行菜品制作，掌握营养烹饪技巧。</w:t>
            </w:r>
          </w:p>
        </w:tc>
        <w:tc>
          <w:tcPr>
            <w:tcW w:w="411"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firstLine="0" w:firstLineChars="0"/>
              <w:jc w:val="center"/>
              <w:rPr>
                <w:rFonts w:hint="eastAsia"/>
              </w:rPr>
            </w:pPr>
            <w:r>
              <w:rPr>
                <w:rFonts w:hint="eastAsia" w:ascii="宋体" w:hAnsi="宋体" w:cs="宋体"/>
                <w:szCs w:val="21"/>
              </w:rPr>
              <w:t>校</w:t>
            </w:r>
            <w:r>
              <w:rPr>
                <w:rFonts w:hint="eastAsia" w:ascii="宋体" w:hAnsi="宋体" w:cs="宋体"/>
                <w:szCs w:val="21"/>
                <w:lang w:val="en-US" w:eastAsia="zh-CN"/>
              </w:rPr>
              <w:t>外</w:t>
            </w:r>
            <w:r>
              <w:rPr>
                <w:rFonts w:hint="eastAsia" w:ascii="宋体" w:hAnsi="宋体" w:cs="宋体"/>
                <w:szCs w:val="21"/>
              </w:rPr>
              <w:t>实训</w:t>
            </w:r>
            <w:r>
              <w:rPr>
                <w:rFonts w:hint="eastAsia" w:ascii="宋体" w:hAnsi="宋体" w:cs="宋体"/>
                <w:szCs w:val="21"/>
                <w:lang w:val="en-US" w:eastAsia="zh-CN"/>
              </w:rPr>
              <w:t>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14"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default"/>
                <w:lang w:val="en-US" w:eastAsia="zh-CN"/>
              </w:rPr>
            </w:pPr>
            <w:r>
              <w:rPr>
                <w:rFonts w:hint="eastAsia"/>
                <w:lang w:val="en-US" w:eastAsia="zh-CN"/>
              </w:rPr>
              <w:t>5</w:t>
            </w:r>
          </w:p>
        </w:tc>
        <w:tc>
          <w:tcPr>
            <w:tcW w:w="860" w:type="pct"/>
            <w:gridSpan w:val="2"/>
            <w:shd w:val="clear" w:color="auto" w:fill="auto"/>
            <w:tcMar>
              <w:top w:w="30" w:type="dxa"/>
              <w:left w:w="45" w:type="dxa"/>
              <w:bottom w:w="30" w:type="dxa"/>
              <w:right w:w="45" w:type="dxa"/>
            </w:tcMar>
            <w:vAlign w:val="center"/>
          </w:tcPr>
          <w:p>
            <w:pPr>
              <w:keepNext w:val="0"/>
              <w:keepLines w:val="0"/>
              <w:widowControl/>
              <w:suppressLineNumbers w:val="0"/>
              <w:snapToGrid w:val="0"/>
              <w:spacing w:before="0" w:beforeAutospacing="0" w:after="0" w:afterAutospacing="0" w:line="360" w:lineRule="exact"/>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Times New Roman"/>
                <w:kern w:val="2"/>
                <w:sz w:val="21"/>
                <w:szCs w:val="21"/>
                <w:lang w:val="en-US" w:eastAsia="zh-CN" w:bidi="ar"/>
              </w:rPr>
              <w:t>餐饮食品安全与控制</w:t>
            </w:r>
          </w:p>
        </w:tc>
        <w:tc>
          <w:tcPr>
            <w:tcW w:w="416"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eastAsia" w:eastAsia="宋体"/>
                <w:b w:val="0"/>
                <w:bCs/>
                <w:lang w:val="en-US" w:eastAsia="zh-CN"/>
              </w:rPr>
            </w:pPr>
            <w:r>
              <w:rPr>
                <w:rFonts w:hint="eastAsia"/>
                <w:b w:val="0"/>
                <w:bCs/>
                <w:lang w:val="en-US" w:eastAsia="zh-CN"/>
              </w:rPr>
              <w:t>二</w:t>
            </w:r>
          </w:p>
        </w:tc>
        <w:tc>
          <w:tcPr>
            <w:tcW w:w="720"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eastAsia"/>
                <w:b w:val="0"/>
                <w:bCs/>
                <w:lang w:val="en-US" w:eastAsia="zh-CN"/>
              </w:rPr>
            </w:pPr>
            <w:r>
              <w:rPr>
                <w:rFonts w:hint="eastAsia"/>
                <w:b w:val="0"/>
                <w:bCs/>
                <w:lang w:val="en-US" w:eastAsia="zh-CN"/>
              </w:rPr>
              <w:t>8</w:t>
            </w:r>
          </w:p>
        </w:tc>
        <w:tc>
          <w:tcPr>
            <w:tcW w:w="922"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firstLine="0" w:firstLineChars="0"/>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掌握</w:t>
            </w:r>
            <w:r>
              <w:rPr>
                <w:rFonts w:hint="eastAsia"/>
                <w:color w:val="auto"/>
              </w:rPr>
              <w:t>食品追溯与记录</w:t>
            </w:r>
            <w:r>
              <w:rPr>
                <w:rFonts w:hint="eastAsia"/>
                <w:color w:val="auto"/>
                <w:lang w:eastAsia="zh-CN"/>
              </w:rPr>
              <w:t>。</w:t>
            </w:r>
          </w:p>
        </w:tc>
        <w:tc>
          <w:tcPr>
            <w:tcW w:w="1353"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rPr>
                <w:rFonts w:hint="eastAsia"/>
              </w:rPr>
            </w:pPr>
            <w:r>
              <w:rPr>
                <w:rFonts w:hint="eastAsia"/>
              </w:rPr>
              <w:t>建立食品追溯系统，记录食材来源、加工过程和销售情况。</w:t>
            </w:r>
          </w:p>
          <w:p>
            <w:pPr>
              <w:pStyle w:val="56"/>
              <w:keepNext w:val="0"/>
              <w:keepLines w:val="0"/>
              <w:suppressLineNumbers w:val="0"/>
              <w:spacing w:before="0" w:beforeAutospacing="0" w:after="0" w:afterAutospacing="0"/>
              <w:ind w:left="0" w:right="0" w:firstLine="0" w:firstLineChars="0"/>
              <w:rPr>
                <w:rFonts w:hint="eastAsia" w:ascii="Times New Roman" w:hAnsi="Times New Roman" w:eastAsia="宋体" w:cs="Times New Roman"/>
                <w:kern w:val="2"/>
                <w:sz w:val="21"/>
                <w:szCs w:val="24"/>
                <w:lang w:val="en-US" w:eastAsia="zh-CN" w:bidi="ar-SA"/>
              </w:rPr>
            </w:pPr>
            <w:r>
              <w:rPr>
                <w:rFonts w:hint="eastAsia"/>
              </w:rPr>
              <w:t>保存详细的食品采购和处理记录，便于追踪和问题食品召回。</w:t>
            </w:r>
          </w:p>
        </w:tc>
        <w:tc>
          <w:tcPr>
            <w:tcW w:w="411"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firstLine="0" w:firstLineChars="0"/>
              <w:jc w:val="center"/>
              <w:rPr>
                <w:rFonts w:hint="eastAsia" w:ascii="Times New Roman" w:hAnsi="Times New Roman" w:eastAsia="宋体" w:cs="Times New Roman"/>
                <w:kern w:val="2"/>
                <w:sz w:val="21"/>
                <w:szCs w:val="24"/>
                <w:lang w:val="en-US" w:eastAsia="zh-CN" w:bidi="ar-SA"/>
              </w:rPr>
            </w:pPr>
            <w:r>
              <w:rPr>
                <w:rFonts w:hint="eastAsia"/>
              </w:rPr>
              <w:t>校内实训室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14"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default"/>
                <w:lang w:val="en-US" w:eastAsia="zh-CN"/>
              </w:rPr>
            </w:pPr>
            <w:r>
              <w:rPr>
                <w:rFonts w:hint="eastAsia"/>
                <w:lang w:val="en-US" w:eastAsia="zh-CN"/>
              </w:rPr>
              <w:t>6</w:t>
            </w:r>
          </w:p>
        </w:tc>
        <w:tc>
          <w:tcPr>
            <w:tcW w:w="860" w:type="pct"/>
            <w:gridSpan w:val="2"/>
            <w:shd w:val="clear" w:color="auto" w:fill="auto"/>
            <w:tcMar>
              <w:top w:w="30" w:type="dxa"/>
              <w:left w:w="45" w:type="dxa"/>
              <w:bottom w:w="30" w:type="dxa"/>
              <w:right w:w="45" w:type="dxa"/>
            </w:tcMar>
            <w:vAlign w:val="center"/>
          </w:tcPr>
          <w:p>
            <w:pPr>
              <w:keepNext w:val="0"/>
              <w:keepLines w:val="0"/>
              <w:widowControl/>
              <w:suppressLineNumbers w:val="0"/>
              <w:snapToGrid w:val="0"/>
              <w:spacing w:before="0" w:beforeAutospacing="0" w:after="0" w:afterAutospacing="0" w:line="360" w:lineRule="exact"/>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Times New Roman"/>
                <w:kern w:val="2"/>
                <w:sz w:val="21"/>
                <w:szCs w:val="21"/>
                <w:lang w:val="en-US" w:eastAsia="zh-CN" w:bidi="ar"/>
              </w:rPr>
              <w:t>现代服务礼仪</w:t>
            </w:r>
          </w:p>
        </w:tc>
        <w:tc>
          <w:tcPr>
            <w:tcW w:w="416"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eastAsia" w:eastAsia="宋体"/>
                <w:b w:val="0"/>
                <w:bCs/>
                <w:lang w:val="en-US" w:eastAsia="zh-CN"/>
              </w:rPr>
            </w:pPr>
            <w:r>
              <w:rPr>
                <w:rFonts w:hint="eastAsia"/>
                <w:b w:val="0"/>
                <w:bCs/>
                <w:lang w:val="en-US" w:eastAsia="zh-CN"/>
              </w:rPr>
              <w:t>二</w:t>
            </w:r>
          </w:p>
        </w:tc>
        <w:tc>
          <w:tcPr>
            <w:tcW w:w="720"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default"/>
                <w:b w:val="0"/>
                <w:bCs/>
                <w:lang w:val="en-US" w:eastAsia="zh-CN"/>
              </w:rPr>
            </w:pPr>
            <w:r>
              <w:rPr>
                <w:rFonts w:hint="eastAsia"/>
                <w:b w:val="0"/>
                <w:bCs/>
                <w:lang w:val="en-US" w:eastAsia="zh-CN"/>
              </w:rPr>
              <w:t>32</w:t>
            </w:r>
          </w:p>
        </w:tc>
        <w:tc>
          <w:tcPr>
            <w:tcW w:w="922"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firstLine="0" w:firstLineChars="0"/>
              <w:rPr>
                <w:rFonts w:hint="default" w:eastAsia="宋体"/>
                <w:lang w:val="en-US" w:eastAsia="zh-CN"/>
              </w:rPr>
            </w:pPr>
            <w:r>
              <w:rPr>
                <w:rFonts w:hint="eastAsia"/>
                <w:lang w:val="en-US" w:eastAsia="zh-CN"/>
              </w:rPr>
              <w:t>掌握现代餐饮行业服务礼仪</w:t>
            </w:r>
          </w:p>
        </w:tc>
        <w:tc>
          <w:tcPr>
            <w:tcW w:w="1353"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firstLine="0" w:firstLineChars="0"/>
              <w:rPr>
                <w:rFonts w:hint="default" w:eastAsia="宋体"/>
                <w:lang w:val="en-US" w:eastAsia="zh-CN"/>
              </w:rPr>
            </w:pPr>
            <w:r>
              <w:rPr>
                <w:rFonts w:hint="eastAsia"/>
                <w:lang w:val="en-US" w:eastAsia="zh-CN"/>
              </w:rPr>
              <w:t>根据现代服务礼仪标准进行仪容仪表仪态训练、接待和引导利益实践、沟通礼仪实践、餐饮服务礼仪实践、会议服务礼仪实践等。</w:t>
            </w:r>
          </w:p>
        </w:tc>
        <w:tc>
          <w:tcPr>
            <w:tcW w:w="411"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firstLine="0" w:firstLineChars="0"/>
              <w:jc w:val="center"/>
              <w:rPr>
                <w:rFonts w:hint="eastAsia"/>
              </w:rPr>
            </w:pPr>
            <w:r>
              <w:rPr>
                <w:rFonts w:hint="eastAsia"/>
              </w:rPr>
              <w:t>校内实训室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14"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default"/>
                <w:lang w:val="en-US" w:eastAsia="zh-CN"/>
              </w:rPr>
            </w:pPr>
            <w:r>
              <w:rPr>
                <w:rFonts w:hint="eastAsia"/>
                <w:lang w:val="en-US" w:eastAsia="zh-CN"/>
              </w:rPr>
              <w:t>7</w:t>
            </w:r>
          </w:p>
        </w:tc>
        <w:tc>
          <w:tcPr>
            <w:tcW w:w="860" w:type="pct"/>
            <w:gridSpan w:val="2"/>
            <w:shd w:val="clear" w:color="auto" w:fill="auto"/>
            <w:tcMar>
              <w:top w:w="30" w:type="dxa"/>
              <w:left w:w="45" w:type="dxa"/>
              <w:bottom w:w="30" w:type="dxa"/>
              <w:right w:w="45" w:type="dxa"/>
            </w:tcMar>
            <w:vAlign w:val="center"/>
          </w:tcPr>
          <w:p>
            <w:pPr>
              <w:keepNext w:val="0"/>
              <w:keepLines w:val="0"/>
              <w:widowControl/>
              <w:suppressLineNumbers w:val="0"/>
              <w:snapToGrid w:val="0"/>
              <w:spacing w:before="0" w:beforeAutospacing="0" w:after="0" w:afterAutospacing="0" w:line="360" w:lineRule="exact"/>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Times New Roman"/>
                <w:kern w:val="2"/>
                <w:sz w:val="21"/>
                <w:szCs w:val="21"/>
                <w:lang w:val="en-US" w:eastAsia="zh-CN" w:bidi="ar"/>
              </w:rPr>
              <w:t>中西餐烹饪工艺</w:t>
            </w:r>
          </w:p>
        </w:tc>
        <w:tc>
          <w:tcPr>
            <w:tcW w:w="416"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eastAsia" w:eastAsia="宋体"/>
                <w:b w:val="0"/>
                <w:bCs/>
                <w:lang w:val="en-US" w:eastAsia="zh-CN"/>
              </w:rPr>
            </w:pPr>
            <w:r>
              <w:rPr>
                <w:rFonts w:hint="eastAsia"/>
                <w:b w:val="0"/>
                <w:bCs/>
                <w:lang w:val="en-US" w:eastAsia="zh-CN"/>
              </w:rPr>
              <w:t>三</w:t>
            </w:r>
          </w:p>
        </w:tc>
        <w:tc>
          <w:tcPr>
            <w:tcW w:w="720"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eastAsia"/>
                <w:b w:val="0"/>
                <w:bCs/>
                <w:lang w:val="en-US" w:eastAsia="zh-CN"/>
              </w:rPr>
            </w:pPr>
            <w:r>
              <w:rPr>
                <w:rFonts w:hint="eastAsia"/>
                <w:b w:val="0"/>
                <w:bCs/>
                <w:lang w:val="en-US" w:eastAsia="zh-CN"/>
              </w:rPr>
              <w:t>32</w:t>
            </w:r>
          </w:p>
        </w:tc>
        <w:tc>
          <w:tcPr>
            <w:tcW w:w="922"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firstLine="0" w:firstLineChars="0"/>
              <w:rPr>
                <w:rFonts w:hint="eastAsia" w:ascii="Times New Roman" w:hAnsi="Times New Roman" w:eastAsia="宋体" w:cs="Times New Roman"/>
                <w:kern w:val="2"/>
                <w:sz w:val="21"/>
                <w:szCs w:val="24"/>
                <w:lang w:val="en-US" w:eastAsia="zh-CN" w:bidi="ar-SA"/>
              </w:rPr>
            </w:pPr>
            <w:r>
              <w:rPr>
                <w:rFonts w:hint="eastAsia"/>
              </w:rPr>
              <w:t>掌握</w:t>
            </w:r>
            <w:r>
              <w:rPr>
                <w:rFonts w:hint="eastAsia"/>
                <w:lang w:val="en-US" w:eastAsia="zh-CN"/>
              </w:rPr>
              <w:t>中西式</w:t>
            </w:r>
            <w:r>
              <w:rPr>
                <w:rFonts w:hint="eastAsia"/>
              </w:rPr>
              <w:t>菜品创新与呈现。</w:t>
            </w:r>
          </w:p>
        </w:tc>
        <w:tc>
          <w:tcPr>
            <w:tcW w:w="1353"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rPr>
                <w:rFonts w:hint="eastAsia"/>
              </w:rPr>
            </w:pPr>
            <w:r>
              <w:rPr>
                <w:rFonts w:hint="eastAsia"/>
              </w:rPr>
              <w:t>在传统基础上进行创新，开发新菜品。</w:t>
            </w:r>
          </w:p>
          <w:p>
            <w:pPr>
              <w:pStyle w:val="56"/>
              <w:keepNext w:val="0"/>
              <w:keepLines w:val="0"/>
              <w:suppressLineNumbers w:val="0"/>
              <w:spacing w:before="0" w:beforeAutospacing="0" w:after="0" w:afterAutospacing="0"/>
              <w:ind w:left="0" w:right="0" w:firstLine="0" w:firstLineChars="0"/>
              <w:rPr>
                <w:rFonts w:hint="eastAsia" w:asciiTheme="minorEastAsia" w:hAnsiTheme="minorEastAsia" w:eastAsiaTheme="minorEastAsia" w:cstheme="minorEastAsia"/>
                <w:kern w:val="2"/>
                <w:sz w:val="21"/>
                <w:szCs w:val="21"/>
                <w:lang w:val="en-US" w:eastAsia="zh-CN" w:bidi="ar-SA"/>
              </w:rPr>
            </w:pPr>
            <w:r>
              <w:rPr>
                <w:rFonts w:hint="eastAsia"/>
              </w:rPr>
              <w:t>注重摆盘艺术，使菜品具有视觉吸引力。</w:t>
            </w:r>
          </w:p>
        </w:tc>
        <w:tc>
          <w:tcPr>
            <w:tcW w:w="411"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firstLine="0" w:firstLineChars="0"/>
              <w:jc w:val="center"/>
              <w:rPr>
                <w:rFonts w:hint="eastAsia" w:ascii="Times New Roman" w:hAnsi="Times New Roman" w:eastAsia="宋体" w:cs="Times New Roman"/>
                <w:kern w:val="2"/>
                <w:sz w:val="21"/>
                <w:szCs w:val="24"/>
                <w:lang w:val="en-US" w:eastAsia="zh-CN" w:bidi="ar-SA"/>
              </w:rPr>
            </w:pPr>
            <w:r>
              <w:rPr>
                <w:rFonts w:hint="eastAsia"/>
              </w:rPr>
              <w:t>校内实训室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14"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default"/>
                <w:lang w:val="en-US" w:eastAsia="zh-CN"/>
              </w:rPr>
            </w:pPr>
            <w:r>
              <w:rPr>
                <w:rFonts w:hint="eastAsia"/>
                <w:lang w:val="en-US" w:eastAsia="zh-CN"/>
              </w:rPr>
              <w:t>8</w:t>
            </w:r>
          </w:p>
        </w:tc>
        <w:tc>
          <w:tcPr>
            <w:tcW w:w="860" w:type="pct"/>
            <w:gridSpan w:val="2"/>
            <w:shd w:val="clear" w:color="auto" w:fill="auto"/>
            <w:tcMar>
              <w:top w:w="30" w:type="dxa"/>
              <w:left w:w="45" w:type="dxa"/>
              <w:bottom w:w="30" w:type="dxa"/>
              <w:right w:w="45" w:type="dxa"/>
            </w:tcMar>
            <w:vAlign w:val="center"/>
          </w:tcPr>
          <w:p>
            <w:pPr>
              <w:keepNext w:val="0"/>
              <w:keepLines w:val="0"/>
              <w:widowControl/>
              <w:suppressLineNumbers w:val="0"/>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1"/>
                <w:szCs w:val="21"/>
                <w:lang w:val="en-US" w:eastAsia="zh-CN" w:bidi="ar"/>
              </w:rPr>
            </w:pPr>
            <w:r>
              <w:rPr>
                <w:rFonts w:hint="eastAsia" w:ascii="Times New Roman" w:hAnsi="Times New Roman" w:eastAsia="宋体" w:cs="Times New Roman"/>
                <w:kern w:val="2"/>
                <w:sz w:val="21"/>
                <w:szCs w:val="21"/>
                <w:lang w:val="en-US" w:eastAsia="zh-CN" w:bidi="ar"/>
              </w:rPr>
              <w:t>数字化餐饮概论</w:t>
            </w:r>
          </w:p>
        </w:tc>
        <w:tc>
          <w:tcPr>
            <w:tcW w:w="416"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leftChars="0" w:right="0" w:rightChars="0"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val="en-US" w:eastAsia="zh-CN"/>
              </w:rPr>
              <w:t>三</w:t>
            </w:r>
          </w:p>
        </w:tc>
        <w:tc>
          <w:tcPr>
            <w:tcW w:w="720"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leftChars="0" w:right="0" w:rightChars="0" w:firstLine="0" w:firstLineChars="0"/>
              <w:rPr>
                <w:rFonts w:hint="eastAsia" w:ascii="Times New Roman" w:hAnsi="Times New Roman" w:eastAsia="宋体" w:cs="Times New Roman"/>
                <w:b w:val="0"/>
                <w:kern w:val="0"/>
                <w:sz w:val="21"/>
                <w:szCs w:val="21"/>
                <w:lang w:val="en-US" w:eastAsia="zh-CN" w:bidi="en-US"/>
              </w:rPr>
            </w:pPr>
            <w:r>
              <w:rPr>
                <w:rFonts w:hint="eastAsia"/>
                <w:b w:val="0"/>
                <w:bCs/>
                <w:lang w:val="en-US" w:eastAsia="zh-CN"/>
              </w:rPr>
              <w:t>8</w:t>
            </w:r>
          </w:p>
        </w:tc>
        <w:tc>
          <w:tcPr>
            <w:tcW w:w="922"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leftChars="0" w:right="0" w:rightChars="0" w:firstLine="0" w:firstLineChars="0"/>
              <w:rPr>
                <w:rFonts w:hint="eastAsia" w:ascii="Times New Roman" w:hAnsi="Times New Roman" w:cs="Times New Roman" w:eastAsiaTheme="minorEastAsia"/>
                <w:kern w:val="2"/>
                <w:sz w:val="21"/>
                <w:szCs w:val="24"/>
                <w:lang w:val="en-US" w:eastAsia="zh-CN" w:bidi="ar-SA"/>
              </w:rPr>
            </w:pPr>
            <w:r>
              <w:rPr>
                <w:rFonts w:hint="eastAsia"/>
                <w:lang w:val="en-US" w:eastAsia="zh-CN"/>
              </w:rPr>
              <w:t>掌握数字化系统的操作。</w:t>
            </w:r>
          </w:p>
        </w:tc>
        <w:tc>
          <w:tcPr>
            <w:tcW w:w="1353"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firstLine="0" w:firstLineChars="0"/>
              <w:rPr>
                <w:rFonts w:hint="eastAsia"/>
                <w:lang w:val="en-US" w:eastAsia="zh-CN"/>
              </w:rPr>
            </w:pPr>
            <w:r>
              <w:rPr>
                <w:rFonts w:hint="eastAsia"/>
                <w:lang w:val="en-US" w:eastAsia="zh-CN"/>
              </w:rPr>
              <w:t>学会数字化各种系统的操作，如点餐系统操作、收银系统实践，线上营销与推广等。</w:t>
            </w:r>
          </w:p>
          <w:p>
            <w:pPr>
              <w:pStyle w:val="56"/>
              <w:keepNext w:val="0"/>
              <w:keepLines w:val="0"/>
              <w:suppressLineNumbers w:val="0"/>
              <w:spacing w:before="0" w:beforeAutospacing="0" w:after="0" w:afterAutospacing="0"/>
              <w:ind w:left="0" w:leftChars="0" w:right="0" w:rightChars="0" w:firstLine="0" w:firstLineChars="0"/>
              <w:rPr>
                <w:rFonts w:hint="eastAsia" w:ascii="Times New Roman" w:hAnsi="Times New Roman" w:eastAsia="宋体" w:cs="Times New Roman"/>
                <w:kern w:val="2"/>
                <w:sz w:val="21"/>
                <w:szCs w:val="24"/>
                <w:lang w:val="en-US" w:eastAsia="zh-CN" w:bidi="ar-SA"/>
              </w:rPr>
            </w:pPr>
            <w:r>
              <w:rPr>
                <w:rFonts w:hint="eastAsia"/>
                <w:lang w:val="en-US" w:eastAsia="zh-CN"/>
              </w:rPr>
              <w:t>智能厨房管理，如进行厨房展示系统应用，库存管理系统操作。</w:t>
            </w:r>
          </w:p>
        </w:tc>
        <w:tc>
          <w:tcPr>
            <w:tcW w:w="411"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kern w:val="2"/>
                <w:sz w:val="21"/>
                <w:szCs w:val="24"/>
                <w:lang w:val="en-US" w:eastAsia="zh-CN" w:bidi="ar-SA"/>
              </w:rPr>
            </w:pPr>
            <w:r>
              <w:rPr>
                <w:rFonts w:hint="eastAsia" w:ascii="宋体" w:hAnsi="宋体" w:cs="宋体"/>
                <w:szCs w:val="21"/>
              </w:rPr>
              <w:t>校</w:t>
            </w:r>
            <w:r>
              <w:rPr>
                <w:rFonts w:hint="eastAsia" w:ascii="宋体" w:hAnsi="宋体" w:cs="宋体"/>
                <w:szCs w:val="21"/>
                <w:lang w:val="en-US" w:eastAsia="zh-CN"/>
              </w:rPr>
              <w:t>外</w:t>
            </w:r>
            <w:r>
              <w:rPr>
                <w:rFonts w:hint="eastAsia" w:ascii="宋体" w:hAnsi="宋体" w:cs="宋体"/>
                <w:szCs w:val="21"/>
              </w:rPr>
              <w:t>实训</w:t>
            </w:r>
            <w:r>
              <w:rPr>
                <w:rFonts w:hint="eastAsia" w:ascii="宋体" w:hAnsi="宋体" w:cs="宋体"/>
                <w:szCs w:val="21"/>
                <w:lang w:val="en-US" w:eastAsia="zh-CN"/>
              </w:rPr>
              <w:t>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14"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default" w:ascii="Times New Roman" w:hAnsi="Times New Roman" w:eastAsia="宋体" w:cs="Times New Roman"/>
                <w:b/>
                <w:kern w:val="0"/>
                <w:sz w:val="21"/>
                <w:szCs w:val="21"/>
                <w:lang w:val="en-US" w:eastAsia="zh-CN" w:bidi="en-US"/>
              </w:rPr>
            </w:pPr>
            <w:r>
              <w:rPr>
                <w:rFonts w:hint="eastAsia" w:cs="Times New Roman"/>
                <w:b/>
                <w:kern w:val="0"/>
                <w:sz w:val="21"/>
                <w:szCs w:val="21"/>
                <w:lang w:val="en-US" w:eastAsia="zh-CN" w:bidi="en-US"/>
              </w:rPr>
              <w:t>9</w:t>
            </w:r>
          </w:p>
        </w:tc>
        <w:tc>
          <w:tcPr>
            <w:tcW w:w="860" w:type="pct"/>
            <w:gridSpan w:val="2"/>
            <w:shd w:val="clear" w:color="auto" w:fill="auto"/>
            <w:tcMar>
              <w:top w:w="30" w:type="dxa"/>
              <w:left w:w="45" w:type="dxa"/>
              <w:bottom w:w="30" w:type="dxa"/>
              <w:right w:w="45" w:type="dxa"/>
            </w:tcMar>
            <w:vAlign w:val="center"/>
          </w:tcPr>
          <w:p>
            <w:pPr>
              <w:keepNext w:val="0"/>
              <w:keepLines w:val="0"/>
              <w:widowControl/>
              <w:suppressLineNumbers w:val="0"/>
              <w:snapToGrid w:val="0"/>
              <w:spacing w:before="0" w:beforeAutospacing="0" w:after="0" w:afterAutospacing="0" w:line="360" w:lineRule="exact"/>
              <w:ind w:left="0" w:right="0" w:firstLine="0" w:firstLineChars="0"/>
              <w:jc w:val="center"/>
              <w:textAlignment w:val="center"/>
              <w:rPr>
                <w:rFonts w:hint="eastAsia" w:ascii="宋体" w:hAnsi="宋体" w:eastAsia="宋体" w:cs="宋体"/>
                <w:kern w:val="0"/>
                <w:sz w:val="21"/>
                <w:szCs w:val="21"/>
                <w:lang w:val="en-US" w:eastAsia="zh-CN" w:bidi="ar"/>
              </w:rPr>
            </w:pPr>
            <w:r>
              <w:rPr>
                <w:rFonts w:hint="default" w:ascii="Times New Roman" w:hAnsi="Times New Roman" w:cs="Times New Roman" w:eastAsiaTheme="minorEastAsia"/>
                <w:sz w:val="21"/>
                <w:szCs w:val="21"/>
                <w:highlight w:val="none"/>
              </w:rPr>
              <w:t>餐饮智能管理实务</w:t>
            </w:r>
          </w:p>
        </w:tc>
        <w:tc>
          <w:tcPr>
            <w:tcW w:w="416"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default" w:ascii="Times New Roman" w:hAnsi="Times New Roman" w:eastAsia="宋体" w:cs="Times New Roman"/>
                <w:b w:val="0"/>
                <w:bCs/>
                <w:kern w:val="0"/>
                <w:sz w:val="21"/>
                <w:szCs w:val="21"/>
                <w:lang w:val="en-US" w:eastAsia="zh-CN" w:bidi="en-US"/>
              </w:rPr>
            </w:pPr>
            <w:r>
              <w:rPr>
                <w:rFonts w:hint="eastAsia" w:cs="Times New Roman"/>
                <w:b w:val="0"/>
                <w:bCs/>
                <w:kern w:val="0"/>
                <w:sz w:val="21"/>
                <w:szCs w:val="21"/>
                <w:lang w:val="en-US" w:eastAsia="zh-CN" w:bidi="en-US"/>
              </w:rPr>
              <w:t>三</w:t>
            </w:r>
          </w:p>
        </w:tc>
        <w:tc>
          <w:tcPr>
            <w:tcW w:w="720"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default" w:ascii="Times New Roman" w:hAnsi="Times New Roman" w:eastAsia="宋体" w:cs="Times New Roman"/>
                <w:b w:val="0"/>
                <w:bCs/>
                <w:kern w:val="0"/>
                <w:sz w:val="21"/>
                <w:szCs w:val="21"/>
                <w:lang w:val="en-US" w:eastAsia="zh-CN" w:bidi="en-US"/>
              </w:rPr>
            </w:pPr>
            <w:r>
              <w:rPr>
                <w:rFonts w:hint="eastAsia"/>
                <w:b w:val="0"/>
                <w:bCs/>
                <w:lang w:val="en-US" w:eastAsia="zh-CN"/>
              </w:rPr>
              <w:t>16</w:t>
            </w:r>
          </w:p>
        </w:tc>
        <w:tc>
          <w:tcPr>
            <w:tcW w:w="922"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firstLine="0" w:firstLineChars="0"/>
              <w:rPr>
                <w:rFonts w:hint="eastAsia" w:ascii="Times New Roman" w:hAnsi="Times New Roman" w:eastAsia="宋体" w:cs="Times New Roman"/>
                <w:kern w:val="2"/>
                <w:sz w:val="21"/>
                <w:szCs w:val="24"/>
                <w:lang w:val="en-US" w:eastAsia="zh-CN" w:bidi="ar-SA"/>
              </w:rPr>
            </w:pPr>
            <w:r>
              <w:rPr>
                <w:rFonts w:hint="eastAsia"/>
              </w:rPr>
              <w:t>掌握智能化运营</w:t>
            </w:r>
            <w:r>
              <w:rPr>
                <w:rFonts w:hint="eastAsia"/>
                <w:lang w:eastAsia="zh-CN"/>
              </w:rPr>
              <w:t>、供应链管理。</w:t>
            </w:r>
          </w:p>
        </w:tc>
        <w:tc>
          <w:tcPr>
            <w:tcW w:w="1353"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rPr>
                <w:rFonts w:hint="eastAsia"/>
              </w:rPr>
            </w:pPr>
            <w:r>
              <w:rPr>
                <w:rFonts w:hint="eastAsia"/>
              </w:rPr>
              <w:t>应用餐饮管理软件和智能设备（如POS系统、自助点餐机、智能厨房设备）提高运营效率。</w:t>
            </w:r>
          </w:p>
          <w:p>
            <w:pPr>
              <w:pStyle w:val="56"/>
              <w:keepNext w:val="0"/>
              <w:keepLines w:val="0"/>
              <w:suppressLineNumbers w:val="0"/>
              <w:spacing w:before="0" w:beforeAutospacing="0" w:after="0" w:afterAutospacing="0"/>
              <w:ind w:left="0" w:right="0"/>
              <w:rPr>
                <w:rFonts w:hint="eastAsia"/>
              </w:rPr>
            </w:pPr>
            <w:r>
              <w:rPr>
                <w:rFonts w:hint="eastAsia"/>
              </w:rPr>
              <w:t>实践数据分析，包括销售数据、库存管理和客户偏好分析，以做出更精准的决策。利用物联网（IoT）和区块链技术跟踪食材来源，保证食品安全和质量。</w:t>
            </w:r>
          </w:p>
          <w:p>
            <w:pPr>
              <w:pStyle w:val="56"/>
              <w:keepNext w:val="0"/>
              <w:keepLines w:val="0"/>
              <w:suppressLineNumbers w:val="0"/>
              <w:spacing w:before="0" w:beforeAutospacing="0" w:after="0" w:afterAutospacing="0"/>
              <w:ind w:left="0" w:right="0" w:firstLine="0" w:firstLineChars="0"/>
              <w:rPr>
                <w:rFonts w:hint="eastAsia" w:ascii="Times New Roman" w:hAnsi="Times New Roman" w:eastAsia="宋体" w:cs="Times New Roman"/>
                <w:kern w:val="2"/>
                <w:sz w:val="21"/>
                <w:szCs w:val="24"/>
                <w:lang w:val="en-US" w:eastAsia="zh-CN" w:bidi="ar-SA"/>
              </w:rPr>
            </w:pPr>
            <w:r>
              <w:rPr>
                <w:rFonts w:hint="eastAsia"/>
              </w:rPr>
              <w:t>实施智能库存管理系统，减少浪费，控制成本。</w:t>
            </w:r>
          </w:p>
        </w:tc>
        <w:tc>
          <w:tcPr>
            <w:tcW w:w="411"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firstLine="0" w:firstLineChars="0"/>
              <w:jc w:val="center"/>
              <w:rPr>
                <w:rFonts w:hint="eastAsia" w:ascii="Times New Roman" w:hAnsi="Times New Roman" w:eastAsia="宋体" w:cs="Times New Roman"/>
                <w:kern w:val="2"/>
                <w:sz w:val="21"/>
                <w:szCs w:val="24"/>
                <w:lang w:val="en-US" w:eastAsia="zh-CN" w:bidi="ar-SA"/>
              </w:rPr>
            </w:pPr>
            <w:r>
              <w:rPr>
                <w:rFonts w:hint="eastAsia"/>
              </w:rPr>
              <w:t>校内实验室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14"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default"/>
                <w:lang w:val="en-US" w:eastAsia="zh-CN"/>
              </w:rPr>
            </w:pPr>
            <w:r>
              <w:rPr>
                <w:rFonts w:hint="eastAsia"/>
                <w:lang w:val="en-US" w:eastAsia="zh-CN"/>
              </w:rPr>
              <w:t>10</w:t>
            </w:r>
          </w:p>
        </w:tc>
        <w:tc>
          <w:tcPr>
            <w:tcW w:w="860" w:type="pct"/>
            <w:gridSpan w:val="2"/>
            <w:shd w:val="clear" w:color="auto" w:fill="auto"/>
            <w:tcMar>
              <w:top w:w="30" w:type="dxa"/>
              <w:left w:w="45" w:type="dxa"/>
              <w:bottom w:w="30" w:type="dxa"/>
              <w:right w:w="45" w:type="dxa"/>
            </w:tcMar>
            <w:vAlign w:val="center"/>
          </w:tcPr>
          <w:p>
            <w:pPr>
              <w:keepNext w:val="0"/>
              <w:keepLines w:val="0"/>
              <w:widowControl/>
              <w:suppressLineNumbers w:val="0"/>
              <w:snapToGrid w:val="0"/>
              <w:spacing w:before="0" w:beforeAutospacing="0" w:after="0" w:afterAutospacing="0" w:line="360" w:lineRule="exact"/>
              <w:ind w:left="0" w:right="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Times New Roman"/>
                <w:kern w:val="2"/>
                <w:sz w:val="21"/>
                <w:szCs w:val="21"/>
                <w:lang w:val="en-US" w:eastAsia="zh-CN" w:bidi="ar"/>
              </w:rPr>
              <w:t>现代厨政管理</w:t>
            </w:r>
          </w:p>
        </w:tc>
        <w:tc>
          <w:tcPr>
            <w:tcW w:w="416"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val="en-US" w:eastAsia="zh-CN"/>
              </w:rPr>
              <w:t>三</w:t>
            </w:r>
          </w:p>
        </w:tc>
        <w:tc>
          <w:tcPr>
            <w:tcW w:w="720"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default" w:ascii="Times New Roman" w:hAnsi="Times New Roman" w:eastAsia="宋体" w:cs="Times New Roman"/>
                <w:b w:val="0"/>
                <w:bCs/>
                <w:kern w:val="0"/>
                <w:sz w:val="21"/>
                <w:szCs w:val="21"/>
                <w:lang w:val="en-US" w:eastAsia="zh-CN" w:bidi="en-US"/>
              </w:rPr>
            </w:pPr>
            <w:r>
              <w:rPr>
                <w:rFonts w:hint="eastAsia"/>
                <w:b w:val="0"/>
                <w:bCs/>
                <w:lang w:val="en-US" w:eastAsia="zh-CN"/>
              </w:rPr>
              <w:t>8</w:t>
            </w:r>
          </w:p>
        </w:tc>
        <w:tc>
          <w:tcPr>
            <w:tcW w:w="922"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firstLine="0" w:firstLineChars="0"/>
              <w:rPr>
                <w:rFonts w:hint="eastAsia" w:ascii="Times New Roman" w:hAnsi="Times New Roman" w:eastAsia="宋体" w:cs="Times New Roman"/>
                <w:kern w:val="2"/>
                <w:sz w:val="21"/>
                <w:szCs w:val="24"/>
                <w:lang w:val="en-US" w:eastAsia="zh-CN" w:bidi="ar-SA"/>
              </w:rPr>
            </w:pPr>
            <w:r>
              <w:rPr>
                <w:rFonts w:hint="eastAsia"/>
              </w:rPr>
              <w:t>掌握厨房效率与生产力</w:t>
            </w:r>
            <w:r>
              <w:rPr>
                <w:rFonts w:hint="eastAsia"/>
                <w:lang w:eastAsia="zh-CN"/>
              </w:rPr>
              <w:t>。</w:t>
            </w:r>
          </w:p>
        </w:tc>
        <w:tc>
          <w:tcPr>
            <w:tcW w:w="1353"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rPr>
                <w:rFonts w:hint="eastAsia"/>
              </w:rPr>
            </w:pPr>
            <w:r>
              <w:rPr>
                <w:rFonts w:hint="eastAsia"/>
              </w:rPr>
              <w:t>设计合理的厨房布局和工作流程，提高工作效率。</w:t>
            </w:r>
          </w:p>
          <w:p>
            <w:pPr>
              <w:pStyle w:val="56"/>
              <w:keepNext w:val="0"/>
              <w:keepLines w:val="0"/>
              <w:suppressLineNumbers w:val="0"/>
              <w:spacing w:before="0" w:beforeAutospacing="0" w:after="0" w:afterAutospacing="0"/>
              <w:ind w:left="0" w:right="0" w:firstLine="0" w:firstLineChars="0"/>
              <w:rPr>
                <w:rFonts w:hint="eastAsia" w:ascii="Times New Roman" w:hAnsi="Times New Roman" w:eastAsia="宋体" w:cs="Times New Roman"/>
                <w:kern w:val="2"/>
                <w:sz w:val="21"/>
                <w:szCs w:val="24"/>
                <w:lang w:val="en-US" w:eastAsia="zh-CN" w:bidi="ar-SA"/>
              </w:rPr>
            </w:pPr>
            <w:r>
              <w:rPr>
                <w:rFonts w:hint="eastAsia"/>
              </w:rPr>
              <w:t>采用现代化的厨房设备和技术，简化操作，减少劳动强度。</w:t>
            </w:r>
          </w:p>
        </w:tc>
        <w:tc>
          <w:tcPr>
            <w:tcW w:w="411"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firstLine="0" w:firstLineChars="0"/>
              <w:jc w:val="center"/>
              <w:rPr>
                <w:rFonts w:hint="eastAsia" w:ascii="Times New Roman" w:hAnsi="Times New Roman" w:eastAsia="宋体" w:cs="Times New Roman"/>
                <w:kern w:val="2"/>
                <w:sz w:val="21"/>
                <w:szCs w:val="24"/>
                <w:lang w:val="en-US" w:eastAsia="zh-CN" w:bidi="ar-SA"/>
              </w:rPr>
            </w:pPr>
            <w:r>
              <w:rPr>
                <w:rFonts w:hint="eastAsia"/>
              </w:rPr>
              <w:t>校内实训室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14"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default" w:ascii="Times New Roman" w:hAnsi="Times New Roman" w:eastAsia="宋体" w:cs="Times New Roman"/>
                <w:b/>
                <w:kern w:val="0"/>
                <w:sz w:val="21"/>
                <w:szCs w:val="21"/>
                <w:lang w:val="en-US" w:eastAsia="zh-CN" w:bidi="en-US"/>
              </w:rPr>
            </w:pPr>
            <w:r>
              <w:rPr>
                <w:rFonts w:hint="eastAsia" w:cs="Times New Roman"/>
                <w:b/>
                <w:kern w:val="0"/>
                <w:sz w:val="21"/>
                <w:szCs w:val="21"/>
                <w:lang w:val="en-US" w:eastAsia="zh-CN" w:bidi="en-US"/>
              </w:rPr>
              <w:t>11</w:t>
            </w:r>
          </w:p>
        </w:tc>
        <w:tc>
          <w:tcPr>
            <w:tcW w:w="860" w:type="pct"/>
            <w:gridSpan w:val="2"/>
            <w:shd w:val="clear" w:color="auto" w:fill="auto"/>
            <w:tcMar>
              <w:top w:w="30" w:type="dxa"/>
              <w:left w:w="45" w:type="dxa"/>
              <w:bottom w:w="30" w:type="dxa"/>
              <w:right w:w="45" w:type="dxa"/>
            </w:tcMar>
            <w:vAlign w:val="center"/>
          </w:tcPr>
          <w:p>
            <w:pPr>
              <w:keepNext w:val="0"/>
              <w:keepLines w:val="0"/>
              <w:widowControl/>
              <w:suppressLineNumbers w:val="0"/>
              <w:snapToGrid w:val="0"/>
              <w:spacing w:before="0" w:beforeAutospacing="0" w:after="0" w:afterAutospacing="0" w:line="360" w:lineRule="exact"/>
              <w:ind w:left="0" w:right="0" w:firstLine="0" w:firstLineChars="0"/>
              <w:jc w:val="center"/>
              <w:textAlignment w:val="center"/>
              <w:rPr>
                <w:rFonts w:hint="eastAsia" w:ascii="宋体" w:hAnsi="宋体" w:eastAsia="宋体" w:cs="宋体"/>
                <w:kern w:val="0"/>
                <w:sz w:val="21"/>
                <w:szCs w:val="21"/>
                <w:lang w:val="en-US" w:eastAsia="zh-CN" w:bidi="ar"/>
              </w:rPr>
            </w:pPr>
            <w:r>
              <w:rPr>
                <w:rFonts w:hint="eastAsia" w:ascii="Times New Roman" w:hAnsi="Times New Roman" w:eastAsia="宋体" w:cs="Times New Roman"/>
                <w:kern w:val="2"/>
                <w:sz w:val="21"/>
                <w:szCs w:val="21"/>
                <w:lang w:val="en-US" w:eastAsia="zh-CN" w:bidi="ar"/>
              </w:rPr>
              <w:t>餐饮人力资源管理</w:t>
            </w:r>
          </w:p>
        </w:tc>
        <w:tc>
          <w:tcPr>
            <w:tcW w:w="416"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default" w:ascii="Times New Roman" w:hAnsi="Times New Roman" w:eastAsia="宋体" w:cs="Times New Roman"/>
                <w:b w:val="0"/>
                <w:bCs/>
                <w:kern w:val="0"/>
                <w:sz w:val="21"/>
                <w:szCs w:val="21"/>
                <w:lang w:val="en-US" w:eastAsia="zh-CN" w:bidi="en-US"/>
              </w:rPr>
            </w:pPr>
            <w:r>
              <w:rPr>
                <w:rFonts w:hint="eastAsia" w:cs="Times New Roman"/>
                <w:b w:val="0"/>
                <w:bCs/>
                <w:kern w:val="0"/>
                <w:sz w:val="21"/>
                <w:szCs w:val="21"/>
                <w:lang w:val="en-US" w:eastAsia="zh-CN" w:bidi="en-US"/>
              </w:rPr>
              <w:t>三</w:t>
            </w:r>
          </w:p>
        </w:tc>
        <w:tc>
          <w:tcPr>
            <w:tcW w:w="720"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default" w:ascii="Times New Roman" w:hAnsi="Times New Roman" w:eastAsia="宋体" w:cs="Times New Roman"/>
                <w:b w:val="0"/>
                <w:kern w:val="0"/>
                <w:sz w:val="21"/>
                <w:szCs w:val="21"/>
                <w:lang w:val="en-US" w:eastAsia="zh-CN" w:bidi="en-US"/>
              </w:rPr>
            </w:pPr>
            <w:r>
              <w:rPr>
                <w:rFonts w:hint="eastAsia" w:cs="Times New Roman"/>
                <w:b w:val="0"/>
                <w:kern w:val="0"/>
                <w:sz w:val="21"/>
                <w:szCs w:val="21"/>
                <w:lang w:val="en-US" w:eastAsia="zh-CN" w:bidi="en-US"/>
              </w:rPr>
              <w:t>16</w:t>
            </w:r>
          </w:p>
        </w:tc>
        <w:tc>
          <w:tcPr>
            <w:tcW w:w="922"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firstLine="0" w:firstLineChars="0"/>
              <w:rPr>
                <w:rFonts w:hint="eastAsia" w:ascii="Times New Roman" w:hAnsi="Times New Roman" w:eastAsia="宋体" w:cs="Times New Roman"/>
                <w:kern w:val="2"/>
                <w:sz w:val="21"/>
                <w:szCs w:val="24"/>
                <w:lang w:val="en-US" w:eastAsia="zh-CN" w:bidi="ar-SA"/>
              </w:rPr>
            </w:pPr>
            <w:r>
              <w:rPr>
                <w:rFonts w:hint="eastAsia"/>
              </w:rPr>
              <w:t>掌握建立专业化团队</w:t>
            </w:r>
            <w:r>
              <w:rPr>
                <w:rFonts w:hint="eastAsia"/>
                <w:lang w:eastAsia="zh-CN"/>
              </w:rPr>
              <w:t>。</w:t>
            </w:r>
          </w:p>
        </w:tc>
        <w:tc>
          <w:tcPr>
            <w:tcW w:w="1353"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rPr>
                <w:rFonts w:hint="eastAsia"/>
              </w:rPr>
            </w:pPr>
            <w:r>
              <w:rPr>
                <w:rFonts w:hint="eastAsia"/>
              </w:rPr>
              <w:t>招聘具备合适技能和态度的员工，形成多元化且专业的员工队伍。</w:t>
            </w:r>
          </w:p>
          <w:p>
            <w:pPr>
              <w:pStyle w:val="56"/>
              <w:keepNext w:val="0"/>
              <w:keepLines w:val="0"/>
              <w:suppressLineNumbers w:val="0"/>
              <w:spacing w:before="0" w:beforeAutospacing="0" w:after="0" w:afterAutospacing="0"/>
              <w:ind w:left="0" w:right="0" w:firstLine="0" w:firstLineChars="0"/>
              <w:rPr>
                <w:rFonts w:hint="eastAsia" w:ascii="Times New Roman" w:hAnsi="Times New Roman" w:eastAsia="宋体" w:cs="Times New Roman"/>
                <w:kern w:val="2"/>
                <w:sz w:val="21"/>
                <w:szCs w:val="24"/>
                <w:lang w:val="en-US" w:eastAsia="zh-CN" w:bidi="ar-SA"/>
              </w:rPr>
            </w:pPr>
            <w:r>
              <w:rPr>
                <w:rFonts w:hint="eastAsia"/>
              </w:rPr>
              <w:t>通过持续的培训和发展项目，提升员工的专业技能和知识。</w:t>
            </w:r>
          </w:p>
        </w:tc>
        <w:tc>
          <w:tcPr>
            <w:tcW w:w="411"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firstLine="0" w:firstLineChars="0"/>
              <w:jc w:val="center"/>
              <w:rPr>
                <w:rFonts w:hint="eastAsia" w:ascii="Times New Roman" w:hAnsi="Times New Roman" w:eastAsia="宋体" w:cs="Times New Roman"/>
                <w:kern w:val="2"/>
                <w:sz w:val="21"/>
                <w:szCs w:val="24"/>
                <w:lang w:val="en-US" w:eastAsia="zh-CN" w:bidi="ar-SA"/>
              </w:rPr>
            </w:pPr>
            <w:r>
              <w:rPr>
                <w:rFonts w:hint="eastAsia"/>
              </w:rPr>
              <w:t>校内实训室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14"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default" w:ascii="Times New Roman" w:hAnsi="Times New Roman" w:eastAsia="宋体" w:cs="Times New Roman"/>
                <w:b/>
                <w:kern w:val="0"/>
                <w:sz w:val="21"/>
                <w:szCs w:val="21"/>
                <w:lang w:val="en-US" w:eastAsia="zh-CN" w:bidi="en-US"/>
              </w:rPr>
            </w:pPr>
            <w:r>
              <w:rPr>
                <w:rFonts w:hint="eastAsia" w:cs="Times New Roman"/>
                <w:b/>
                <w:kern w:val="0"/>
                <w:sz w:val="21"/>
                <w:szCs w:val="21"/>
                <w:lang w:val="en-US" w:eastAsia="zh-CN" w:bidi="en-US"/>
              </w:rPr>
              <w:t>12</w:t>
            </w:r>
          </w:p>
        </w:tc>
        <w:tc>
          <w:tcPr>
            <w:tcW w:w="860" w:type="pct"/>
            <w:gridSpan w:val="2"/>
            <w:shd w:val="clear" w:color="auto" w:fill="auto"/>
            <w:tcMar>
              <w:top w:w="30" w:type="dxa"/>
              <w:left w:w="45" w:type="dxa"/>
              <w:bottom w:w="30" w:type="dxa"/>
              <w:right w:w="45" w:type="dxa"/>
            </w:tcMar>
            <w:vAlign w:val="center"/>
          </w:tcPr>
          <w:p>
            <w:pPr>
              <w:keepNext w:val="0"/>
              <w:keepLines w:val="0"/>
              <w:widowControl/>
              <w:suppressLineNumbers w:val="0"/>
              <w:snapToGrid w:val="0"/>
              <w:spacing w:before="0" w:beforeAutospacing="0" w:after="0" w:afterAutospacing="0" w:line="360" w:lineRule="exact"/>
              <w:ind w:left="0" w:right="0" w:firstLine="0" w:firstLineChars="0"/>
              <w:jc w:val="center"/>
              <w:textAlignment w:val="center"/>
              <w:rPr>
                <w:rFonts w:hint="eastAsia" w:ascii="宋体" w:hAnsi="宋体" w:eastAsia="宋体" w:cs="宋体"/>
                <w:kern w:val="0"/>
                <w:sz w:val="21"/>
                <w:szCs w:val="21"/>
                <w:lang w:val="en-US" w:eastAsia="zh-CN" w:bidi="ar"/>
              </w:rPr>
            </w:pPr>
            <w:r>
              <w:rPr>
                <w:rFonts w:hint="eastAsia" w:ascii="Times New Roman" w:hAnsi="Times New Roman" w:eastAsia="宋体" w:cs="Times New Roman"/>
                <w:kern w:val="2"/>
                <w:sz w:val="21"/>
                <w:szCs w:val="21"/>
                <w:lang w:val="en-US" w:eastAsia="zh-CN" w:bidi="ar"/>
              </w:rPr>
              <w:t>餐饮企业运营与管理</w:t>
            </w:r>
          </w:p>
        </w:tc>
        <w:tc>
          <w:tcPr>
            <w:tcW w:w="416"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eastAsia" w:ascii="Times New Roman" w:hAnsi="Times New Roman" w:eastAsia="宋体" w:cs="Times New Roman"/>
                <w:b w:val="0"/>
                <w:bCs/>
                <w:kern w:val="0"/>
                <w:sz w:val="21"/>
                <w:szCs w:val="21"/>
                <w:highlight w:val="none"/>
                <w:lang w:val="en-US" w:eastAsia="zh-CN" w:bidi="en-US"/>
              </w:rPr>
            </w:pPr>
            <w:r>
              <w:rPr>
                <w:rFonts w:hint="eastAsia"/>
                <w:b w:val="0"/>
                <w:bCs/>
                <w:highlight w:val="none"/>
                <w:lang w:val="en-US" w:eastAsia="zh-CN"/>
              </w:rPr>
              <w:t>四</w:t>
            </w:r>
          </w:p>
        </w:tc>
        <w:tc>
          <w:tcPr>
            <w:tcW w:w="720"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default" w:ascii="Times New Roman" w:hAnsi="Times New Roman" w:eastAsia="宋体" w:cs="Times New Roman"/>
                <w:b w:val="0"/>
                <w:bCs/>
                <w:kern w:val="0"/>
                <w:sz w:val="21"/>
                <w:szCs w:val="21"/>
                <w:highlight w:val="none"/>
                <w:lang w:val="en-US" w:eastAsia="zh-CN" w:bidi="en-US"/>
              </w:rPr>
            </w:pPr>
            <w:r>
              <w:rPr>
                <w:rFonts w:hint="eastAsia" w:cs="Times New Roman"/>
                <w:b w:val="0"/>
                <w:bCs/>
                <w:kern w:val="0"/>
                <w:sz w:val="21"/>
                <w:szCs w:val="21"/>
                <w:highlight w:val="none"/>
                <w:lang w:val="en-US" w:eastAsia="zh-CN" w:bidi="en-US"/>
              </w:rPr>
              <w:t>16</w:t>
            </w:r>
          </w:p>
        </w:tc>
        <w:tc>
          <w:tcPr>
            <w:tcW w:w="922"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firstLine="0" w:firstLineChars="0"/>
              <w:rPr>
                <w:rFonts w:hint="eastAsia" w:ascii="Times New Roman" w:hAnsi="Times New Roman" w:eastAsia="宋体" w:cs="Times New Roman"/>
                <w:kern w:val="2"/>
                <w:sz w:val="21"/>
                <w:szCs w:val="24"/>
                <w:highlight w:val="none"/>
                <w:lang w:val="en-US" w:eastAsia="zh-CN" w:bidi="ar-SA"/>
              </w:rPr>
            </w:pPr>
            <w:r>
              <w:rPr>
                <w:rFonts w:hint="eastAsia"/>
                <w:highlight w:val="none"/>
              </w:rPr>
              <w:t>掌握质量保证与客户满意度。</w:t>
            </w:r>
          </w:p>
        </w:tc>
        <w:tc>
          <w:tcPr>
            <w:tcW w:w="1353"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rPr>
                <w:rFonts w:hint="eastAsia"/>
                <w:highlight w:val="none"/>
              </w:rPr>
            </w:pPr>
            <w:r>
              <w:rPr>
                <w:rFonts w:hint="eastAsia"/>
                <w:highlight w:val="none"/>
              </w:rPr>
              <w:t>保持菜品和服务的高标准，确保顾客满意度和忠诚度。</w:t>
            </w:r>
          </w:p>
          <w:p>
            <w:pPr>
              <w:pStyle w:val="56"/>
              <w:keepNext w:val="0"/>
              <w:keepLines w:val="0"/>
              <w:suppressLineNumbers w:val="0"/>
              <w:spacing w:before="0" w:beforeAutospacing="0" w:after="0" w:afterAutospacing="0"/>
              <w:ind w:left="0" w:right="0" w:firstLine="0" w:firstLineChars="0"/>
              <w:rPr>
                <w:rFonts w:hint="eastAsia" w:asciiTheme="minorEastAsia" w:hAnsiTheme="minorEastAsia" w:eastAsiaTheme="minorEastAsia" w:cstheme="minorEastAsia"/>
                <w:kern w:val="2"/>
                <w:sz w:val="21"/>
                <w:szCs w:val="21"/>
                <w:highlight w:val="none"/>
                <w:lang w:val="en-US" w:eastAsia="zh-CN" w:bidi="ar-SA"/>
              </w:rPr>
            </w:pPr>
            <w:r>
              <w:rPr>
                <w:rFonts w:hint="eastAsia"/>
                <w:highlight w:val="none"/>
              </w:rPr>
              <w:t>收集并分析顾客反馈，持续改进产品和服务。</w:t>
            </w:r>
          </w:p>
        </w:tc>
        <w:tc>
          <w:tcPr>
            <w:tcW w:w="411"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firstLine="0" w:firstLineChars="0"/>
              <w:jc w:val="center"/>
              <w:rPr>
                <w:rFonts w:hint="eastAsia" w:ascii="Times New Roman" w:hAnsi="Times New Roman" w:eastAsia="宋体" w:cs="Times New Roman"/>
                <w:kern w:val="2"/>
                <w:sz w:val="21"/>
                <w:szCs w:val="24"/>
                <w:highlight w:val="none"/>
                <w:lang w:val="en-US" w:eastAsia="zh-CN" w:bidi="ar-SA"/>
              </w:rPr>
            </w:pPr>
            <w:r>
              <w:rPr>
                <w:rFonts w:hint="eastAsia"/>
                <w:highlight w:val="none"/>
              </w:rPr>
              <w:t>校内实训室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98" w:hRule="atLeast"/>
          <w:jc w:val="center"/>
        </w:trPr>
        <w:tc>
          <w:tcPr>
            <w:tcW w:w="314"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default" w:ascii="Times New Roman" w:hAnsi="Times New Roman" w:eastAsia="宋体" w:cs="Times New Roman"/>
                <w:b/>
                <w:kern w:val="0"/>
                <w:sz w:val="21"/>
                <w:szCs w:val="21"/>
                <w:lang w:val="en-US" w:eastAsia="zh-CN" w:bidi="en-US"/>
              </w:rPr>
            </w:pPr>
            <w:r>
              <w:rPr>
                <w:rFonts w:hint="eastAsia" w:cs="Times New Roman"/>
                <w:b/>
                <w:kern w:val="0"/>
                <w:sz w:val="21"/>
                <w:szCs w:val="21"/>
                <w:lang w:val="en-US" w:eastAsia="zh-CN" w:bidi="en-US"/>
              </w:rPr>
              <w:t>13</w:t>
            </w:r>
          </w:p>
        </w:tc>
        <w:tc>
          <w:tcPr>
            <w:tcW w:w="860" w:type="pct"/>
            <w:gridSpan w:val="2"/>
            <w:shd w:val="clear" w:color="auto" w:fill="auto"/>
            <w:tcMar>
              <w:top w:w="30" w:type="dxa"/>
              <w:left w:w="45" w:type="dxa"/>
              <w:bottom w:w="30" w:type="dxa"/>
              <w:right w:w="45" w:type="dxa"/>
            </w:tcMar>
            <w:vAlign w:val="center"/>
          </w:tcPr>
          <w:p>
            <w:pPr>
              <w:keepNext w:val="0"/>
              <w:keepLines w:val="0"/>
              <w:widowControl/>
              <w:suppressLineNumbers w:val="0"/>
              <w:snapToGrid w:val="0"/>
              <w:spacing w:before="0" w:beforeAutospacing="0" w:after="0" w:afterAutospacing="0" w:line="360" w:lineRule="exact"/>
              <w:ind w:left="0" w:right="0" w:firstLine="0" w:firstLineChars="0"/>
              <w:jc w:val="center"/>
              <w:textAlignment w:val="center"/>
              <w:rPr>
                <w:rFonts w:hint="eastAsia" w:ascii="宋体" w:hAnsi="宋体" w:eastAsia="宋体" w:cs="宋体"/>
                <w:color w:val="auto"/>
                <w:kern w:val="0"/>
                <w:sz w:val="21"/>
                <w:szCs w:val="21"/>
                <w:lang w:val="en-US" w:eastAsia="zh-CN" w:bidi="ar"/>
              </w:rPr>
            </w:pPr>
            <w:r>
              <w:rPr>
                <w:rFonts w:hint="eastAsia" w:ascii="Times New Roman" w:hAnsi="Times New Roman" w:eastAsia="宋体" w:cs="Times New Roman"/>
                <w:kern w:val="2"/>
                <w:sz w:val="21"/>
                <w:szCs w:val="21"/>
                <w:lang w:val="en-US" w:eastAsia="zh-CN" w:bidi="ar"/>
              </w:rPr>
              <w:t>宴会设计与管理</w:t>
            </w:r>
          </w:p>
        </w:tc>
        <w:tc>
          <w:tcPr>
            <w:tcW w:w="416"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val="en-US" w:eastAsia="zh-CN"/>
              </w:rPr>
              <w:t>四</w:t>
            </w:r>
          </w:p>
        </w:tc>
        <w:tc>
          <w:tcPr>
            <w:tcW w:w="720"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default" w:ascii="Times New Roman" w:hAnsi="Times New Roman" w:eastAsia="宋体" w:cs="Times New Roman"/>
                <w:b w:val="0"/>
                <w:bCs/>
                <w:kern w:val="0"/>
                <w:sz w:val="21"/>
                <w:szCs w:val="21"/>
                <w:lang w:val="en-US" w:eastAsia="zh-CN" w:bidi="en-US"/>
              </w:rPr>
            </w:pPr>
            <w:r>
              <w:rPr>
                <w:rFonts w:hint="eastAsia"/>
                <w:b w:val="0"/>
                <w:bCs/>
                <w:lang w:val="en-US" w:eastAsia="zh-CN"/>
              </w:rPr>
              <w:t>16</w:t>
            </w:r>
          </w:p>
        </w:tc>
        <w:tc>
          <w:tcPr>
            <w:tcW w:w="922"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firstLine="0" w:firstLineChars="0"/>
              <w:rPr>
                <w:rFonts w:hint="eastAsia" w:ascii="Times New Roman" w:hAnsi="Times New Roman" w:eastAsia="宋体" w:cs="Times New Roman"/>
                <w:kern w:val="2"/>
                <w:sz w:val="21"/>
                <w:szCs w:val="24"/>
                <w:lang w:val="en-US" w:eastAsia="zh-CN" w:bidi="ar-SA"/>
              </w:rPr>
            </w:pPr>
            <w:r>
              <w:rPr>
                <w:rFonts w:hint="eastAsia"/>
                <w:lang w:val="en-US" w:eastAsia="zh-CN"/>
              </w:rPr>
              <w:t>掌握</w:t>
            </w:r>
            <w:r>
              <w:rPr>
                <w:rFonts w:hint="eastAsia"/>
              </w:rPr>
              <w:t>宴会策划与设计</w:t>
            </w:r>
            <w:r>
              <w:rPr>
                <w:rFonts w:hint="eastAsia"/>
                <w:lang w:eastAsia="zh-CN"/>
              </w:rPr>
              <w:t>。</w:t>
            </w:r>
          </w:p>
        </w:tc>
        <w:tc>
          <w:tcPr>
            <w:tcW w:w="1353"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rPr>
                <w:rFonts w:hint="eastAsia"/>
              </w:rPr>
            </w:pPr>
            <w:r>
              <w:rPr>
                <w:rFonts w:hint="eastAsia"/>
              </w:rPr>
              <w:t>创造独特而吸引人的宴会主题，反映宴会的性质和目的。</w:t>
            </w:r>
          </w:p>
          <w:p>
            <w:pPr>
              <w:pStyle w:val="56"/>
              <w:keepNext w:val="0"/>
              <w:keepLines w:val="0"/>
              <w:suppressLineNumbers w:val="0"/>
              <w:spacing w:before="0" w:beforeAutospacing="0" w:after="0" w:afterAutospacing="0"/>
              <w:ind w:left="0" w:right="0" w:firstLine="0" w:firstLineChars="0"/>
              <w:rPr>
                <w:rFonts w:hint="eastAsia" w:asciiTheme="minorEastAsia" w:hAnsiTheme="minorEastAsia" w:eastAsiaTheme="minorEastAsia" w:cstheme="minorEastAsia"/>
                <w:kern w:val="2"/>
                <w:sz w:val="21"/>
                <w:szCs w:val="21"/>
                <w:lang w:val="en-US" w:eastAsia="zh-CN" w:bidi="ar-SA"/>
              </w:rPr>
            </w:pPr>
            <w:r>
              <w:rPr>
                <w:rFonts w:hint="eastAsia"/>
              </w:rPr>
              <w:t>设计宴会流程，包括活动顺序、娱乐安排和时间管理。</w:t>
            </w:r>
          </w:p>
        </w:tc>
        <w:tc>
          <w:tcPr>
            <w:tcW w:w="411"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firstLine="0" w:firstLineChars="0"/>
              <w:jc w:val="center"/>
              <w:rPr>
                <w:rFonts w:hint="eastAsia" w:ascii="Times New Roman" w:hAnsi="Times New Roman" w:eastAsia="宋体" w:cs="Times New Roman"/>
                <w:kern w:val="2"/>
                <w:sz w:val="21"/>
                <w:szCs w:val="24"/>
                <w:lang w:val="en-US" w:eastAsia="zh-CN" w:bidi="ar-SA"/>
              </w:rPr>
            </w:pPr>
            <w:r>
              <w:rPr>
                <w:rFonts w:hint="eastAsia"/>
              </w:rPr>
              <w:t>校内实训室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14"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default" w:ascii="Times New Roman" w:hAnsi="Times New Roman" w:eastAsia="宋体" w:cs="Times New Roman"/>
                <w:b/>
                <w:kern w:val="0"/>
                <w:sz w:val="21"/>
                <w:szCs w:val="21"/>
                <w:lang w:val="en-US" w:eastAsia="zh-CN" w:bidi="en-US"/>
              </w:rPr>
            </w:pPr>
            <w:r>
              <w:rPr>
                <w:rFonts w:hint="eastAsia" w:cs="Times New Roman"/>
                <w:b/>
                <w:kern w:val="0"/>
                <w:sz w:val="21"/>
                <w:szCs w:val="21"/>
                <w:lang w:val="en-US" w:eastAsia="zh-CN" w:bidi="en-US"/>
              </w:rPr>
              <w:t>14</w:t>
            </w:r>
          </w:p>
        </w:tc>
        <w:tc>
          <w:tcPr>
            <w:tcW w:w="860" w:type="pct"/>
            <w:gridSpan w:val="2"/>
            <w:shd w:val="clear" w:color="auto" w:fill="auto"/>
            <w:tcMar>
              <w:top w:w="30" w:type="dxa"/>
              <w:left w:w="45" w:type="dxa"/>
              <w:bottom w:w="30" w:type="dxa"/>
              <w:right w:w="45" w:type="dxa"/>
            </w:tcMar>
            <w:vAlign w:val="center"/>
          </w:tcPr>
          <w:p>
            <w:pPr>
              <w:keepNext w:val="0"/>
              <w:keepLines w:val="0"/>
              <w:widowControl/>
              <w:suppressLineNumbers w:val="0"/>
              <w:snapToGrid w:val="0"/>
              <w:spacing w:before="0" w:beforeAutospacing="0" w:after="0" w:afterAutospacing="0" w:line="360" w:lineRule="exact"/>
              <w:ind w:left="0" w:right="0" w:firstLine="0" w:firstLineChars="0"/>
              <w:jc w:val="center"/>
              <w:textAlignment w:val="center"/>
              <w:rPr>
                <w:rFonts w:hint="eastAsia" w:ascii="宋体" w:hAnsi="宋体" w:eastAsia="宋体" w:cs="宋体"/>
                <w:kern w:val="0"/>
                <w:sz w:val="21"/>
                <w:szCs w:val="21"/>
                <w:lang w:val="en-US" w:eastAsia="zh-CN" w:bidi="ar"/>
              </w:rPr>
            </w:pPr>
            <w:r>
              <w:rPr>
                <w:rFonts w:hint="eastAsia" w:ascii="Times New Roman" w:hAnsi="Times New Roman" w:eastAsia="宋体" w:cs="Times New Roman"/>
                <w:kern w:val="2"/>
                <w:sz w:val="21"/>
                <w:szCs w:val="21"/>
                <w:lang w:val="en-US" w:eastAsia="zh-CN" w:bidi="ar"/>
              </w:rPr>
              <w:t>互联网餐饮营销</w:t>
            </w:r>
          </w:p>
        </w:tc>
        <w:tc>
          <w:tcPr>
            <w:tcW w:w="416"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eastAsia" w:ascii="Times New Roman" w:hAnsi="Times New Roman" w:eastAsia="宋体" w:cs="Times New Roman"/>
                <w:b w:val="0"/>
                <w:bCs/>
                <w:kern w:val="0"/>
                <w:sz w:val="21"/>
                <w:szCs w:val="21"/>
                <w:lang w:val="en-US" w:eastAsia="zh-CN" w:bidi="en-US"/>
              </w:rPr>
            </w:pPr>
            <w:r>
              <w:rPr>
                <w:rFonts w:hint="eastAsia" w:cs="Times New Roman"/>
                <w:b w:val="0"/>
                <w:bCs/>
                <w:kern w:val="0"/>
                <w:sz w:val="21"/>
                <w:szCs w:val="21"/>
                <w:lang w:val="en-US" w:eastAsia="zh-CN" w:bidi="en-US"/>
              </w:rPr>
              <w:t>四</w:t>
            </w:r>
          </w:p>
        </w:tc>
        <w:tc>
          <w:tcPr>
            <w:tcW w:w="720"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default" w:ascii="Times New Roman" w:hAnsi="Times New Roman" w:eastAsia="宋体" w:cs="Times New Roman"/>
                <w:b w:val="0"/>
                <w:bCs/>
                <w:kern w:val="0"/>
                <w:sz w:val="21"/>
                <w:szCs w:val="21"/>
                <w:lang w:val="en-US" w:eastAsia="zh-CN" w:bidi="en-US"/>
              </w:rPr>
            </w:pPr>
            <w:r>
              <w:rPr>
                <w:rFonts w:hint="eastAsia" w:cs="Times New Roman"/>
                <w:b w:val="0"/>
                <w:bCs/>
                <w:kern w:val="0"/>
                <w:sz w:val="21"/>
                <w:szCs w:val="21"/>
                <w:lang w:val="en-US" w:eastAsia="zh-CN" w:bidi="en-US"/>
              </w:rPr>
              <w:t>16</w:t>
            </w:r>
          </w:p>
        </w:tc>
        <w:tc>
          <w:tcPr>
            <w:tcW w:w="922"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firstLine="0" w:firstLineChars="0"/>
              <w:rPr>
                <w:rFonts w:hint="eastAsia" w:ascii="Times New Roman" w:hAnsi="Times New Roman" w:eastAsia="宋体" w:cs="Times New Roman"/>
                <w:kern w:val="2"/>
                <w:sz w:val="21"/>
                <w:szCs w:val="24"/>
                <w:lang w:val="en-US" w:eastAsia="zh-CN" w:bidi="ar-SA"/>
              </w:rPr>
            </w:pPr>
            <w:r>
              <w:rPr>
                <w:rFonts w:hint="eastAsia"/>
                <w:lang w:val="en-US" w:eastAsia="zh-CN"/>
              </w:rPr>
              <w:t>掌握精准营销。</w:t>
            </w:r>
          </w:p>
        </w:tc>
        <w:tc>
          <w:tcPr>
            <w:tcW w:w="1353"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rPr>
                <w:rFonts w:hint="eastAsia"/>
              </w:rPr>
            </w:pPr>
            <w:r>
              <w:rPr>
                <w:rFonts w:hint="eastAsia"/>
              </w:rPr>
              <w:t>通过大数据分析，识别目标客户群体，了解偏好和行为模式。</w:t>
            </w:r>
          </w:p>
          <w:p>
            <w:pPr>
              <w:pStyle w:val="56"/>
              <w:keepNext w:val="0"/>
              <w:keepLines w:val="0"/>
              <w:suppressLineNumbers w:val="0"/>
              <w:spacing w:before="0" w:beforeAutospacing="0" w:after="0" w:afterAutospacing="0"/>
              <w:ind w:left="0" w:right="0" w:firstLine="0" w:firstLineChars="0"/>
              <w:rPr>
                <w:rFonts w:hint="eastAsia" w:ascii="Times New Roman" w:hAnsi="Times New Roman" w:eastAsia="宋体" w:cs="Times New Roman"/>
                <w:kern w:val="2"/>
                <w:sz w:val="21"/>
                <w:szCs w:val="24"/>
                <w:lang w:val="en-US" w:eastAsia="zh-CN" w:bidi="ar-SA"/>
              </w:rPr>
            </w:pPr>
            <w:r>
              <w:rPr>
                <w:rFonts w:hint="eastAsia"/>
              </w:rPr>
              <w:t>实施个性化的营销活动，提高转化率和客户满意度。</w:t>
            </w:r>
          </w:p>
        </w:tc>
        <w:tc>
          <w:tcPr>
            <w:tcW w:w="411"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firstLine="0" w:firstLineChars="0"/>
              <w:jc w:val="center"/>
              <w:rPr>
                <w:rFonts w:hint="eastAsia" w:ascii="Times New Roman" w:hAnsi="Times New Roman" w:eastAsia="宋体" w:cs="Times New Roman"/>
                <w:kern w:val="2"/>
                <w:sz w:val="21"/>
                <w:szCs w:val="24"/>
                <w:lang w:val="en-US" w:eastAsia="zh-CN" w:bidi="ar-SA"/>
              </w:rPr>
            </w:pPr>
            <w:r>
              <w:rPr>
                <w:rFonts w:hint="eastAsia"/>
              </w:rPr>
              <w:t>校内实训室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14" w:type="pct"/>
            <w:vMerge w:val="restar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jc w:val="center"/>
              <w:rPr>
                <w:rFonts w:hint="eastAsia"/>
                <w:color w:val="auto"/>
              </w:rPr>
            </w:pPr>
          </w:p>
          <w:p>
            <w:pPr>
              <w:pStyle w:val="54"/>
              <w:keepNext w:val="0"/>
              <w:keepLines w:val="0"/>
              <w:suppressLineNumbers w:val="0"/>
              <w:spacing w:beforeAutospacing="0" w:afterAutospacing="0"/>
              <w:ind w:left="0" w:right="0" w:firstLine="0" w:firstLineChars="0"/>
              <w:jc w:val="center"/>
              <w:rPr>
                <w:rFonts w:hint="eastAsia"/>
                <w:color w:val="auto"/>
              </w:rPr>
            </w:pPr>
          </w:p>
          <w:p>
            <w:pPr>
              <w:pStyle w:val="54"/>
              <w:keepNext w:val="0"/>
              <w:keepLines w:val="0"/>
              <w:suppressLineNumbers w:val="0"/>
              <w:spacing w:beforeAutospacing="0" w:afterAutospacing="0"/>
              <w:ind w:left="0" w:right="0" w:firstLine="0" w:firstLineChars="0"/>
              <w:jc w:val="center"/>
              <w:rPr>
                <w:rFonts w:hint="eastAsia"/>
                <w:color w:val="auto"/>
              </w:rPr>
            </w:pPr>
          </w:p>
          <w:p>
            <w:pPr>
              <w:pStyle w:val="54"/>
              <w:keepNext w:val="0"/>
              <w:keepLines w:val="0"/>
              <w:suppressLineNumbers w:val="0"/>
              <w:spacing w:beforeAutospacing="0" w:afterAutospacing="0"/>
              <w:ind w:left="0" w:right="0" w:firstLine="0" w:firstLineChars="0"/>
              <w:jc w:val="center"/>
              <w:rPr>
                <w:rFonts w:hint="eastAsia"/>
                <w:color w:val="auto"/>
              </w:rPr>
            </w:pPr>
          </w:p>
          <w:p>
            <w:pPr>
              <w:pStyle w:val="54"/>
              <w:keepNext w:val="0"/>
              <w:keepLines w:val="0"/>
              <w:suppressLineNumbers w:val="0"/>
              <w:spacing w:beforeAutospacing="0" w:afterAutospacing="0"/>
              <w:ind w:left="0" w:right="0" w:firstLine="0" w:firstLineChars="0"/>
              <w:jc w:val="center"/>
              <w:rPr>
                <w:rFonts w:hint="eastAsia"/>
                <w:color w:val="auto"/>
              </w:rPr>
            </w:pPr>
          </w:p>
          <w:p>
            <w:pPr>
              <w:pStyle w:val="54"/>
              <w:keepNext w:val="0"/>
              <w:keepLines w:val="0"/>
              <w:suppressLineNumbers w:val="0"/>
              <w:spacing w:beforeAutospacing="0" w:afterAutospacing="0"/>
              <w:ind w:left="0" w:right="0" w:firstLine="0" w:firstLineChars="0"/>
              <w:jc w:val="center"/>
              <w:rPr>
                <w:rFonts w:hint="eastAsia"/>
                <w:color w:val="auto"/>
              </w:rPr>
            </w:pPr>
          </w:p>
          <w:p>
            <w:pPr>
              <w:pStyle w:val="54"/>
              <w:keepNext w:val="0"/>
              <w:keepLines w:val="0"/>
              <w:suppressLineNumbers w:val="0"/>
              <w:spacing w:beforeAutospacing="0" w:afterAutospacing="0"/>
              <w:ind w:left="0" w:right="0" w:firstLine="0" w:firstLineChars="0"/>
              <w:jc w:val="center"/>
              <w:rPr>
                <w:rFonts w:hint="eastAsia"/>
                <w:color w:val="auto"/>
              </w:rPr>
            </w:pPr>
          </w:p>
          <w:p>
            <w:pPr>
              <w:pStyle w:val="54"/>
              <w:keepNext w:val="0"/>
              <w:keepLines w:val="0"/>
              <w:suppressLineNumbers w:val="0"/>
              <w:spacing w:beforeAutospacing="0" w:afterAutospacing="0"/>
              <w:ind w:left="0" w:right="0" w:firstLine="0" w:firstLineChars="0"/>
              <w:jc w:val="center"/>
              <w:rPr>
                <w:rFonts w:hint="eastAsia" w:ascii="Times New Roman" w:hAnsi="Times New Roman" w:eastAsia="宋体" w:cs="Times New Roman"/>
                <w:b/>
                <w:color w:val="auto"/>
                <w:kern w:val="0"/>
                <w:sz w:val="21"/>
                <w:szCs w:val="21"/>
                <w:lang w:val="en-US" w:eastAsia="zh-CN" w:bidi="en-US"/>
              </w:rPr>
            </w:pPr>
            <w:r>
              <w:rPr>
                <w:rFonts w:hint="eastAsia"/>
                <w:color w:val="auto"/>
              </w:rPr>
              <w:t>1</w:t>
            </w:r>
            <w:r>
              <w:rPr>
                <w:rFonts w:hint="eastAsia"/>
                <w:color w:val="auto"/>
                <w:lang w:val="en-US" w:eastAsia="zh-CN"/>
              </w:rPr>
              <w:t>5</w:t>
            </w:r>
          </w:p>
          <w:p>
            <w:pPr>
              <w:pStyle w:val="54"/>
              <w:keepNext w:val="0"/>
              <w:keepLines w:val="0"/>
              <w:suppressLineNumbers w:val="0"/>
              <w:spacing w:beforeAutospacing="0" w:afterAutospacing="0"/>
              <w:ind w:left="0" w:right="0" w:firstLine="0" w:firstLineChars="0"/>
              <w:jc w:val="center"/>
              <w:rPr>
                <w:rFonts w:hint="eastAsia"/>
                <w:color w:val="auto"/>
                <w:lang w:val="en-US" w:eastAsia="zh-CN"/>
              </w:rPr>
            </w:pPr>
          </w:p>
        </w:tc>
        <w:tc>
          <w:tcPr>
            <w:tcW w:w="623" w:type="pct"/>
            <w:vMerge w:val="restart"/>
            <w:shd w:val="clear" w:color="auto" w:fill="auto"/>
            <w:tcMar>
              <w:top w:w="30" w:type="dxa"/>
              <w:left w:w="45" w:type="dxa"/>
              <w:bottom w:w="30" w:type="dxa"/>
              <w:right w:w="45" w:type="dxa"/>
            </w:tcMar>
            <w:vAlign w:val="center"/>
          </w:tcPr>
          <w:p>
            <w:pPr>
              <w:keepNext w:val="0"/>
              <w:keepLines w:val="0"/>
              <w:widowControl/>
              <w:suppressLineNumbers w:val="0"/>
              <w:snapToGrid w:val="0"/>
              <w:spacing w:before="0" w:beforeAutospacing="0" w:after="0" w:afterAutospacing="0" w:line="360" w:lineRule="exact"/>
              <w:ind w:left="0" w:right="0" w:firstLine="0" w:firstLineChars="0"/>
              <w:jc w:val="center"/>
              <w:textAlignment w:val="center"/>
              <w:rPr>
                <w:rFonts w:hint="eastAsia" w:ascii="宋体" w:hAnsi="宋体" w:cs="宋体"/>
                <w:color w:val="auto"/>
                <w:kern w:val="0"/>
                <w:sz w:val="21"/>
                <w:szCs w:val="21"/>
                <w:lang w:val="en-US" w:eastAsia="zh-CN" w:bidi="ar"/>
              </w:rPr>
            </w:pPr>
          </w:p>
          <w:p>
            <w:pPr>
              <w:keepNext w:val="0"/>
              <w:keepLines w:val="0"/>
              <w:widowControl/>
              <w:suppressLineNumbers w:val="0"/>
              <w:snapToGrid w:val="0"/>
              <w:spacing w:before="0" w:beforeAutospacing="0" w:after="0" w:afterAutospacing="0" w:line="360" w:lineRule="exact"/>
              <w:ind w:left="0" w:right="0" w:firstLine="0" w:firstLineChars="0"/>
              <w:jc w:val="center"/>
              <w:textAlignment w:val="center"/>
              <w:rPr>
                <w:rFonts w:hint="eastAsia" w:ascii="宋体" w:hAnsi="宋体" w:cs="宋体"/>
                <w:color w:val="auto"/>
                <w:kern w:val="0"/>
                <w:sz w:val="21"/>
                <w:szCs w:val="21"/>
                <w:lang w:val="en-US" w:eastAsia="zh-CN" w:bidi="ar"/>
              </w:rPr>
            </w:pPr>
          </w:p>
          <w:p>
            <w:pPr>
              <w:keepNext w:val="0"/>
              <w:keepLines w:val="0"/>
              <w:widowControl/>
              <w:suppressLineNumbers w:val="0"/>
              <w:snapToGrid w:val="0"/>
              <w:spacing w:before="0" w:beforeAutospacing="0" w:after="0" w:afterAutospacing="0" w:line="360" w:lineRule="exact"/>
              <w:ind w:left="0" w:right="0" w:firstLine="0" w:firstLineChars="0"/>
              <w:jc w:val="center"/>
              <w:textAlignment w:val="center"/>
              <w:rPr>
                <w:rFonts w:hint="eastAsia" w:ascii="宋体" w:hAnsi="宋体" w:cs="宋体"/>
                <w:color w:val="auto"/>
                <w:kern w:val="0"/>
                <w:sz w:val="21"/>
                <w:szCs w:val="21"/>
                <w:lang w:val="en-US" w:eastAsia="zh-CN" w:bidi="ar"/>
              </w:rPr>
            </w:pPr>
          </w:p>
          <w:p>
            <w:pPr>
              <w:keepNext w:val="0"/>
              <w:keepLines w:val="0"/>
              <w:widowControl/>
              <w:suppressLineNumbers w:val="0"/>
              <w:snapToGrid w:val="0"/>
              <w:spacing w:before="0" w:beforeAutospacing="0" w:after="0" w:afterAutospacing="0" w:line="360" w:lineRule="exact"/>
              <w:ind w:left="0" w:right="0" w:firstLine="0" w:firstLineChars="0"/>
              <w:jc w:val="center"/>
              <w:textAlignment w:val="center"/>
              <w:rPr>
                <w:rFonts w:hint="eastAsia" w:ascii="宋体" w:hAnsi="宋体" w:cs="宋体"/>
                <w:color w:val="auto"/>
                <w:kern w:val="0"/>
                <w:sz w:val="21"/>
                <w:szCs w:val="21"/>
                <w:lang w:val="en-US" w:eastAsia="zh-CN" w:bidi="ar"/>
              </w:rPr>
            </w:pPr>
          </w:p>
          <w:p>
            <w:pPr>
              <w:keepNext w:val="0"/>
              <w:keepLines w:val="0"/>
              <w:widowControl/>
              <w:suppressLineNumbers w:val="0"/>
              <w:snapToGrid w:val="0"/>
              <w:spacing w:before="0" w:beforeAutospacing="0" w:after="0" w:afterAutospacing="0" w:line="360" w:lineRule="exact"/>
              <w:ind w:left="0" w:right="0" w:firstLine="0" w:firstLineChars="0"/>
              <w:jc w:val="center"/>
              <w:textAlignment w:val="center"/>
              <w:rPr>
                <w:rFonts w:hint="eastAsia" w:ascii="宋体" w:hAnsi="宋体" w:cs="宋体"/>
                <w:color w:val="auto"/>
                <w:kern w:val="0"/>
                <w:sz w:val="21"/>
                <w:szCs w:val="21"/>
                <w:lang w:val="en-US" w:eastAsia="zh-CN" w:bidi="ar"/>
              </w:rPr>
            </w:pPr>
          </w:p>
          <w:p>
            <w:pPr>
              <w:keepNext w:val="0"/>
              <w:keepLines w:val="0"/>
              <w:widowControl/>
              <w:suppressLineNumbers w:val="0"/>
              <w:snapToGrid w:val="0"/>
              <w:spacing w:before="0" w:beforeAutospacing="0" w:after="0" w:afterAutospacing="0" w:line="360" w:lineRule="exact"/>
              <w:ind w:left="0" w:right="0" w:firstLine="0" w:firstLineChars="0"/>
              <w:jc w:val="center"/>
              <w:textAlignment w:val="center"/>
              <w:rPr>
                <w:rFonts w:hint="eastAsia" w:ascii="宋体" w:hAnsi="宋体" w:cs="宋体"/>
                <w:color w:val="auto"/>
                <w:kern w:val="0"/>
                <w:sz w:val="21"/>
                <w:szCs w:val="21"/>
                <w:lang w:val="en-US" w:eastAsia="zh-CN" w:bidi="ar"/>
              </w:rPr>
            </w:pPr>
          </w:p>
          <w:p>
            <w:pPr>
              <w:keepNext w:val="0"/>
              <w:keepLines w:val="0"/>
              <w:widowControl/>
              <w:suppressLineNumbers w:val="0"/>
              <w:snapToGrid w:val="0"/>
              <w:spacing w:before="0" w:beforeAutospacing="0" w:after="0" w:afterAutospacing="0" w:line="360" w:lineRule="exact"/>
              <w:ind w:left="0" w:right="0" w:firstLine="0" w:firstLineChars="0"/>
              <w:jc w:val="both"/>
              <w:textAlignment w:val="center"/>
              <w:rPr>
                <w:rFonts w:hint="default" w:ascii="宋体" w:hAnsi="宋体" w:cs="宋体"/>
                <w:color w:val="auto"/>
                <w:kern w:val="0"/>
                <w:sz w:val="21"/>
                <w:szCs w:val="21"/>
                <w:lang w:bidi="ar"/>
              </w:rPr>
            </w:pPr>
            <w:r>
              <w:rPr>
                <w:rFonts w:hint="eastAsia" w:ascii="宋体" w:hAnsi="宋体" w:cs="宋体"/>
                <w:color w:val="auto"/>
                <w:kern w:val="0"/>
                <w:sz w:val="21"/>
                <w:szCs w:val="21"/>
                <w:lang w:val="en-US" w:eastAsia="zh-CN" w:bidi="ar"/>
              </w:rPr>
              <w:t>餐饮</w:t>
            </w:r>
            <w:r>
              <w:rPr>
                <w:rFonts w:hint="eastAsia" w:ascii="宋体" w:hAnsi="宋体" w:cs="宋体"/>
                <w:color w:val="auto"/>
                <w:kern w:val="0"/>
                <w:sz w:val="21"/>
                <w:szCs w:val="21"/>
                <w:lang w:bidi="ar"/>
              </w:rPr>
              <w:t>智能</w:t>
            </w:r>
            <w:r>
              <w:rPr>
                <w:rFonts w:hint="eastAsia" w:ascii="宋体" w:hAnsi="宋体" w:cs="宋体"/>
                <w:color w:val="auto"/>
                <w:kern w:val="0"/>
                <w:sz w:val="21"/>
                <w:szCs w:val="21"/>
                <w:lang w:val="en-US" w:eastAsia="zh-CN" w:bidi="ar"/>
              </w:rPr>
              <w:t>管理</w:t>
            </w:r>
            <w:r>
              <w:rPr>
                <w:rFonts w:hint="eastAsia" w:ascii="宋体" w:hAnsi="宋体" w:cs="宋体"/>
                <w:color w:val="auto"/>
                <w:kern w:val="0"/>
                <w:sz w:val="21"/>
                <w:szCs w:val="21"/>
                <w:lang w:bidi="ar"/>
              </w:rPr>
              <w:t>专业企业教学</w:t>
            </w:r>
          </w:p>
          <w:p>
            <w:pPr>
              <w:keepNext w:val="0"/>
              <w:keepLines w:val="0"/>
              <w:widowControl/>
              <w:suppressLineNumbers w:val="0"/>
              <w:snapToGrid w:val="0"/>
              <w:spacing w:before="0" w:beforeAutospacing="0" w:after="0" w:afterAutospacing="0" w:line="360" w:lineRule="exact"/>
              <w:ind w:left="0" w:right="0" w:firstLine="0" w:firstLineChars="0"/>
              <w:jc w:val="both"/>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bidi="ar"/>
              </w:rPr>
              <w:t>（跟岗实习）</w:t>
            </w:r>
          </w:p>
          <w:p>
            <w:pPr>
              <w:keepNext w:val="0"/>
              <w:keepLines w:val="0"/>
              <w:widowControl/>
              <w:suppressLineNumbers w:val="0"/>
              <w:snapToGrid w:val="0"/>
              <w:spacing w:before="0" w:beforeAutospacing="0" w:after="0" w:afterAutospacing="0" w:line="360" w:lineRule="exact"/>
              <w:ind w:left="0" w:right="0" w:firstLine="0" w:firstLineChars="0"/>
              <w:jc w:val="center"/>
              <w:textAlignment w:val="center"/>
              <w:rPr>
                <w:rFonts w:hint="default" w:ascii="Times New Roman" w:hAnsi="Times New Roman" w:cs="Times New Roman" w:eastAsiaTheme="minorEastAsia"/>
                <w:color w:val="auto"/>
                <w:sz w:val="21"/>
                <w:szCs w:val="21"/>
                <w:highlight w:val="none"/>
              </w:rPr>
            </w:pPr>
          </w:p>
        </w:tc>
        <w:tc>
          <w:tcPr>
            <w:tcW w:w="237" w:type="pct"/>
            <w:shd w:val="clear" w:color="auto" w:fill="auto"/>
            <w:tcMar>
              <w:top w:w="30" w:type="dxa"/>
              <w:left w:w="45" w:type="dxa"/>
              <w:bottom w:w="30" w:type="dxa"/>
              <w:right w:w="45" w:type="dxa"/>
            </w:tcMar>
            <w:vAlign w:val="top"/>
          </w:tcPr>
          <w:p>
            <w:pPr>
              <w:keepNext w:val="0"/>
              <w:keepLines w:val="0"/>
              <w:widowControl/>
              <w:suppressLineNumbers w:val="0"/>
              <w:snapToGrid w:val="0"/>
              <w:spacing w:before="0" w:beforeAutospacing="0" w:after="0" w:afterAutospacing="0" w:line="360" w:lineRule="exact"/>
              <w:ind w:left="0" w:right="0" w:firstLine="0" w:firstLineChars="0"/>
              <w:jc w:val="center"/>
              <w:textAlignment w:val="center"/>
              <w:rPr>
                <w:rFonts w:hint="default" w:ascii="宋体" w:hAnsi="宋体" w:eastAsia="宋体" w:cs="宋体"/>
                <w:color w:val="auto"/>
                <w:kern w:val="0"/>
                <w:sz w:val="21"/>
                <w:szCs w:val="21"/>
                <w:lang w:val="en-US" w:eastAsia="zh-CN" w:bidi="ar"/>
              </w:rPr>
            </w:pPr>
            <w:r>
              <w:rPr>
                <w:rFonts w:hint="eastAsia" w:asciiTheme="minorEastAsia" w:hAnsiTheme="minorEastAsia" w:eastAsiaTheme="minorEastAsia" w:cstheme="minorEastAsia"/>
                <w:color w:val="auto"/>
                <w:sz w:val="21"/>
                <w:szCs w:val="21"/>
                <w:highlight w:val="none"/>
              </w:rPr>
              <w:t>中式烹调实训</w:t>
            </w:r>
          </w:p>
        </w:tc>
        <w:tc>
          <w:tcPr>
            <w:tcW w:w="416"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eastAsia" w:ascii="Times New Roman" w:hAnsi="Times New Roman" w:eastAsia="宋体" w:cs="Times New Roman"/>
                <w:b w:val="0"/>
                <w:bCs/>
                <w:color w:val="auto"/>
                <w:kern w:val="0"/>
                <w:sz w:val="21"/>
                <w:szCs w:val="21"/>
                <w:lang w:val="en-US" w:eastAsia="zh-CN" w:bidi="en-US"/>
              </w:rPr>
            </w:pPr>
            <w:r>
              <w:rPr>
                <w:rFonts w:hint="eastAsia"/>
                <w:b w:val="0"/>
                <w:bCs/>
                <w:color w:val="auto"/>
              </w:rPr>
              <w:t>五</w:t>
            </w:r>
          </w:p>
        </w:tc>
        <w:tc>
          <w:tcPr>
            <w:tcW w:w="720"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default" w:ascii="Times New Roman" w:hAnsi="Times New Roman" w:eastAsia="宋体" w:cs="Times New Roman"/>
                <w:b w:val="0"/>
                <w:bCs/>
                <w:color w:val="auto"/>
                <w:kern w:val="0"/>
                <w:sz w:val="21"/>
                <w:szCs w:val="21"/>
                <w:lang w:val="en-US" w:eastAsia="zh-CN" w:bidi="en-US"/>
              </w:rPr>
            </w:pPr>
            <w:r>
              <w:rPr>
                <w:rFonts w:hint="eastAsia" w:cs="Times New Roman"/>
                <w:b w:val="0"/>
                <w:bCs/>
                <w:color w:val="auto"/>
                <w:kern w:val="0"/>
                <w:sz w:val="21"/>
                <w:szCs w:val="21"/>
                <w:lang w:val="en-US" w:eastAsia="zh-CN" w:bidi="en-US"/>
              </w:rPr>
              <w:t>4W</w:t>
            </w:r>
          </w:p>
        </w:tc>
        <w:tc>
          <w:tcPr>
            <w:tcW w:w="922"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firstLine="0" w:firstLineChars="0"/>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掌握中式烹调实训基本技能，进行菜品创新与开发。</w:t>
            </w:r>
          </w:p>
        </w:tc>
        <w:tc>
          <w:tcPr>
            <w:tcW w:w="1353"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firstLine="0" w:firstLineChars="0"/>
              <w:rPr>
                <w:rFonts w:hint="eastAsia" w:ascii="Times New Roman" w:hAnsi="Times New Roman" w:eastAsia="宋体" w:cs="Times New Roman"/>
                <w:color w:val="auto"/>
                <w:kern w:val="2"/>
                <w:sz w:val="21"/>
                <w:szCs w:val="24"/>
                <w:lang w:val="en-US" w:eastAsia="zh-CN" w:bidi="ar-SA"/>
              </w:rPr>
            </w:pPr>
            <w:r>
              <w:rPr>
                <w:rFonts w:hint="eastAsia"/>
                <w:color w:val="auto"/>
              </w:rPr>
              <w:t>深入</w:t>
            </w:r>
            <w:r>
              <w:rPr>
                <w:rFonts w:hint="eastAsia"/>
                <w:color w:val="auto"/>
                <w:lang w:val="en-US" w:eastAsia="zh-CN"/>
              </w:rPr>
              <w:t>酒店后厨</w:t>
            </w:r>
            <w:r>
              <w:rPr>
                <w:rFonts w:hint="eastAsia"/>
                <w:color w:val="auto"/>
              </w:rPr>
              <w:t>，参与一线生产。</w:t>
            </w:r>
          </w:p>
        </w:tc>
        <w:tc>
          <w:tcPr>
            <w:tcW w:w="411"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firstLine="0" w:firstLineChars="0"/>
              <w:jc w:val="center"/>
              <w:rPr>
                <w:rFonts w:hint="eastAsia" w:ascii="Times New Roman" w:hAnsi="Times New Roman" w:eastAsia="宋体" w:cs="Times New Roman"/>
                <w:color w:val="auto"/>
                <w:kern w:val="2"/>
                <w:sz w:val="21"/>
                <w:szCs w:val="24"/>
                <w:lang w:val="en-US" w:eastAsia="zh-CN" w:bidi="ar-SA"/>
              </w:rPr>
            </w:pPr>
            <w:r>
              <w:rPr>
                <w:rFonts w:hint="eastAsia"/>
                <w:color w:val="auto"/>
              </w:rPr>
              <w:t>校外企业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14" w:type="pct"/>
            <w:vMerge w:val="continue"/>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eastAsia"/>
                <w:color w:val="auto"/>
                <w:lang w:val="en-US" w:eastAsia="zh-CN"/>
              </w:rPr>
            </w:pPr>
          </w:p>
        </w:tc>
        <w:tc>
          <w:tcPr>
            <w:tcW w:w="623" w:type="pct"/>
            <w:vMerge w:val="continue"/>
            <w:shd w:val="clear" w:color="auto" w:fill="auto"/>
            <w:tcMar>
              <w:top w:w="30" w:type="dxa"/>
              <w:left w:w="45" w:type="dxa"/>
              <w:bottom w:w="30" w:type="dxa"/>
              <w:right w:w="45" w:type="dxa"/>
            </w:tcMar>
            <w:vAlign w:val="center"/>
          </w:tcPr>
          <w:p>
            <w:pPr>
              <w:keepNext w:val="0"/>
              <w:keepLines w:val="0"/>
              <w:widowControl/>
              <w:suppressLineNumbers w:val="0"/>
              <w:snapToGrid w:val="0"/>
              <w:spacing w:before="0" w:beforeAutospacing="0" w:after="0" w:afterAutospacing="0" w:line="360" w:lineRule="exact"/>
              <w:ind w:left="0" w:right="0" w:firstLine="0" w:firstLineChars="0"/>
              <w:jc w:val="center"/>
              <w:textAlignment w:val="center"/>
              <w:rPr>
                <w:rFonts w:hint="default" w:ascii="Times New Roman" w:hAnsi="Times New Roman" w:cs="Times New Roman" w:eastAsiaTheme="minorEastAsia"/>
                <w:color w:val="auto"/>
                <w:sz w:val="21"/>
                <w:szCs w:val="21"/>
                <w:highlight w:val="none"/>
              </w:rPr>
            </w:pPr>
          </w:p>
        </w:tc>
        <w:tc>
          <w:tcPr>
            <w:tcW w:w="237" w:type="pct"/>
            <w:shd w:val="clear" w:color="auto" w:fill="auto"/>
            <w:tcMar>
              <w:top w:w="30" w:type="dxa"/>
              <w:left w:w="45" w:type="dxa"/>
              <w:bottom w:w="30" w:type="dxa"/>
              <w:right w:w="45" w:type="dxa"/>
            </w:tcMar>
            <w:vAlign w:val="top"/>
          </w:tcPr>
          <w:p>
            <w:pPr>
              <w:keepNext w:val="0"/>
              <w:keepLines w:val="0"/>
              <w:widowControl/>
              <w:suppressLineNumbers w:val="0"/>
              <w:snapToGrid w:val="0"/>
              <w:spacing w:before="0" w:beforeAutospacing="0" w:after="0" w:afterAutospacing="0" w:line="360" w:lineRule="exact"/>
              <w:ind w:left="0" w:right="0" w:firstLine="0" w:firstLineChars="0"/>
              <w:jc w:val="center"/>
              <w:textAlignment w:val="center"/>
              <w:rPr>
                <w:rFonts w:hint="default" w:ascii="宋体" w:hAnsi="宋体" w:eastAsia="宋体" w:cs="宋体"/>
                <w:color w:val="auto"/>
                <w:kern w:val="0"/>
                <w:sz w:val="21"/>
                <w:szCs w:val="21"/>
                <w:lang w:val="en-US" w:eastAsia="zh-CN" w:bidi="ar"/>
              </w:rPr>
            </w:pPr>
            <w:r>
              <w:rPr>
                <w:rFonts w:hint="default" w:ascii="Times New Roman" w:hAnsi="Times New Roman" w:cs="Times New Roman" w:eastAsiaTheme="minorEastAsia"/>
                <w:color w:val="auto"/>
                <w:sz w:val="21"/>
                <w:szCs w:val="21"/>
                <w:highlight w:val="none"/>
              </w:rPr>
              <w:t>中西式面点实训</w:t>
            </w:r>
          </w:p>
        </w:tc>
        <w:tc>
          <w:tcPr>
            <w:tcW w:w="416"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eastAsia" w:ascii="Times New Roman" w:hAnsi="Times New Roman" w:eastAsia="宋体" w:cs="Times New Roman"/>
                <w:b w:val="0"/>
                <w:bCs/>
                <w:color w:val="auto"/>
                <w:kern w:val="0"/>
                <w:sz w:val="21"/>
                <w:szCs w:val="21"/>
                <w:lang w:val="en-US" w:eastAsia="zh-CN" w:bidi="en-US"/>
              </w:rPr>
            </w:pPr>
            <w:r>
              <w:rPr>
                <w:rFonts w:hint="eastAsia"/>
                <w:b w:val="0"/>
                <w:bCs/>
                <w:color w:val="auto"/>
              </w:rPr>
              <w:t>五</w:t>
            </w:r>
          </w:p>
        </w:tc>
        <w:tc>
          <w:tcPr>
            <w:tcW w:w="720"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default" w:ascii="Times New Roman" w:hAnsi="Times New Roman" w:eastAsia="宋体" w:cs="Times New Roman"/>
                <w:b w:val="0"/>
                <w:bCs/>
                <w:color w:val="auto"/>
                <w:kern w:val="0"/>
                <w:sz w:val="21"/>
                <w:szCs w:val="21"/>
                <w:lang w:val="en-US" w:eastAsia="zh-CN" w:bidi="en-US"/>
              </w:rPr>
            </w:pPr>
            <w:r>
              <w:rPr>
                <w:rFonts w:hint="eastAsia" w:cs="Times New Roman"/>
                <w:b w:val="0"/>
                <w:bCs/>
                <w:color w:val="auto"/>
                <w:kern w:val="0"/>
                <w:sz w:val="21"/>
                <w:szCs w:val="21"/>
                <w:lang w:val="en-US" w:eastAsia="zh-CN" w:bidi="en-US"/>
              </w:rPr>
              <w:t>4W</w:t>
            </w:r>
          </w:p>
        </w:tc>
        <w:tc>
          <w:tcPr>
            <w:tcW w:w="922"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firstLine="0" w:firstLineChars="0"/>
              <w:rPr>
                <w:rFonts w:hint="eastAsia" w:ascii="Times New Roman" w:hAnsi="Times New Roman" w:eastAsia="宋体" w:cs="Times New Roman"/>
                <w:color w:val="auto"/>
                <w:kern w:val="2"/>
                <w:sz w:val="21"/>
                <w:szCs w:val="24"/>
                <w:lang w:val="en-US" w:eastAsia="zh-CN" w:bidi="ar-SA"/>
              </w:rPr>
            </w:pPr>
            <w:r>
              <w:rPr>
                <w:rFonts w:hint="eastAsia"/>
                <w:color w:val="auto"/>
              </w:rPr>
              <w:t>掌握中西式面点的制作技能，理解面点文化，并具备独立设计和制作中西式面点</w:t>
            </w:r>
            <w:r>
              <w:rPr>
                <w:rFonts w:hint="eastAsia"/>
                <w:color w:val="auto"/>
                <w:lang w:eastAsia="zh-CN"/>
              </w:rPr>
              <w:t>。</w:t>
            </w:r>
          </w:p>
        </w:tc>
        <w:tc>
          <w:tcPr>
            <w:tcW w:w="1353"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firstLine="0" w:firstLineChars="0"/>
              <w:rPr>
                <w:rFonts w:hint="eastAsia" w:ascii="Times New Roman" w:hAnsi="Times New Roman" w:eastAsia="宋体" w:cs="Times New Roman"/>
                <w:color w:val="auto"/>
                <w:kern w:val="2"/>
                <w:sz w:val="21"/>
                <w:szCs w:val="24"/>
                <w:lang w:val="en-US" w:eastAsia="zh-CN" w:bidi="ar-SA"/>
              </w:rPr>
            </w:pPr>
            <w:r>
              <w:rPr>
                <w:rFonts w:hint="eastAsia"/>
                <w:color w:val="auto"/>
              </w:rPr>
              <w:t>深入</w:t>
            </w:r>
            <w:r>
              <w:rPr>
                <w:rFonts w:hint="eastAsia"/>
                <w:color w:val="auto"/>
                <w:lang w:val="en-US" w:eastAsia="zh-CN"/>
              </w:rPr>
              <w:t>酒店后厨或面点房</w:t>
            </w:r>
            <w:r>
              <w:rPr>
                <w:rFonts w:hint="eastAsia"/>
                <w:color w:val="auto"/>
              </w:rPr>
              <w:t>，参与一线生产。</w:t>
            </w:r>
          </w:p>
        </w:tc>
        <w:tc>
          <w:tcPr>
            <w:tcW w:w="411"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firstLine="0" w:firstLineChars="0"/>
              <w:jc w:val="center"/>
              <w:rPr>
                <w:rFonts w:hint="eastAsia" w:ascii="Times New Roman" w:hAnsi="Times New Roman" w:eastAsia="宋体" w:cs="Times New Roman"/>
                <w:color w:val="auto"/>
                <w:kern w:val="2"/>
                <w:sz w:val="21"/>
                <w:szCs w:val="24"/>
                <w:lang w:val="en-US" w:eastAsia="zh-CN" w:bidi="ar-SA"/>
              </w:rPr>
            </w:pPr>
            <w:r>
              <w:rPr>
                <w:rFonts w:hint="eastAsia"/>
                <w:color w:val="auto"/>
              </w:rPr>
              <w:t>校外企业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14" w:type="pct"/>
            <w:vMerge w:val="continue"/>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eastAsia"/>
                <w:color w:val="auto"/>
                <w:lang w:val="en-US" w:eastAsia="zh-CN"/>
              </w:rPr>
            </w:pPr>
          </w:p>
        </w:tc>
        <w:tc>
          <w:tcPr>
            <w:tcW w:w="623" w:type="pct"/>
            <w:vMerge w:val="continue"/>
            <w:shd w:val="clear" w:color="auto" w:fill="auto"/>
            <w:tcMar>
              <w:top w:w="30" w:type="dxa"/>
              <w:left w:w="45" w:type="dxa"/>
              <w:bottom w:w="30" w:type="dxa"/>
              <w:right w:w="45" w:type="dxa"/>
            </w:tcMar>
            <w:vAlign w:val="center"/>
          </w:tcPr>
          <w:p>
            <w:pPr>
              <w:keepNext w:val="0"/>
              <w:keepLines w:val="0"/>
              <w:widowControl/>
              <w:suppressLineNumbers w:val="0"/>
              <w:snapToGrid w:val="0"/>
              <w:spacing w:before="0" w:beforeAutospacing="0" w:after="0" w:afterAutospacing="0" w:line="360" w:lineRule="exact"/>
              <w:ind w:left="0" w:right="0" w:firstLine="0" w:firstLineChars="0"/>
              <w:jc w:val="center"/>
              <w:textAlignment w:val="center"/>
              <w:rPr>
                <w:rFonts w:hint="default" w:ascii="Times New Roman" w:hAnsi="Times New Roman" w:cs="Times New Roman" w:eastAsiaTheme="minorEastAsia"/>
                <w:color w:val="auto"/>
                <w:sz w:val="21"/>
                <w:szCs w:val="21"/>
                <w:highlight w:val="none"/>
              </w:rPr>
            </w:pPr>
          </w:p>
        </w:tc>
        <w:tc>
          <w:tcPr>
            <w:tcW w:w="237" w:type="pct"/>
            <w:shd w:val="clear" w:color="auto" w:fill="auto"/>
            <w:tcMar>
              <w:top w:w="30" w:type="dxa"/>
              <w:left w:w="45" w:type="dxa"/>
              <w:bottom w:w="30" w:type="dxa"/>
              <w:right w:w="45" w:type="dxa"/>
            </w:tcMar>
            <w:vAlign w:val="top"/>
          </w:tcPr>
          <w:p>
            <w:pPr>
              <w:keepNext w:val="0"/>
              <w:keepLines w:val="0"/>
              <w:widowControl/>
              <w:suppressLineNumbers w:val="0"/>
              <w:snapToGrid w:val="0"/>
              <w:spacing w:before="0" w:beforeAutospacing="0" w:after="0" w:afterAutospacing="0" w:line="360" w:lineRule="exact"/>
              <w:ind w:left="0" w:right="0" w:firstLine="0" w:firstLineChars="0"/>
              <w:jc w:val="center"/>
              <w:textAlignment w:val="center"/>
              <w:rPr>
                <w:rFonts w:hint="default"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餐饮服务</w:t>
            </w:r>
          </w:p>
        </w:tc>
        <w:tc>
          <w:tcPr>
            <w:tcW w:w="416"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eastAsia" w:ascii="Times New Roman" w:hAnsi="Times New Roman" w:eastAsia="宋体" w:cs="Times New Roman"/>
                <w:b w:val="0"/>
                <w:bCs/>
                <w:color w:val="auto"/>
                <w:kern w:val="0"/>
                <w:sz w:val="21"/>
                <w:szCs w:val="21"/>
                <w:lang w:val="en-US" w:eastAsia="zh-CN" w:bidi="en-US"/>
              </w:rPr>
            </w:pPr>
            <w:r>
              <w:rPr>
                <w:rFonts w:hint="eastAsia"/>
                <w:b w:val="0"/>
                <w:bCs/>
                <w:color w:val="auto"/>
              </w:rPr>
              <w:t>五</w:t>
            </w:r>
          </w:p>
        </w:tc>
        <w:tc>
          <w:tcPr>
            <w:tcW w:w="720"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default" w:ascii="Times New Roman" w:hAnsi="Times New Roman" w:eastAsia="宋体" w:cs="Times New Roman"/>
                <w:b w:val="0"/>
                <w:bCs/>
                <w:color w:val="auto"/>
                <w:kern w:val="0"/>
                <w:sz w:val="21"/>
                <w:szCs w:val="21"/>
                <w:lang w:val="en-US" w:eastAsia="zh-CN" w:bidi="en-US"/>
              </w:rPr>
            </w:pPr>
            <w:r>
              <w:rPr>
                <w:rFonts w:hint="eastAsia" w:cs="Times New Roman"/>
                <w:b w:val="0"/>
                <w:bCs/>
                <w:color w:val="auto"/>
                <w:kern w:val="0"/>
                <w:sz w:val="21"/>
                <w:szCs w:val="21"/>
                <w:lang w:val="en-US" w:eastAsia="zh-CN" w:bidi="en-US"/>
              </w:rPr>
              <w:t>4W</w:t>
            </w:r>
          </w:p>
        </w:tc>
        <w:tc>
          <w:tcPr>
            <w:tcW w:w="922"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line="360" w:lineRule="exact"/>
              <w:ind w:left="0" w:right="0" w:firstLine="0" w:firstLineChars="0"/>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掌握餐饮服务流程与标准，理解餐饮服务所需的各项技能，并具备独立进行餐饮服务的各项任务。</w:t>
            </w:r>
          </w:p>
        </w:tc>
        <w:tc>
          <w:tcPr>
            <w:tcW w:w="1353"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line="360" w:lineRule="exact"/>
              <w:ind w:left="0" w:right="0" w:firstLine="0" w:firstLineChars="0"/>
              <w:rPr>
                <w:rFonts w:hint="eastAsia" w:ascii="Times New Roman" w:hAnsi="Times New Roman" w:eastAsia="宋体" w:cs="Times New Roman"/>
                <w:color w:val="auto"/>
                <w:kern w:val="2"/>
                <w:sz w:val="21"/>
                <w:szCs w:val="24"/>
                <w:lang w:val="en-US" w:eastAsia="zh-CN" w:bidi="ar-SA"/>
              </w:rPr>
            </w:pPr>
            <w:r>
              <w:rPr>
                <w:rFonts w:hint="eastAsia"/>
                <w:color w:val="auto"/>
              </w:rPr>
              <w:t>深入</w:t>
            </w:r>
            <w:r>
              <w:rPr>
                <w:rFonts w:hint="eastAsia"/>
                <w:color w:val="auto"/>
                <w:lang w:val="en-US" w:eastAsia="zh-CN"/>
              </w:rPr>
              <w:t>酒店餐厅</w:t>
            </w:r>
            <w:r>
              <w:rPr>
                <w:rFonts w:hint="eastAsia"/>
                <w:color w:val="auto"/>
              </w:rPr>
              <w:t>，参与一线</w:t>
            </w:r>
            <w:r>
              <w:rPr>
                <w:rFonts w:hint="eastAsia"/>
                <w:color w:val="auto"/>
                <w:lang w:val="en-US" w:eastAsia="zh-CN"/>
              </w:rPr>
              <w:t>服务</w:t>
            </w:r>
            <w:r>
              <w:rPr>
                <w:rFonts w:hint="eastAsia"/>
                <w:color w:val="auto"/>
              </w:rPr>
              <w:t>。</w:t>
            </w:r>
          </w:p>
        </w:tc>
        <w:tc>
          <w:tcPr>
            <w:tcW w:w="411"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firstLine="0" w:firstLineChars="0"/>
              <w:jc w:val="center"/>
              <w:rPr>
                <w:rFonts w:hint="eastAsia" w:ascii="Times New Roman" w:hAnsi="Times New Roman" w:eastAsia="宋体" w:cs="Times New Roman"/>
                <w:color w:val="auto"/>
                <w:kern w:val="2"/>
                <w:sz w:val="21"/>
                <w:szCs w:val="24"/>
                <w:lang w:val="en-US" w:eastAsia="zh-CN" w:bidi="ar-SA"/>
              </w:rPr>
            </w:pPr>
            <w:r>
              <w:rPr>
                <w:rFonts w:hint="eastAsia"/>
                <w:color w:val="auto"/>
              </w:rPr>
              <w:t>校外企业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14" w:type="pct"/>
            <w:vMerge w:val="continue"/>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eastAsia"/>
                <w:color w:val="auto"/>
                <w:lang w:val="en-US" w:eastAsia="zh-CN"/>
              </w:rPr>
            </w:pPr>
          </w:p>
        </w:tc>
        <w:tc>
          <w:tcPr>
            <w:tcW w:w="623" w:type="pct"/>
            <w:vMerge w:val="continue"/>
            <w:shd w:val="clear" w:color="auto" w:fill="auto"/>
            <w:tcMar>
              <w:top w:w="30" w:type="dxa"/>
              <w:left w:w="45" w:type="dxa"/>
              <w:bottom w:w="30" w:type="dxa"/>
              <w:right w:w="45" w:type="dxa"/>
            </w:tcMar>
            <w:vAlign w:val="center"/>
          </w:tcPr>
          <w:p>
            <w:pPr>
              <w:keepNext w:val="0"/>
              <w:keepLines w:val="0"/>
              <w:widowControl/>
              <w:suppressLineNumbers w:val="0"/>
              <w:snapToGrid w:val="0"/>
              <w:spacing w:before="0" w:beforeAutospacing="0" w:after="0" w:afterAutospacing="0" w:line="360" w:lineRule="exact"/>
              <w:ind w:left="0" w:right="0" w:firstLine="0" w:firstLineChars="0"/>
              <w:jc w:val="center"/>
              <w:textAlignment w:val="center"/>
              <w:rPr>
                <w:rFonts w:hint="default" w:ascii="Times New Roman" w:hAnsi="Times New Roman" w:cs="Times New Roman" w:eastAsiaTheme="minorEastAsia"/>
                <w:color w:val="auto"/>
                <w:sz w:val="21"/>
                <w:szCs w:val="21"/>
                <w:highlight w:val="none"/>
              </w:rPr>
            </w:pPr>
          </w:p>
        </w:tc>
        <w:tc>
          <w:tcPr>
            <w:tcW w:w="237" w:type="pct"/>
            <w:shd w:val="clear" w:color="auto" w:fill="auto"/>
            <w:tcMar>
              <w:top w:w="30" w:type="dxa"/>
              <w:left w:w="45" w:type="dxa"/>
              <w:bottom w:w="30" w:type="dxa"/>
              <w:right w:w="45" w:type="dxa"/>
            </w:tcMar>
            <w:vAlign w:val="top"/>
          </w:tcPr>
          <w:p>
            <w:pPr>
              <w:keepNext w:val="0"/>
              <w:keepLines w:val="0"/>
              <w:widowControl/>
              <w:suppressLineNumbers w:val="0"/>
              <w:snapToGrid w:val="0"/>
              <w:spacing w:before="0" w:beforeAutospacing="0" w:after="0" w:afterAutospacing="0" w:line="360" w:lineRule="exact"/>
              <w:ind w:left="0" w:right="0" w:firstLine="0" w:firstLineChars="0"/>
              <w:jc w:val="center"/>
              <w:textAlignment w:val="center"/>
              <w:rPr>
                <w:rFonts w:hint="default" w:ascii="宋体" w:hAnsi="宋体" w:eastAsia="宋体" w:cs="宋体"/>
                <w:color w:val="auto"/>
                <w:kern w:val="0"/>
                <w:sz w:val="21"/>
                <w:szCs w:val="21"/>
                <w:lang w:val="en-US" w:eastAsia="zh-CN" w:bidi="ar"/>
              </w:rPr>
            </w:pPr>
            <w:r>
              <w:rPr>
                <w:rFonts w:hint="eastAsia" w:cs="Times New Roman" w:eastAsiaTheme="minorEastAsia"/>
                <w:color w:val="auto"/>
                <w:sz w:val="21"/>
                <w:szCs w:val="21"/>
                <w:highlight w:val="none"/>
                <w:lang w:val="en-US" w:eastAsia="zh-CN"/>
              </w:rPr>
              <w:t>冷菜制作工艺</w:t>
            </w:r>
          </w:p>
        </w:tc>
        <w:tc>
          <w:tcPr>
            <w:tcW w:w="416"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eastAsia" w:ascii="Times New Roman" w:hAnsi="Times New Roman" w:eastAsia="宋体" w:cs="Times New Roman"/>
                <w:b w:val="0"/>
                <w:bCs/>
                <w:color w:val="auto"/>
                <w:kern w:val="0"/>
                <w:sz w:val="21"/>
                <w:szCs w:val="21"/>
                <w:lang w:val="en-US" w:eastAsia="zh-CN" w:bidi="en-US"/>
              </w:rPr>
            </w:pPr>
            <w:r>
              <w:rPr>
                <w:rFonts w:hint="eastAsia"/>
                <w:b w:val="0"/>
                <w:bCs/>
                <w:color w:val="auto"/>
              </w:rPr>
              <w:t>五</w:t>
            </w:r>
          </w:p>
        </w:tc>
        <w:tc>
          <w:tcPr>
            <w:tcW w:w="720"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default" w:ascii="Times New Roman" w:hAnsi="Times New Roman" w:eastAsia="宋体" w:cs="Times New Roman"/>
                <w:b w:val="0"/>
                <w:bCs/>
                <w:color w:val="auto"/>
                <w:kern w:val="0"/>
                <w:sz w:val="21"/>
                <w:szCs w:val="21"/>
                <w:lang w:val="en-US" w:eastAsia="zh-CN" w:bidi="en-US"/>
              </w:rPr>
            </w:pPr>
            <w:r>
              <w:rPr>
                <w:rFonts w:hint="eastAsia" w:cs="Times New Roman"/>
                <w:b w:val="0"/>
                <w:bCs/>
                <w:color w:val="auto"/>
                <w:kern w:val="0"/>
                <w:sz w:val="21"/>
                <w:szCs w:val="21"/>
                <w:lang w:val="en-US" w:eastAsia="zh-CN" w:bidi="en-US"/>
              </w:rPr>
              <w:t>2W</w:t>
            </w:r>
          </w:p>
        </w:tc>
        <w:tc>
          <w:tcPr>
            <w:tcW w:w="922"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color w:val="auto"/>
                <w:kern w:val="2"/>
                <w:sz w:val="21"/>
                <w:szCs w:val="24"/>
                <w:lang w:val="en-US" w:eastAsia="zh-CN" w:bidi="ar-SA"/>
              </w:rPr>
            </w:pPr>
            <w:r>
              <w:rPr>
                <w:rFonts w:hint="eastAsia"/>
                <w:color w:val="auto"/>
              </w:rPr>
              <w:t>掌握</w:t>
            </w:r>
            <w:r>
              <w:rPr>
                <w:rFonts w:hint="eastAsia"/>
                <w:color w:val="auto"/>
                <w:lang w:val="en-US" w:eastAsia="zh-CN"/>
              </w:rPr>
              <w:t>冷菜</w:t>
            </w:r>
            <w:r>
              <w:rPr>
                <w:rFonts w:hint="eastAsia"/>
                <w:color w:val="auto"/>
              </w:rPr>
              <w:t>的制作技能，</w:t>
            </w:r>
            <w:r>
              <w:rPr>
                <w:rFonts w:hint="eastAsia"/>
                <w:color w:val="auto"/>
                <w:lang w:val="en-US" w:eastAsia="zh-CN"/>
              </w:rPr>
              <w:t>进行菜品创新与开发。</w:t>
            </w:r>
          </w:p>
        </w:tc>
        <w:tc>
          <w:tcPr>
            <w:tcW w:w="1353"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firstLine="0" w:firstLineChars="0"/>
              <w:rPr>
                <w:rFonts w:hint="eastAsia" w:ascii="Times New Roman" w:hAnsi="Times New Roman" w:eastAsia="宋体" w:cs="Times New Roman"/>
                <w:color w:val="auto"/>
                <w:kern w:val="2"/>
                <w:sz w:val="21"/>
                <w:szCs w:val="24"/>
                <w:lang w:val="en-US" w:eastAsia="zh-CN" w:bidi="ar-SA"/>
              </w:rPr>
            </w:pPr>
            <w:r>
              <w:rPr>
                <w:rFonts w:hint="eastAsia"/>
                <w:color w:val="auto"/>
              </w:rPr>
              <w:t>深入</w:t>
            </w:r>
            <w:r>
              <w:rPr>
                <w:rFonts w:hint="eastAsia"/>
                <w:color w:val="auto"/>
                <w:lang w:val="en-US" w:eastAsia="zh-CN"/>
              </w:rPr>
              <w:t>酒店后厨</w:t>
            </w:r>
            <w:r>
              <w:rPr>
                <w:rFonts w:hint="eastAsia"/>
                <w:color w:val="auto"/>
              </w:rPr>
              <w:t>，参与一线</w:t>
            </w:r>
            <w:r>
              <w:rPr>
                <w:rFonts w:hint="eastAsia"/>
                <w:color w:val="auto"/>
                <w:lang w:val="en-US" w:eastAsia="zh-CN"/>
              </w:rPr>
              <w:t>服务</w:t>
            </w:r>
            <w:r>
              <w:rPr>
                <w:rFonts w:hint="eastAsia"/>
                <w:color w:val="auto"/>
              </w:rPr>
              <w:t>。</w:t>
            </w:r>
          </w:p>
        </w:tc>
        <w:tc>
          <w:tcPr>
            <w:tcW w:w="411"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firstLine="0" w:firstLineChars="0"/>
              <w:jc w:val="center"/>
              <w:rPr>
                <w:rFonts w:hint="eastAsia" w:ascii="Times New Roman" w:hAnsi="Times New Roman" w:eastAsia="宋体" w:cs="Times New Roman"/>
                <w:color w:val="auto"/>
                <w:kern w:val="2"/>
                <w:sz w:val="21"/>
                <w:szCs w:val="24"/>
                <w:lang w:val="en-US" w:eastAsia="zh-CN" w:bidi="ar-SA"/>
              </w:rPr>
            </w:pPr>
            <w:r>
              <w:rPr>
                <w:rFonts w:hint="eastAsia"/>
                <w:color w:val="auto"/>
              </w:rPr>
              <w:t>校外企业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14"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rPr>
                <w:rFonts w:hint="eastAsia" w:eastAsia="宋体"/>
                <w:color w:val="auto"/>
                <w:lang w:eastAsia="zh-CN"/>
              </w:rPr>
            </w:pPr>
            <w:r>
              <w:rPr>
                <w:rFonts w:hint="eastAsia"/>
                <w:color w:val="auto"/>
              </w:rPr>
              <w:t>1</w:t>
            </w:r>
            <w:r>
              <w:rPr>
                <w:rFonts w:hint="eastAsia"/>
                <w:color w:val="auto"/>
                <w:lang w:val="en-US" w:eastAsia="zh-CN"/>
              </w:rPr>
              <w:t>6</w:t>
            </w:r>
          </w:p>
        </w:tc>
        <w:tc>
          <w:tcPr>
            <w:tcW w:w="860" w:type="pct"/>
            <w:gridSpan w:val="2"/>
            <w:shd w:val="clear" w:color="auto" w:fill="auto"/>
            <w:tcMar>
              <w:top w:w="30" w:type="dxa"/>
              <w:left w:w="45" w:type="dxa"/>
              <w:bottom w:w="30" w:type="dxa"/>
              <w:right w:w="45" w:type="dxa"/>
            </w:tcMar>
            <w:vAlign w:val="center"/>
          </w:tcPr>
          <w:p>
            <w:pPr>
              <w:keepNext w:val="0"/>
              <w:keepLines w:val="0"/>
              <w:widowControl/>
              <w:suppressLineNumbers w:val="0"/>
              <w:snapToGrid w:val="0"/>
              <w:spacing w:before="0" w:beforeAutospacing="0" w:after="0" w:afterAutospacing="0" w:line="360" w:lineRule="exact"/>
              <w:ind w:left="0" w:right="0" w:firstLine="0" w:firstLineChars="0"/>
              <w:jc w:val="center"/>
              <w:textAlignment w:val="center"/>
              <w:rPr>
                <w:rFonts w:hint="default" w:ascii="宋体" w:hAnsi="宋体" w:cs="宋体"/>
                <w:color w:val="auto"/>
                <w:kern w:val="0"/>
                <w:sz w:val="21"/>
                <w:szCs w:val="21"/>
                <w:lang w:bidi="ar"/>
              </w:rPr>
            </w:pPr>
            <w:r>
              <w:rPr>
                <w:rFonts w:hint="eastAsia" w:ascii="宋体" w:hAnsi="宋体" w:cs="宋体"/>
                <w:color w:val="auto"/>
                <w:kern w:val="0"/>
                <w:sz w:val="21"/>
                <w:szCs w:val="21"/>
                <w:lang w:bidi="ar"/>
              </w:rPr>
              <w:t>岗位实习</w:t>
            </w:r>
          </w:p>
          <w:p>
            <w:pPr>
              <w:keepNext w:val="0"/>
              <w:keepLines w:val="0"/>
              <w:widowControl/>
              <w:suppressLineNumbers w:val="0"/>
              <w:snapToGrid w:val="0"/>
              <w:spacing w:before="0" w:beforeAutospacing="0" w:after="0" w:afterAutospacing="0" w:line="360" w:lineRule="exact"/>
              <w:ind w:left="0" w:right="0" w:firstLine="0" w:firstLineChars="0"/>
              <w:jc w:val="center"/>
              <w:textAlignment w:val="center"/>
              <w:rPr>
                <w:rFonts w:hint="default" w:ascii="宋体" w:hAnsi="宋体" w:cs="宋体"/>
                <w:color w:val="auto"/>
                <w:kern w:val="0"/>
                <w:sz w:val="21"/>
                <w:szCs w:val="21"/>
                <w:lang w:bidi="ar"/>
              </w:rPr>
            </w:pPr>
            <w:r>
              <w:rPr>
                <w:rFonts w:hint="eastAsia" w:ascii="宋体" w:hAnsi="宋体" w:cs="宋体"/>
                <w:color w:val="auto"/>
                <w:kern w:val="0"/>
                <w:sz w:val="21"/>
                <w:szCs w:val="21"/>
                <w:lang w:bidi="ar"/>
              </w:rPr>
              <w:t>（顶岗实习）</w:t>
            </w:r>
          </w:p>
        </w:tc>
        <w:tc>
          <w:tcPr>
            <w:tcW w:w="416"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rPr>
                <w:rFonts w:hint="default"/>
                <w:b w:val="0"/>
                <w:bCs/>
                <w:color w:val="auto"/>
              </w:rPr>
            </w:pPr>
            <w:r>
              <w:rPr>
                <w:rFonts w:hint="eastAsia"/>
                <w:b w:val="0"/>
                <w:bCs/>
                <w:color w:val="auto"/>
              </w:rPr>
              <w:t>六</w:t>
            </w:r>
          </w:p>
        </w:tc>
        <w:tc>
          <w:tcPr>
            <w:tcW w:w="720"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rPr>
                <w:rFonts w:hint="default" w:eastAsia="宋体"/>
                <w:b w:val="0"/>
                <w:bCs/>
                <w:color w:val="auto"/>
                <w:lang w:val="en-US" w:eastAsia="zh-CN"/>
              </w:rPr>
            </w:pPr>
            <w:r>
              <w:rPr>
                <w:rFonts w:hint="eastAsia"/>
                <w:b w:val="0"/>
                <w:bCs/>
                <w:color w:val="auto"/>
                <w:lang w:val="en-US" w:eastAsia="zh-CN"/>
              </w:rPr>
              <w:t>20W</w:t>
            </w:r>
          </w:p>
        </w:tc>
        <w:tc>
          <w:tcPr>
            <w:tcW w:w="922"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line="360" w:lineRule="exact"/>
              <w:ind w:left="0" w:right="0" w:firstLine="0" w:firstLineChars="0"/>
              <w:rPr>
                <w:rFonts w:hint="default"/>
                <w:color w:val="auto"/>
              </w:rPr>
            </w:pPr>
            <w:r>
              <w:rPr>
                <w:rFonts w:hint="default" w:ascii="宋体" w:hAnsi="宋体" w:cs="宋体"/>
                <w:color w:val="auto"/>
                <w:szCs w:val="21"/>
              </w:rPr>
              <w:t>培养</w:t>
            </w:r>
            <w:r>
              <w:rPr>
                <w:rFonts w:hint="eastAsia" w:ascii="宋体" w:hAnsi="宋体" w:cs="宋体"/>
                <w:color w:val="auto"/>
                <w:szCs w:val="21"/>
                <w:lang w:val="en-US" w:eastAsia="zh-CN"/>
              </w:rPr>
              <w:t>学生将课堂</w:t>
            </w:r>
            <w:r>
              <w:rPr>
                <w:rFonts w:hint="default" w:ascii="宋体" w:hAnsi="宋体" w:cs="宋体"/>
                <w:color w:val="auto"/>
                <w:szCs w:val="21"/>
              </w:rPr>
              <w:t>理论</w:t>
            </w:r>
            <w:r>
              <w:rPr>
                <w:rFonts w:hint="eastAsia" w:ascii="宋体" w:hAnsi="宋体" w:cs="宋体"/>
                <w:color w:val="auto"/>
                <w:szCs w:val="21"/>
                <w:lang w:val="en-US" w:eastAsia="zh-CN"/>
              </w:rPr>
              <w:t>知识转化为实践的能力</w:t>
            </w:r>
            <w:r>
              <w:rPr>
                <w:rFonts w:hint="default" w:ascii="宋体" w:hAnsi="宋体" w:cs="宋体"/>
                <w:color w:val="auto"/>
                <w:szCs w:val="21"/>
              </w:rPr>
              <w:t>，</w:t>
            </w:r>
            <w:r>
              <w:rPr>
                <w:rFonts w:hint="eastAsia" w:ascii="宋体" w:hAnsi="宋体" w:cs="宋体"/>
                <w:color w:val="auto"/>
                <w:szCs w:val="21"/>
                <w:lang w:val="en-US" w:eastAsia="zh-CN"/>
              </w:rPr>
              <w:t>让学生</w:t>
            </w:r>
            <w:r>
              <w:rPr>
                <w:rFonts w:hint="default" w:ascii="宋体" w:hAnsi="宋体" w:cs="宋体"/>
                <w:color w:val="auto"/>
                <w:szCs w:val="21"/>
              </w:rPr>
              <w:t>将在课堂上学到的专业知识与实际工作相结合，将理论知识上升为实际操作，同时提高其分析问题和解决问题的能力、自主学习能力、社交能力、沟通能力等职业能力，培养良好的安全意识、中华文化素养、职业道德素养，为今后从事专业工作打下基础。</w:t>
            </w:r>
          </w:p>
        </w:tc>
        <w:tc>
          <w:tcPr>
            <w:tcW w:w="1353"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line="360" w:lineRule="exact"/>
              <w:ind w:left="0" w:right="0" w:firstLine="0" w:firstLineChars="0"/>
              <w:rPr>
                <w:rFonts w:hint="default"/>
                <w:color w:val="auto"/>
              </w:rPr>
            </w:pPr>
            <w:r>
              <w:rPr>
                <w:rFonts w:hint="default" w:ascii="宋体" w:hAnsi="宋体" w:cs="宋体"/>
                <w:color w:val="auto"/>
                <w:szCs w:val="21"/>
              </w:rPr>
              <w:t>学生须在指导教师的指导下，在有条件的企业教学基地，专业企业教学可与科研训练结合、与毕业设计、毕业论文相结合，使学生能将学到的知识、技术应用于实际，并积累实践工作经验，为今后毕业工作奠定基础</w:t>
            </w:r>
            <w:r>
              <w:rPr>
                <w:rFonts w:hint="eastAsia" w:ascii="宋体" w:hAnsi="宋体" w:cs="宋体"/>
                <w:color w:val="auto"/>
                <w:szCs w:val="21"/>
              </w:rPr>
              <w:t>。</w:t>
            </w:r>
          </w:p>
        </w:tc>
        <w:tc>
          <w:tcPr>
            <w:tcW w:w="411"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jc w:val="center"/>
              <w:rPr>
                <w:rFonts w:hint="default"/>
                <w:color w:val="auto"/>
              </w:rPr>
            </w:pPr>
            <w:r>
              <w:rPr>
                <w:rFonts w:hint="eastAsia"/>
                <w:color w:val="auto"/>
              </w:rPr>
              <w:t>校外企业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14"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rPr>
                <w:rFonts w:hint="default" w:eastAsia="宋体"/>
                <w:lang w:val="en-US" w:eastAsia="zh-CN"/>
              </w:rPr>
            </w:pPr>
            <w:r>
              <w:rPr>
                <w:rFonts w:hint="eastAsia"/>
                <w:lang w:val="en-US" w:eastAsia="zh-CN"/>
              </w:rPr>
              <w:t>17</w:t>
            </w:r>
          </w:p>
        </w:tc>
        <w:tc>
          <w:tcPr>
            <w:tcW w:w="860" w:type="pct"/>
            <w:gridSpan w:val="2"/>
            <w:shd w:val="clear" w:color="auto" w:fill="auto"/>
            <w:tcMar>
              <w:top w:w="30" w:type="dxa"/>
              <w:left w:w="45" w:type="dxa"/>
              <w:bottom w:w="30" w:type="dxa"/>
              <w:right w:w="45" w:type="dxa"/>
            </w:tcMar>
            <w:vAlign w:val="center"/>
          </w:tcPr>
          <w:p>
            <w:pPr>
              <w:keepNext w:val="0"/>
              <w:keepLines w:val="0"/>
              <w:widowControl/>
              <w:suppressLineNumbers w:val="0"/>
              <w:snapToGrid w:val="0"/>
              <w:spacing w:before="0" w:beforeAutospacing="0" w:after="0" w:afterAutospacing="0" w:line="360" w:lineRule="exact"/>
              <w:ind w:left="0" w:right="0" w:firstLine="0" w:firstLineChars="0"/>
              <w:jc w:val="center"/>
              <w:textAlignment w:val="center"/>
              <w:rPr>
                <w:rFonts w:hint="eastAsia" w:ascii="宋体" w:hAnsi="宋体" w:eastAsia="宋体" w:cs="宋体"/>
                <w:kern w:val="0"/>
                <w:sz w:val="21"/>
                <w:szCs w:val="21"/>
                <w:lang w:val="en-US" w:eastAsia="zh-CN" w:bidi="ar"/>
              </w:rPr>
            </w:pPr>
            <w:r>
              <w:rPr>
                <w:rFonts w:hint="eastAsia" w:ascii="Times New Roman" w:hAnsi="Times New Roman" w:eastAsia="宋体" w:cs="Times New Roman"/>
                <w:kern w:val="2"/>
                <w:sz w:val="21"/>
                <w:szCs w:val="21"/>
                <w:lang w:val="en-US" w:eastAsia="zh-CN" w:bidi="ar"/>
              </w:rPr>
              <w:t>毕业设计（论文）</w:t>
            </w:r>
          </w:p>
        </w:tc>
        <w:tc>
          <w:tcPr>
            <w:tcW w:w="416"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default" w:ascii="Times New Roman" w:hAnsi="Times New Roman" w:eastAsia="宋体" w:cs="Times New Roman"/>
                <w:b w:val="0"/>
                <w:bCs/>
                <w:kern w:val="0"/>
                <w:sz w:val="21"/>
                <w:szCs w:val="21"/>
                <w:lang w:val="en-US" w:eastAsia="zh-CN" w:bidi="en-US"/>
              </w:rPr>
            </w:pPr>
            <w:r>
              <w:rPr>
                <w:rFonts w:hint="eastAsia" w:cs="Times New Roman"/>
                <w:b w:val="0"/>
                <w:bCs/>
                <w:kern w:val="0"/>
                <w:sz w:val="21"/>
                <w:szCs w:val="21"/>
                <w:lang w:val="en-US" w:eastAsia="zh-CN" w:bidi="en-US"/>
              </w:rPr>
              <w:t>六</w:t>
            </w:r>
          </w:p>
        </w:tc>
        <w:tc>
          <w:tcPr>
            <w:tcW w:w="720" w:type="pct"/>
            <w:shd w:val="clear" w:color="auto" w:fill="auto"/>
            <w:tcMar>
              <w:top w:w="30" w:type="dxa"/>
              <w:left w:w="45" w:type="dxa"/>
              <w:bottom w:w="30" w:type="dxa"/>
              <w:right w:w="45" w:type="dxa"/>
            </w:tcMar>
            <w:vAlign w:val="center"/>
          </w:tcPr>
          <w:p>
            <w:pPr>
              <w:pStyle w:val="54"/>
              <w:keepNext w:val="0"/>
              <w:keepLines w:val="0"/>
              <w:suppressLineNumbers w:val="0"/>
              <w:spacing w:beforeAutospacing="0" w:afterAutospacing="0"/>
              <w:ind w:left="0" w:right="0" w:firstLine="0" w:firstLineChars="0"/>
              <w:rPr>
                <w:rFonts w:hint="eastAsia" w:ascii="Times New Roman" w:hAnsi="Times New Roman" w:eastAsia="宋体" w:cs="Times New Roman"/>
                <w:b w:val="0"/>
                <w:bCs/>
                <w:kern w:val="0"/>
                <w:sz w:val="21"/>
                <w:szCs w:val="21"/>
                <w:lang w:val="en-US" w:eastAsia="zh-CN" w:bidi="en-US"/>
              </w:rPr>
            </w:pPr>
            <w:r>
              <w:rPr>
                <w:rFonts w:hint="eastAsia" w:cs="Times New Roman"/>
                <w:b w:val="0"/>
                <w:bCs/>
                <w:kern w:val="0"/>
                <w:sz w:val="21"/>
                <w:szCs w:val="21"/>
                <w:lang w:val="en-US" w:eastAsia="zh-CN" w:bidi="en-US"/>
              </w:rPr>
              <w:t>4W</w:t>
            </w:r>
          </w:p>
        </w:tc>
        <w:tc>
          <w:tcPr>
            <w:tcW w:w="922"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根据所学内容以及专业方向完成毕业设计（论文）</w:t>
            </w:r>
          </w:p>
        </w:tc>
        <w:tc>
          <w:tcPr>
            <w:tcW w:w="1353"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学生在指导教师的指导下完成毕业设计（论文）</w:t>
            </w:r>
          </w:p>
        </w:tc>
        <w:tc>
          <w:tcPr>
            <w:tcW w:w="411" w:type="pct"/>
            <w:shd w:val="clear" w:color="auto" w:fill="auto"/>
            <w:tcMar>
              <w:top w:w="30" w:type="dxa"/>
              <w:left w:w="45" w:type="dxa"/>
              <w:bottom w:w="30" w:type="dxa"/>
              <w:right w:w="45" w:type="dxa"/>
            </w:tcMar>
            <w:vAlign w:val="center"/>
          </w:tcPr>
          <w:p>
            <w:pPr>
              <w:pStyle w:val="56"/>
              <w:keepNext w:val="0"/>
              <w:keepLines w:val="0"/>
              <w:suppressLineNumbers w:val="0"/>
              <w:spacing w:before="0" w:beforeAutospacing="0" w:after="0" w:afterAutospacing="0"/>
              <w:ind w:left="0" w:right="0" w:firstLine="0" w:firstLineChars="0"/>
              <w:jc w:val="cente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校内实训室</w:t>
            </w:r>
          </w:p>
        </w:tc>
      </w:tr>
    </w:tbl>
    <w:p>
      <w:pPr>
        <w:pageBreakBefore w:val="0"/>
        <w:kinsoku/>
        <w:wordWrap/>
        <w:overflowPunct/>
        <w:topLinePunct w:val="0"/>
        <w:autoSpaceDE/>
        <w:autoSpaceDN/>
        <w:bidi w:val="0"/>
        <w:adjustRightInd w:val="0"/>
        <w:snapToGrid w:val="0"/>
        <w:spacing w:line="360" w:lineRule="auto"/>
        <w:ind w:left="0" w:right="0" w:rightChars="0" w:firstLine="482" w:firstLineChars="200"/>
        <w:rPr>
          <w:rFonts w:hAnsi="宋体"/>
          <w:b/>
          <w:sz w:val="24"/>
        </w:rPr>
      </w:pPr>
    </w:p>
    <w:p>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67" w:name="_Toc11263"/>
      <w:bookmarkStart w:id="68" w:name="_Toc16750"/>
      <w:r>
        <w:rPr>
          <w:rFonts w:hint="eastAsia" w:asciiTheme="minorEastAsia" w:hAnsiTheme="minorEastAsia" w:eastAsiaTheme="minorEastAsia" w:cstheme="minorEastAsia"/>
          <w:sz w:val="28"/>
          <w:szCs w:val="28"/>
          <w:lang w:val="en-US" w:eastAsia="zh-CN"/>
        </w:rPr>
        <w:t>（三）综合实训活动安排表</w:t>
      </w:r>
      <w:bookmarkEnd w:id="67"/>
    </w:p>
    <w:p>
      <w:pPr>
        <w:pageBreakBefore w:val="0"/>
        <w:kinsoku/>
        <w:wordWrap/>
        <w:overflowPunct/>
        <w:topLinePunct w:val="0"/>
        <w:autoSpaceDE/>
        <w:autoSpaceDN/>
        <w:bidi w:val="0"/>
        <w:spacing w:line="360" w:lineRule="auto"/>
        <w:ind w:left="0" w:right="0" w:rightChars="0" w:firstLine="442" w:firstLineChars="200"/>
        <w:jc w:val="center"/>
        <w:outlineLvl w:val="2"/>
        <w:rPr>
          <w:rFonts w:hint="eastAsia" w:ascii="宋体" w:hAnsi="宋体" w:eastAsia="宋体" w:cs="宋体"/>
          <w:b/>
          <w:sz w:val="22"/>
          <w:szCs w:val="18"/>
          <w:lang w:eastAsia="zh-CN"/>
        </w:rPr>
      </w:pPr>
      <w:r>
        <w:rPr>
          <w:rFonts w:hint="eastAsia" w:ascii="宋体" w:hAnsi="宋体" w:cs="宋体"/>
          <w:b/>
          <w:sz w:val="22"/>
          <w:szCs w:val="18"/>
        </w:rPr>
        <w:t>表</w:t>
      </w:r>
      <w:r>
        <w:rPr>
          <w:rFonts w:hint="eastAsia" w:ascii="宋体" w:hAnsi="宋体" w:cs="宋体"/>
          <w:b/>
          <w:sz w:val="22"/>
          <w:szCs w:val="18"/>
          <w:lang w:val="en-US" w:eastAsia="zh-CN"/>
        </w:rPr>
        <w:t>9</w:t>
      </w:r>
      <w:r>
        <w:rPr>
          <w:rFonts w:hint="eastAsia" w:ascii="宋体" w:hAnsi="宋体" w:cs="宋体"/>
          <w:b/>
          <w:sz w:val="22"/>
          <w:szCs w:val="18"/>
        </w:rPr>
        <w:t>-</w:t>
      </w:r>
      <w:r>
        <w:rPr>
          <w:rFonts w:hint="eastAsia" w:ascii="宋体" w:hAnsi="宋体" w:cs="宋体"/>
          <w:b/>
          <w:sz w:val="22"/>
          <w:szCs w:val="18"/>
          <w:lang w:val="en-US" w:eastAsia="zh-CN"/>
        </w:rPr>
        <w:t>4</w:t>
      </w:r>
      <w:r>
        <w:rPr>
          <w:rFonts w:hint="eastAsia" w:ascii="宋体" w:hAnsi="宋体" w:cs="宋体"/>
          <w:b/>
          <w:sz w:val="22"/>
          <w:szCs w:val="18"/>
        </w:rPr>
        <w:t xml:space="preserve">  综合实训活动安排表</w:t>
      </w:r>
      <w:r>
        <w:rPr>
          <w:rFonts w:hint="eastAsia" w:ascii="宋体" w:hAnsi="宋体" w:cs="宋体"/>
          <w:b/>
          <w:sz w:val="22"/>
          <w:szCs w:val="18"/>
          <w:lang w:eastAsia="zh-CN"/>
        </w:rPr>
        <w:t>（</w:t>
      </w:r>
      <w:r>
        <w:rPr>
          <w:rFonts w:hint="eastAsia" w:ascii="宋体" w:hAnsi="宋体" w:cs="宋体"/>
          <w:b/>
          <w:sz w:val="22"/>
          <w:szCs w:val="18"/>
          <w:lang w:val="en-US" w:eastAsia="zh-CN"/>
        </w:rPr>
        <w:t>第五学期</w:t>
      </w:r>
      <w:r>
        <w:rPr>
          <w:rFonts w:hint="eastAsia" w:ascii="宋体" w:hAnsi="宋体" w:cs="宋体"/>
          <w:b/>
          <w:sz w:val="22"/>
          <w:szCs w:val="18"/>
          <w:lang w:eastAsia="zh-CN"/>
        </w:rPr>
        <w:t>）</w:t>
      </w:r>
    </w:p>
    <w:tbl>
      <w:tblPr>
        <w:tblStyle w:val="27"/>
        <w:tblW w:w="508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701"/>
        <w:gridCol w:w="1345"/>
        <w:gridCol w:w="3182"/>
        <w:gridCol w:w="2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76" w:type="pct"/>
            <w:shd w:val="clear" w:color="auto" w:fill="auto"/>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实训项目</w:t>
            </w:r>
          </w:p>
        </w:tc>
        <w:tc>
          <w:tcPr>
            <w:tcW w:w="772" w:type="pct"/>
            <w:shd w:val="clear" w:color="auto" w:fill="auto"/>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周数(学时)</w:t>
            </w:r>
          </w:p>
        </w:tc>
        <w:tc>
          <w:tcPr>
            <w:tcW w:w="1826" w:type="pct"/>
            <w:shd w:val="clear" w:color="auto" w:fill="auto"/>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实训内容</w:t>
            </w:r>
          </w:p>
        </w:tc>
        <w:tc>
          <w:tcPr>
            <w:tcW w:w="1424" w:type="pct"/>
            <w:shd w:val="clear" w:color="auto" w:fill="auto"/>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实训考核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76" w:type="pct"/>
            <w:shd w:val="clear" w:color="auto" w:fill="auto"/>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highlight w:val="none"/>
              </w:rPr>
              <w:t>中式烹调实训</w:t>
            </w:r>
          </w:p>
        </w:tc>
        <w:tc>
          <w:tcPr>
            <w:tcW w:w="772" w:type="pct"/>
            <w:shd w:val="clear" w:color="auto" w:fill="auto"/>
            <w:vAlign w:val="center"/>
          </w:tcPr>
          <w:p>
            <w:pPr>
              <w:pStyle w:val="54"/>
              <w:keepNext w:val="0"/>
              <w:keepLines w:val="0"/>
              <w:suppressLineNumbers w:val="0"/>
              <w:spacing w:beforeAutospacing="0" w:afterAutospacing="0"/>
              <w:ind w:left="0" w:right="0" w:firstLine="0" w:firstLineChars="0"/>
              <w:jc w:val="center"/>
              <w:rPr>
                <w:rFonts w:hint="eastAsia" w:ascii="Times New Roman" w:hAnsi="Times New Roman" w:eastAsia="宋体" w:cs="Times New Roman"/>
                <w:b w:val="0"/>
                <w:bCs/>
                <w:kern w:val="0"/>
                <w:sz w:val="21"/>
                <w:szCs w:val="21"/>
                <w:lang w:val="en-US" w:eastAsia="zh-CN" w:bidi="en-US"/>
              </w:rPr>
            </w:pPr>
            <w:r>
              <w:rPr>
                <w:rFonts w:hint="eastAsia" w:cs="Times New Roman"/>
                <w:b w:val="0"/>
                <w:bCs/>
                <w:kern w:val="0"/>
                <w:sz w:val="21"/>
                <w:szCs w:val="21"/>
                <w:lang w:val="en-US" w:eastAsia="zh-CN" w:bidi="en-US"/>
              </w:rPr>
              <w:t>4W（88）</w:t>
            </w:r>
          </w:p>
        </w:tc>
        <w:tc>
          <w:tcPr>
            <w:tcW w:w="1826" w:type="pct"/>
            <w:shd w:val="clear" w:color="auto" w:fill="auto"/>
            <w:vAlign w:val="center"/>
          </w:tcPr>
          <w:p>
            <w:pPr>
              <w:pStyle w:val="5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围绕菜品制作、菜品创新、厨房管理展开，进行刀工切配、原料处理、火候掌控、调味技法等基础技能训练，熟练进行各类热菜、汤羹的制作。</w:t>
            </w:r>
          </w:p>
        </w:tc>
        <w:tc>
          <w:tcPr>
            <w:tcW w:w="1424" w:type="pct"/>
            <w:shd w:val="clear" w:color="auto" w:fill="auto"/>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宋体" w:hAnsi="宋体" w:eastAsia="宋体" w:cs="宋体"/>
                <w:kern w:val="0"/>
                <w:sz w:val="21"/>
                <w:szCs w:val="21"/>
              </w:rPr>
              <w:t>初加工，改刀，打荷</w:t>
            </w:r>
            <w:r>
              <w:rPr>
                <w:rFonts w:hint="eastAsia" w:ascii="宋体" w:hAnsi="宋体" w:cs="宋体"/>
                <w:kern w:val="0"/>
                <w:sz w:val="21"/>
                <w:szCs w:val="21"/>
                <w:lang w:eastAsia="zh-CN"/>
              </w:rPr>
              <w:t>，</w:t>
            </w:r>
            <w:r>
              <w:rPr>
                <w:rFonts w:hint="eastAsia" w:ascii="宋体" w:hAnsi="宋体" w:cs="宋体"/>
                <w:kern w:val="0"/>
                <w:sz w:val="21"/>
                <w:szCs w:val="21"/>
                <w:lang w:val="en-US" w:eastAsia="zh-CN"/>
              </w:rPr>
              <w:t>共计</w:t>
            </w:r>
            <w:r>
              <w:rPr>
                <w:rFonts w:hint="eastAsia" w:ascii="宋体" w:hAnsi="宋体" w:eastAsia="宋体" w:cs="宋体"/>
                <w:kern w:val="0"/>
                <w:sz w:val="21"/>
                <w:szCs w:val="21"/>
              </w:rPr>
              <w:t>4学分</w:t>
            </w:r>
            <w:r>
              <w:rPr>
                <w:rFonts w:hint="eastAsia" w:ascii="宋体" w:hAnsi="宋体" w:eastAsia="宋体" w:cs="宋体"/>
                <w:kern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76" w:type="pct"/>
            <w:shd w:val="clear" w:color="auto" w:fill="auto"/>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asciiTheme="minorEastAsia" w:hAnsiTheme="minorEastAsia" w:eastAsiaTheme="minorEastAsia" w:cstheme="minorEastAsia"/>
                <w:sz w:val="21"/>
                <w:szCs w:val="21"/>
                <w:lang w:val="en-US"/>
              </w:rPr>
            </w:pPr>
            <w:r>
              <w:rPr>
                <w:rFonts w:hint="default" w:ascii="Times New Roman" w:hAnsi="Times New Roman" w:cs="Times New Roman" w:eastAsiaTheme="minorEastAsia"/>
                <w:sz w:val="21"/>
                <w:szCs w:val="21"/>
                <w:highlight w:val="none"/>
              </w:rPr>
              <w:t>中西式面点实训</w:t>
            </w:r>
          </w:p>
        </w:tc>
        <w:tc>
          <w:tcPr>
            <w:tcW w:w="772" w:type="pct"/>
            <w:shd w:val="clear" w:color="auto" w:fill="auto"/>
            <w:vAlign w:val="center"/>
          </w:tcPr>
          <w:p>
            <w:pPr>
              <w:keepNext w:val="0"/>
              <w:keepLines w:val="0"/>
              <w:suppressLineNumbers w:val="0"/>
              <w:spacing w:beforeAutospacing="0" w:afterAutospacing="0"/>
              <w:ind w:left="0" w:leftChars="0" w:right="0" w:firstLine="0" w:firstLineChars="0"/>
              <w:jc w:val="center"/>
              <w:rPr>
                <w:rFonts w:hint="eastAsia" w:ascii="Times New Roman" w:hAnsi="Times New Roman" w:eastAsia="宋体" w:cs="Times New Roman"/>
                <w:b w:val="0"/>
                <w:bCs/>
                <w:kern w:val="0"/>
                <w:sz w:val="21"/>
                <w:szCs w:val="21"/>
                <w:lang w:val="en-US" w:eastAsia="zh-CN" w:bidi="en-US"/>
              </w:rPr>
            </w:pPr>
            <w:r>
              <w:rPr>
                <w:rFonts w:hint="eastAsia" w:cs="Times New Roman"/>
                <w:b w:val="0"/>
                <w:bCs/>
                <w:kern w:val="0"/>
                <w:sz w:val="21"/>
                <w:szCs w:val="21"/>
                <w:lang w:val="en-US" w:eastAsia="zh-CN" w:bidi="en-US"/>
              </w:rPr>
              <w:t>4W（88）</w:t>
            </w:r>
          </w:p>
        </w:tc>
        <w:tc>
          <w:tcPr>
            <w:tcW w:w="1826" w:type="pct"/>
            <w:shd w:val="clear" w:color="auto" w:fill="auto"/>
            <w:vAlign w:val="center"/>
          </w:tcPr>
          <w:p>
            <w:pPr>
              <w:pStyle w:val="5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围绕面点制作、面点创新展开，学习各类中西式面团的调制与成型，包子、面条、面包等各种面点的制作，发酵、蒸烤等工艺以及进行面点的创新研发。</w:t>
            </w:r>
          </w:p>
        </w:tc>
        <w:tc>
          <w:tcPr>
            <w:tcW w:w="1424" w:type="pct"/>
            <w:shd w:val="clear" w:color="auto" w:fill="auto"/>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asciiTheme="minorEastAsia" w:hAnsiTheme="minorEastAsia" w:eastAsiaTheme="minorEastAsia" w:cstheme="minorEastAsia"/>
                <w:sz w:val="21"/>
                <w:szCs w:val="21"/>
                <w:lang w:val="en-US"/>
              </w:rPr>
            </w:pPr>
            <w:r>
              <w:rPr>
                <w:rFonts w:hint="eastAsia" w:ascii="宋体" w:hAnsi="宋体" w:eastAsia="宋体" w:cs="宋体"/>
                <w:kern w:val="0"/>
                <w:sz w:val="21"/>
                <w:szCs w:val="21"/>
              </w:rPr>
              <w:t>中式面点</w:t>
            </w:r>
            <w:r>
              <w:rPr>
                <w:rFonts w:hint="eastAsia" w:ascii="宋体" w:hAnsi="宋体" w:cs="宋体"/>
                <w:kern w:val="0"/>
                <w:sz w:val="21"/>
                <w:szCs w:val="21"/>
                <w:lang w:eastAsia="zh-CN"/>
              </w:rPr>
              <w:t>，</w:t>
            </w:r>
            <w:r>
              <w:rPr>
                <w:rFonts w:hint="eastAsia" w:ascii="宋体" w:hAnsi="宋体" w:cs="宋体"/>
                <w:kern w:val="0"/>
                <w:sz w:val="21"/>
                <w:szCs w:val="21"/>
                <w:lang w:val="en-US" w:eastAsia="zh-CN"/>
              </w:rPr>
              <w:t>西</w:t>
            </w:r>
            <w:r>
              <w:rPr>
                <w:rFonts w:hint="eastAsia" w:ascii="宋体" w:hAnsi="宋体" w:eastAsia="宋体" w:cs="宋体"/>
                <w:kern w:val="0"/>
                <w:sz w:val="21"/>
                <w:szCs w:val="21"/>
              </w:rPr>
              <w:t>式面点</w:t>
            </w:r>
            <w:r>
              <w:rPr>
                <w:rFonts w:hint="eastAsia" w:ascii="宋体" w:hAnsi="宋体" w:cs="宋体"/>
                <w:kern w:val="0"/>
                <w:sz w:val="21"/>
                <w:szCs w:val="21"/>
                <w:lang w:val="en-US" w:eastAsia="zh-CN"/>
              </w:rPr>
              <w:t>共计4学分。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76" w:type="pct"/>
            <w:shd w:val="clear" w:color="auto" w:fill="auto"/>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asciiTheme="minorEastAsia" w:hAnsiTheme="minorEastAsia" w:eastAsiaTheme="minorEastAsia" w:cstheme="minorEastAsia"/>
                <w:sz w:val="21"/>
                <w:szCs w:val="21"/>
                <w:lang w:val="en-US"/>
              </w:rPr>
            </w:pPr>
            <w:r>
              <w:rPr>
                <w:rFonts w:hint="default" w:ascii="宋体" w:hAnsi="宋体" w:eastAsia="宋体" w:cs="宋体"/>
                <w:kern w:val="0"/>
                <w:sz w:val="21"/>
                <w:szCs w:val="21"/>
                <w:lang w:val="en-US" w:eastAsia="zh-CN" w:bidi="ar"/>
              </w:rPr>
              <w:t>餐饮服务</w:t>
            </w:r>
            <w:r>
              <w:rPr>
                <w:rFonts w:hint="eastAsia" w:ascii="宋体" w:hAnsi="宋体" w:cs="宋体"/>
                <w:kern w:val="0"/>
                <w:sz w:val="21"/>
                <w:szCs w:val="21"/>
                <w:lang w:val="en-US" w:eastAsia="zh-CN" w:bidi="ar"/>
              </w:rPr>
              <w:t>实训</w:t>
            </w:r>
          </w:p>
        </w:tc>
        <w:tc>
          <w:tcPr>
            <w:tcW w:w="772" w:type="pct"/>
            <w:shd w:val="clear" w:color="auto" w:fill="auto"/>
            <w:vAlign w:val="center"/>
          </w:tcPr>
          <w:p>
            <w:pPr>
              <w:keepNext w:val="0"/>
              <w:keepLines w:val="0"/>
              <w:suppressLineNumbers w:val="0"/>
              <w:spacing w:beforeAutospacing="0" w:afterAutospacing="0"/>
              <w:ind w:left="0" w:leftChars="0" w:right="0" w:firstLine="0" w:firstLineChars="0"/>
              <w:jc w:val="center"/>
              <w:rPr>
                <w:rFonts w:hint="eastAsia" w:ascii="Times New Roman" w:hAnsi="Times New Roman" w:eastAsia="宋体" w:cs="Times New Roman"/>
                <w:b w:val="0"/>
                <w:bCs/>
                <w:kern w:val="0"/>
                <w:sz w:val="21"/>
                <w:szCs w:val="21"/>
                <w:lang w:val="en-US" w:eastAsia="zh-CN" w:bidi="en-US"/>
              </w:rPr>
            </w:pPr>
            <w:r>
              <w:rPr>
                <w:rFonts w:hint="eastAsia" w:cs="Times New Roman"/>
                <w:b w:val="0"/>
                <w:bCs/>
                <w:kern w:val="0"/>
                <w:sz w:val="21"/>
                <w:szCs w:val="21"/>
                <w:lang w:val="en-US" w:eastAsia="zh-CN" w:bidi="en-US"/>
              </w:rPr>
              <w:t>4W（88）</w:t>
            </w:r>
          </w:p>
        </w:tc>
        <w:tc>
          <w:tcPr>
            <w:tcW w:w="1826" w:type="pct"/>
            <w:shd w:val="clear" w:color="auto" w:fill="auto"/>
            <w:vAlign w:val="center"/>
          </w:tcPr>
          <w:p>
            <w:pPr>
              <w:pStyle w:val="5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围绕服务衔接展开，学习餐饮服务流程与标准、餐饮服务所需的各项技能等。</w:t>
            </w:r>
          </w:p>
        </w:tc>
        <w:tc>
          <w:tcPr>
            <w:tcW w:w="1424" w:type="pct"/>
            <w:shd w:val="clear" w:color="auto" w:fill="auto"/>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餐厅服务各项技能共计4学分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76" w:type="pct"/>
            <w:shd w:val="clear" w:color="auto" w:fill="auto"/>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冷菜制作工艺实训</w:t>
            </w:r>
          </w:p>
        </w:tc>
        <w:tc>
          <w:tcPr>
            <w:tcW w:w="772" w:type="pct"/>
            <w:shd w:val="clear" w:color="auto" w:fill="auto"/>
            <w:vAlign w:val="center"/>
          </w:tcPr>
          <w:p>
            <w:pPr>
              <w:keepNext w:val="0"/>
              <w:keepLines w:val="0"/>
              <w:suppressLineNumbers w:val="0"/>
              <w:spacing w:beforeAutospacing="0" w:afterAutospacing="0"/>
              <w:ind w:left="0" w:leftChars="0" w:right="0" w:firstLine="0" w:firstLineChars="0"/>
              <w:jc w:val="center"/>
              <w:rPr>
                <w:rFonts w:hint="eastAsia" w:ascii="Times New Roman" w:hAnsi="Times New Roman" w:eastAsia="宋体" w:cs="Times New Roman"/>
                <w:b w:val="0"/>
                <w:bCs/>
                <w:kern w:val="0"/>
                <w:sz w:val="21"/>
                <w:szCs w:val="21"/>
                <w:lang w:val="en-US" w:eastAsia="zh-CN" w:bidi="en-US"/>
              </w:rPr>
            </w:pPr>
            <w:r>
              <w:rPr>
                <w:rFonts w:hint="eastAsia" w:cs="Times New Roman"/>
                <w:b w:val="0"/>
                <w:bCs/>
                <w:kern w:val="0"/>
                <w:sz w:val="21"/>
                <w:szCs w:val="21"/>
                <w:lang w:val="en-US" w:eastAsia="zh-CN" w:bidi="en-US"/>
              </w:rPr>
              <w:t>2W（44）</w:t>
            </w:r>
          </w:p>
        </w:tc>
        <w:tc>
          <w:tcPr>
            <w:tcW w:w="1826" w:type="pct"/>
            <w:shd w:val="clear" w:color="auto" w:fill="auto"/>
            <w:vAlign w:val="center"/>
          </w:tcPr>
          <w:p>
            <w:pPr>
              <w:pStyle w:val="5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围绕菜品制作、菜品创新展开，进行刀工切配、原料处理、火候掌控、调味技法等基础技能训练，熟练进行各类冷菜的制作，并进行冷菜产品的研发创新。</w:t>
            </w:r>
          </w:p>
        </w:tc>
        <w:tc>
          <w:tcPr>
            <w:tcW w:w="1424" w:type="pct"/>
            <w:shd w:val="clear" w:color="auto" w:fill="auto"/>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asciiTheme="minorEastAsia" w:hAnsiTheme="minorEastAsia" w:eastAsiaTheme="minorEastAsia" w:cstheme="minorEastAsia"/>
                <w:sz w:val="21"/>
                <w:szCs w:val="21"/>
                <w:lang w:val="en-US"/>
              </w:rPr>
            </w:pPr>
            <w:r>
              <w:rPr>
                <w:rFonts w:hint="eastAsia"/>
                <w:lang w:val="en-US" w:eastAsia="zh-CN"/>
              </w:rPr>
              <w:t>冷菜制作、冷菜拼摆</w:t>
            </w:r>
            <w:r>
              <w:rPr>
                <w:rFonts w:hint="eastAsia" w:ascii="宋体" w:hAnsi="宋体" w:cs="宋体"/>
                <w:kern w:val="0"/>
                <w:sz w:val="21"/>
                <w:szCs w:val="21"/>
                <w:lang w:val="en-US" w:eastAsia="zh-CN"/>
              </w:rPr>
              <w:t>共计2学分。</w:t>
            </w:r>
          </w:p>
        </w:tc>
      </w:tr>
    </w:tbl>
    <w:p>
      <w:pPr>
        <w:bidi w:val="0"/>
        <w:rPr>
          <w:rFonts w:hint="eastAsia"/>
          <w:lang w:val="en-US" w:eastAsia="zh-CN"/>
        </w:rPr>
      </w:pPr>
    </w:p>
    <w:p>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69" w:name="_Toc28051"/>
      <w:r>
        <w:rPr>
          <w:rFonts w:hint="eastAsia" w:asciiTheme="minorEastAsia" w:hAnsiTheme="minorEastAsia" w:eastAsiaTheme="minorEastAsia" w:cstheme="minorEastAsia"/>
          <w:sz w:val="28"/>
          <w:szCs w:val="28"/>
          <w:lang w:val="en-US" w:eastAsia="zh-CN"/>
        </w:rPr>
        <w:t>（四）岗位实习活动安排表</w:t>
      </w:r>
      <w:bookmarkEnd w:id="63"/>
      <w:bookmarkEnd w:id="68"/>
      <w:bookmarkEnd w:id="69"/>
    </w:p>
    <w:p>
      <w:pPr>
        <w:pageBreakBefore w:val="0"/>
        <w:kinsoku/>
        <w:wordWrap/>
        <w:overflowPunct/>
        <w:topLinePunct w:val="0"/>
        <w:autoSpaceDE/>
        <w:autoSpaceDN/>
        <w:bidi w:val="0"/>
        <w:spacing w:line="360" w:lineRule="auto"/>
        <w:ind w:left="0" w:right="0" w:rightChars="0" w:firstLine="442" w:firstLineChars="200"/>
        <w:jc w:val="center"/>
        <w:outlineLvl w:val="2"/>
        <w:rPr>
          <w:rFonts w:hint="eastAsia" w:ascii="宋体" w:hAnsi="宋体" w:cs="宋体"/>
          <w:b/>
          <w:sz w:val="22"/>
          <w:szCs w:val="18"/>
          <w:lang w:eastAsia="zh-CN"/>
        </w:rPr>
      </w:pPr>
      <w:bookmarkStart w:id="70" w:name="_Toc26846"/>
      <w:bookmarkStart w:id="71" w:name="_Toc31486"/>
      <w:r>
        <w:rPr>
          <w:rFonts w:hint="eastAsia" w:ascii="宋体" w:hAnsi="宋体" w:cs="宋体"/>
          <w:b/>
          <w:sz w:val="22"/>
          <w:szCs w:val="18"/>
        </w:rPr>
        <w:t>表</w:t>
      </w:r>
      <w:r>
        <w:rPr>
          <w:rFonts w:hint="eastAsia" w:ascii="宋体" w:hAnsi="宋体" w:cs="宋体"/>
          <w:b/>
          <w:sz w:val="22"/>
          <w:szCs w:val="18"/>
          <w:lang w:val="en-US" w:eastAsia="zh-CN"/>
        </w:rPr>
        <w:t>9</w:t>
      </w:r>
      <w:r>
        <w:rPr>
          <w:rFonts w:hint="eastAsia" w:ascii="宋体" w:hAnsi="宋体" w:cs="宋体"/>
          <w:b/>
          <w:sz w:val="22"/>
          <w:szCs w:val="18"/>
        </w:rPr>
        <w:t>-</w:t>
      </w:r>
      <w:r>
        <w:rPr>
          <w:rFonts w:hint="eastAsia" w:ascii="宋体" w:hAnsi="宋体" w:cs="宋体"/>
          <w:b/>
          <w:sz w:val="22"/>
          <w:szCs w:val="18"/>
          <w:lang w:val="en-US" w:eastAsia="zh-CN"/>
        </w:rPr>
        <w:t>5</w:t>
      </w:r>
      <w:r>
        <w:rPr>
          <w:rFonts w:hint="eastAsia" w:ascii="宋体" w:hAnsi="宋体" w:cs="宋体"/>
          <w:b/>
          <w:sz w:val="22"/>
          <w:szCs w:val="18"/>
        </w:rPr>
        <w:t xml:space="preserve">  </w:t>
      </w:r>
      <w:bookmarkStart w:id="72" w:name="OLE_LINK1"/>
      <w:r>
        <w:rPr>
          <w:rFonts w:hint="eastAsia" w:ascii="宋体" w:hAnsi="宋体" w:cs="宋体"/>
          <w:b/>
          <w:sz w:val="22"/>
          <w:szCs w:val="18"/>
        </w:rPr>
        <w:t>岗位实习</w:t>
      </w:r>
      <w:bookmarkEnd w:id="72"/>
      <w:r>
        <w:rPr>
          <w:rFonts w:hint="eastAsia" w:ascii="宋体" w:hAnsi="宋体" w:cs="宋体"/>
          <w:b/>
          <w:sz w:val="22"/>
          <w:szCs w:val="18"/>
        </w:rPr>
        <w:t>活动安排表</w:t>
      </w:r>
      <w:bookmarkEnd w:id="70"/>
      <w:bookmarkEnd w:id="71"/>
      <w:r>
        <w:rPr>
          <w:rFonts w:hint="eastAsia" w:ascii="宋体" w:hAnsi="宋体" w:cs="宋体"/>
          <w:b/>
          <w:sz w:val="22"/>
          <w:szCs w:val="18"/>
          <w:lang w:eastAsia="zh-CN"/>
        </w:rPr>
        <w:t>（</w:t>
      </w:r>
      <w:r>
        <w:rPr>
          <w:rFonts w:hint="eastAsia" w:ascii="宋体" w:hAnsi="宋体" w:cs="宋体"/>
          <w:b/>
          <w:sz w:val="22"/>
          <w:szCs w:val="18"/>
          <w:lang w:val="en-US" w:eastAsia="zh-CN"/>
        </w:rPr>
        <w:t>第六学期</w:t>
      </w:r>
      <w:r>
        <w:rPr>
          <w:rFonts w:hint="eastAsia" w:ascii="宋体" w:hAnsi="宋体" w:cs="宋体"/>
          <w:b/>
          <w:sz w:val="22"/>
          <w:szCs w:val="18"/>
          <w:lang w:eastAsia="zh-CN"/>
        </w:rPr>
        <w:t>）</w:t>
      </w:r>
    </w:p>
    <w:tbl>
      <w:tblPr>
        <w:tblStyle w:val="27"/>
        <w:tblW w:w="85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7"/>
        <w:gridCol w:w="1559"/>
        <w:gridCol w:w="1462"/>
        <w:gridCol w:w="43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1257" w:type="dxa"/>
            <w:shd w:val="clear" w:color="auto" w:fill="auto"/>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实习目标</w:t>
            </w:r>
          </w:p>
        </w:tc>
        <w:tc>
          <w:tcPr>
            <w:tcW w:w="7323" w:type="dxa"/>
            <w:gridSpan w:val="3"/>
            <w:shd w:val="clear" w:color="auto" w:fill="auto"/>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旨在通过实践提升专业技能，熟练掌握餐饮智能管理系统操作、数据分析工具运用及智能设备维护；同时培养服务意识、团队协作精神与规则意识，确保为顾客提供优质服务并遵守行业规范；此外，积极探索餐饮行业智能化发展趋势，明确职业定位，拓展人脉资源，为未来职业发展奠定坚实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vMerge w:val="restart"/>
            <w:shd w:val="clear" w:color="auto" w:fill="auto"/>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实习安排</w:t>
            </w:r>
          </w:p>
        </w:tc>
        <w:tc>
          <w:tcPr>
            <w:tcW w:w="1559" w:type="dxa"/>
            <w:shd w:val="clear" w:color="auto" w:fill="auto"/>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实习项目</w:t>
            </w:r>
          </w:p>
        </w:tc>
        <w:tc>
          <w:tcPr>
            <w:tcW w:w="1462" w:type="dxa"/>
            <w:shd w:val="clear" w:color="auto" w:fill="auto"/>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周数(学时)</w:t>
            </w:r>
          </w:p>
        </w:tc>
        <w:tc>
          <w:tcPr>
            <w:tcW w:w="4302" w:type="dxa"/>
            <w:shd w:val="clear" w:color="auto" w:fill="auto"/>
            <w:vAlign w:val="center"/>
          </w:tcPr>
          <w:p>
            <w:pPr>
              <w:pStyle w:val="5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0"/>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实习内容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vMerge w:val="continue"/>
            <w:shd w:val="clear" w:color="auto" w:fill="auto"/>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asciiTheme="minorEastAsia" w:hAnsiTheme="minorEastAsia" w:eastAsiaTheme="minorEastAsia" w:cstheme="minorEastAsia"/>
                <w:sz w:val="21"/>
                <w:szCs w:val="21"/>
              </w:rPr>
            </w:pPr>
          </w:p>
        </w:tc>
        <w:tc>
          <w:tcPr>
            <w:tcW w:w="1559" w:type="dxa"/>
            <w:shd w:val="clear" w:color="auto" w:fill="auto"/>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餐饮人力资源</w:t>
            </w:r>
          </w:p>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管理岗位</w:t>
            </w:r>
          </w:p>
        </w:tc>
        <w:tc>
          <w:tcPr>
            <w:tcW w:w="1462" w:type="dxa"/>
            <w:shd w:val="clear" w:color="auto" w:fill="auto"/>
            <w:vAlign w:val="center"/>
          </w:tcPr>
          <w:p>
            <w:pPr>
              <w:pStyle w:val="54"/>
              <w:keepNext w:val="0"/>
              <w:keepLines w:val="0"/>
              <w:suppressLineNumbers w:val="0"/>
              <w:spacing w:beforeAutospacing="0" w:afterAutospacing="0"/>
              <w:ind w:left="0" w:right="0" w:firstLine="0" w:firstLineChars="0"/>
              <w:rPr>
                <w:rFonts w:hint="eastAsia" w:asciiTheme="minorEastAsia" w:hAnsiTheme="minorEastAsia" w:eastAsiaTheme="minorEastAsia" w:cstheme="minorEastAsia"/>
                <w:b w:val="0"/>
                <w:bCs/>
                <w:color w:val="auto"/>
                <w:kern w:val="0"/>
                <w:sz w:val="21"/>
                <w:szCs w:val="21"/>
                <w:lang w:val="en-US" w:eastAsia="zh-CN" w:bidi="en-US"/>
              </w:rPr>
            </w:pPr>
            <w:r>
              <w:rPr>
                <w:rFonts w:hint="eastAsia"/>
                <w:b w:val="0"/>
                <w:bCs/>
                <w:color w:val="auto"/>
              </w:rPr>
              <w:t>4</w:t>
            </w:r>
            <w:r>
              <w:rPr>
                <w:rFonts w:hint="eastAsia"/>
                <w:b w:val="0"/>
                <w:bCs/>
                <w:color w:val="auto"/>
                <w:lang w:eastAsia="zh-CN"/>
              </w:rPr>
              <w:t>（</w:t>
            </w:r>
            <w:r>
              <w:rPr>
                <w:rFonts w:hint="eastAsia"/>
                <w:b w:val="0"/>
                <w:bCs/>
                <w:color w:val="auto"/>
                <w:lang w:val="en-US" w:eastAsia="zh-CN"/>
              </w:rPr>
              <w:t>12</w:t>
            </w:r>
            <w:r>
              <w:rPr>
                <w:rFonts w:hint="default"/>
                <w:b w:val="0"/>
                <w:bCs/>
                <w:color w:val="auto"/>
                <w:lang w:eastAsia="zh-CN"/>
              </w:rPr>
              <w:t>0</w:t>
            </w:r>
            <w:r>
              <w:rPr>
                <w:rFonts w:hint="eastAsia"/>
                <w:b w:val="0"/>
                <w:bCs/>
                <w:color w:val="auto"/>
                <w:lang w:eastAsia="zh-CN"/>
              </w:rPr>
              <w:t>）</w:t>
            </w:r>
          </w:p>
        </w:tc>
        <w:tc>
          <w:tcPr>
            <w:tcW w:w="4302" w:type="dxa"/>
            <w:shd w:val="clear" w:color="auto" w:fill="auto"/>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420" w:firstLineChars="200"/>
              <w:textAlignment w:val="auto"/>
              <w:rPr>
                <w:rFonts w:hint="eastAsia" w:asciiTheme="minorEastAsia" w:hAnsiTheme="minorEastAsia" w:eastAsiaTheme="minorEastAsia" w:cstheme="minorEastAsia"/>
                <w:sz w:val="21"/>
                <w:szCs w:val="21"/>
                <w:lang w:val="en-US"/>
              </w:rPr>
            </w:pPr>
            <w:r>
              <w:rPr>
                <w:rFonts w:hint="eastAsia"/>
                <w:b w:val="0"/>
                <w:bCs/>
                <w:lang w:eastAsia="zh-CN"/>
              </w:rPr>
              <w:t>参与餐饮企业的招聘流程，包括发布招聘广告、筛选简历、安排面试、参与初步面试等。同时，学习如何根据企业的需求合理配置人力资源。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vMerge w:val="continue"/>
            <w:shd w:val="clear" w:color="auto" w:fill="auto"/>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asciiTheme="minorEastAsia" w:hAnsiTheme="minorEastAsia" w:eastAsiaTheme="minorEastAsia" w:cstheme="minorEastAsia"/>
                <w:sz w:val="21"/>
                <w:szCs w:val="21"/>
              </w:rPr>
            </w:pPr>
          </w:p>
        </w:tc>
        <w:tc>
          <w:tcPr>
            <w:tcW w:w="1559" w:type="dxa"/>
            <w:shd w:val="clear" w:color="auto" w:fill="auto"/>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餐饮智能运营</w:t>
            </w:r>
          </w:p>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管理岗位</w:t>
            </w:r>
          </w:p>
        </w:tc>
        <w:tc>
          <w:tcPr>
            <w:tcW w:w="1462" w:type="dxa"/>
            <w:shd w:val="clear" w:color="auto" w:fill="auto"/>
            <w:vAlign w:val="center"/>
          </w:tcPr>
          <w:p>
            <w:pPr>
              <w:pStyle w:val="54"/>
              <w:keepNext w:val="0"/>
              <w:keepLines w:val="0"/>
              <w:suppressLineNumbers w:val="0"/>
              <w:spacing w:beforeAutospacing="0" w:afterAutospacing="0"/>
              <w:ind w:left="0" w:right="0" w:firstLine="0" w:firstLineChars="0"/>
              <w:rPr>
                <w:rFonts w:hint="eastAsia" w:asciiTheme="minorEastAsia" w:hAnsiTheme="minorEastAsia" w:eastAsiaTheme="minorEastAsia" w:cstheme="minorEastAsia"/>
                <w:b w:val="0"/>
                <w:bCs/>
                <w:color w:val="auto"/>
                <w:kern w:val="0"/>
                <w:sz w:val="21"/>
                <w:szCs w:val="21"/>
                <w:lang w:val="en-US" w:eastAsia="zh-CN" w:bidi="en-US"/>
              </w:rPr>
            </w:pPr>
            <w:r>
              <w:rPr>
                <w:rFonts w:hint="eastAsia"/>
                <w:b w:val="0"/>
                <w:bCs/>
                <w:color w:val="auto"/>
              </w:rPr>
              <w:t>4</w:t>
            </w:r>
            <w:r>
              <w:rPr>
                <w:rFonts w:hint="eastAsia"/>
                <w:b w:val="0"/>
                <w:bCs/>
                <w:color w:val="auto"/>
                <w:lang w:eastAsia="zh-CN"/>
              </w:rPr>
              <w:t>（</w:t>
            </w:r>
            <w:r>
              <w:rPr>
                <w:rFonts w:hint="eastAsia"/>
                <w:b w:val="0"/>
                <w:bCs/>
                <w:color w:val="auto"/>
                <w:lang w:val="en-US" w:eastAsia="zh-CN"/>
              </w:rPr>
              <w:t>12</w:t>
            </w:r>
            <w:r>
              <w:rPr>
                <w:rFonts w:hint="default"/>
                <w:b w:val="0"/>
                <w:bCs/>
                <w:color w:val="auto"/>
                <w:lang w:eastAsia="zh-CN"/>
              </w:rPr>
              <w:t>0</w:t>
            </w:r>
            <w:r>
              <w:rPr>
                <w:rFonts w:hint="eastAsia"/>
                <w:b w:val="0"/>
                <w:bCs/>
                <w:color w:val="auto"/>
                <w:lang w:eastAsia="zh-CN"/>
              </w:rPr>
              <w:t>）</w:t>
            </w:r>
          </w:p>
        </w:tc>
        <w:tc>
          <w:tcPr>
            <w:tcW w:w="4302" w:type="dxa"/>
            <w:shd w:val="clear" w:color="auto" w:fill="auto"/>
            <w:vAlign w:val="center"/>
          </w:tcPr>
          <w:p>
            <w:pPr>
              <w:pStyle w:val="5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b w:val="0"/>
                <w:bCs/>
                <w:lang w:eastAsia="zh-CN"/>
              </w:rPr>
            </w:pPr>
            <w:r>
              <w:rPr>
                <w:rFonts w:hint="eastAsia"/>
                <w:b w:val="0"/>
                <w:bCs/>
                <w:lang w:eastAsia="zh-CN"/>
              </w:rPr>
              <w:t>学习如何收集和分析餐厅运营数据，包括销售数据、库存数据、顾客满意度调查等。利用这些数据分析结果为管理层提供决策支持。</w:t>
            </w:r>
          </w:p>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420" w:firstLineChars="200"/>
              <w:textAlignment w:val="auto"/>
              <w:rPr>
                <w:rFonts w:hint="eastAsia" w:asciiTheme="minorEastAsia" w:hAnsiTheme="minorEastAsia" w:eastAsiaTheme="minorEastAsia" w:cstheme="minorEastAsia"/>
                <w:sz w:val="21"/>
                <w:szCs w:val="21"/>
                <w:lang w:val="en-US"/>
              </w:rPr>
            </w:pPr>
            <w:r>
              <w:rPr>
                <w:rFonts w:hint="eastAsia"/>
                <w:b w:val="0"/>
                <w:bCs/>
                <w:lang w:eastAsia="zh-CN"/>
              </w:rPr>
              <w:t>参与智能点餐系统的使用和维护，了解系统功能并协助处理顾客在使用点餐系统时遇到的问题。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vMerge w:val="continue"/>
            <w:shd w:val="clear" w:color="auto" w:fill="auto"/>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asciiTheme="minorEastAsia" w:hAnsiTheme="minorEastAsia" w:eastAsiaTheme="minorEastAsia" w:cstheme="minorEastAsia"/>
                <w:sz w:val="21"/>
                <w:szCs w:val="21"/>
              </w:rPr>
            </w:pPr>
          </w:p>
        </w:tc>
        <w:tc>
          <w:tcPr>
            <w:tcW w:w="1559" w:type="dxa"/>
            <w:shd w:val="clear" w:color="auto" w:fill="auto"/>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餐饮产品生产与</w:t>
            </w:r>
          </w:p>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研发岗位</w:t>
            </w:r>
          </w:p>
        </w:tc>
        <w:tc>
          <w:tcPr>
            <w:tcW w:w="1462" w:type="dxa"/>
            <w:shd w:val="clear" w:color="auto" w:fill="auto"/>
            <w:vAlign w:val="center"/>
          </w:tcPr>
          <w:p>
            <w:pPr>
              <w:pStyle w:val="54"/>
              <w:keepNext w:val="0"/>
              <w:keepLines w:val="0"/>
              <w:suppressLineNumbers w:val="0"/>
              <w:spacing w:beforeAutospacing="0" w:afterAutospacing="0"/>
              <w:ind w:left="0" w:right="0" w:firstLine="0" w:firstLineChars="0"/>
              <w:rPr>
                <w:rFonts w:hint="eastAsia" w:asciiTheme="minorEastAsia" w:hAnsiTheme="minorEastAsia" w:eastAsiaTheme="minorEastAsia" w:cstheme="minorEastAsia"/>
                <w:b w:val="0"/>
                <w:bCs/>
                <w:color w:val="auto"/>
                <w:kern w:val="0"/>
                <w:sz w:val="21"/>
                <w:szCs w:val="21"/>
                <w:lang w:val="en-US" w:eastAsia="zh-CN" w:bidi="en-US"/>
              </w:rPr>
            </w:pPr>
            <w:r>
              <w:rPr>
                <w:rFonts w:hint="eastAsia"/>
                <w:b w:val="0"/>
                <w:bCs/>
                <w:color w:val="auto"/>
              </w:rPr>
              <w:t>4</w:t>
            </w:r>
            <w:r>
              <w:rPr>
                <w:rFonts w:hint="eastAsia"/>
                <w:b w:val="0"/>
                <w:bCs/>
                <w:color w:val="auto"/>
                <w:lang w:eastAsia="zh-CN"/>
              </w:rPr>
              <w:t>（</w:t>
            </w:r>
            <w:r>
              <w:rPr>
                <w:rFonts w:hint="eastAsia"/>
                <w:b w:val="0"/>
                <w:bCs/>
                <w:color w:val="auto"/>
                <w:lang w:val="en-US" w:eastAsia="zh-CN"/>
              </w:rPr>
              <w:t>12</w:t>
            </w:r>
            <w:r>
              <w:rPr>
                <w:rFonts w:hint="default"/>
                <w:b w:val="0"/>
                <w:bCs/>
                <w:color w:val="auto"/>
                <w:lang w:eastAsia="zh-CN"/>
              </w:rPr>
              <w:t>0</w:t>
            </w:r>
            <w:r>
              <w:rPr>
                <w:rFonts w:hint="eastAsia"/>
                <w:b w:val="0"/>
                <w:bCs/>
                <w:color w:val="auto"/>
                <w:lang w:eastAsia="zh-CN"/>
              </w:rPr>
              <w:t>）</w:t>
            </w:r>
          </w:p>
        </w:tc>
        <w:tc>
          <w:tcPr>
            <w:tcW w:w="4302" w:type="dxa"/>
            <w:shd w:val="clear" w:color="auto" w:fill="auto"/>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420" w:firstLineChars="200"/>
              <w:textAlignment w:val="auto"/>
              <w:rPr>
                <w:rFonts w:hint="eastAsia" w:asciiTheme="minorEastAsia" w:hAnsiTheme="minorEastAsia" w:eastAsiaTheme="minorEastAsia" w:cstheme="minorEastAsia"/>
                <w:sz w:val="21"/>
                <w:szCs w:val="21"/>
                <w:lang w:val="en-US"/>
              </w:rPr>
            </w:pPr>
            <w:r>
              <w:rPr>
                <w:rFonts w:hint="eastAsia"/>
                <w:b w:val="0"/>
                <w:bCs/>
                <w:lang w:eastAsia="zh-CN"/>
              </w:rPr>
              <w:t>参与新产品的开发过程，包括市场调研、产品概念设计、配方测试、成本估算等。学习如何将创意转化为实际可行的产品方案。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vMerge w:val="continue"/>
            <w:shd w:val="clear" w:color="auto" w:fill="auto"/>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asciiTheme="minorEastAsia" w:hAnsiTheme="minorEastAsia" w:eastAsiaTheme="minorEastAsia" w:cstheme="minorEastAsia"/>
                <w:sz w:val="21"/>
                <w:szCs w:val="21"/>
              </w:rPr>
            </w:pPr>
          </w:p>
        </w:tc>
        <w:tc>
          <w:tcPr>
            <w:tcW w:w="1559" w:type="dxa"/>
            <w:shd w:val="clear" w:color="auto" w:fill="auto"/>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餐饮互联网营销</w:t>
            </w:r>
          </w:p>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岗位</w:t>
            </w:r>
          </w:p>
        </w:tc>
        <w:tc>
          <w:tcPr>
            <w:tcW w:w="1462" w:type="dxa"/>
            <w:shd w:val="clear" w:color="auto" w:fill="auto"/>
            <w:vAlign w:val="center"/>
          </w:tcPr>
          <w:p>
            <w:pPr>
              <w:pStyle w:val="54"/>
              <w:keepNext w:val="0"/>
              <w:keepLines w:val="0"/>
              <w:suppressLineNumbers w:val="0"/>
              <w:spacing w:beforeAutospacing="0" w:afterAutospacing="0"/>
              <w:ind w:left="0" w:right="0" w:firstLine="0" w:firstLineChars="0"/>
              <w:rPr>
                <w:rFonts w:hint="eastAsia" w:asciiTheme="minorEastAsia" w:hAnsiTheme="minorEastAsia" w:eastAsiaTheme="minorEastAsia" w:cstheme="minorEastAsia"/>
                <w:b w:val="0"/>
                <w:bCs/>
                <w:color w:val="auto"/>
                <w:kern w:val="0"/>
                <w:sz w:val="21"/>
                <w:szCs w:val="21"/>
                <w:lang w:val="en-US" w:eastAsia="zh-CN" w:bidi="en-US"/>
              </w:rPr>
            </w:pPr>
            <w:r>
              <w:rPr>
                <w:rFonts w:hint="eastAsia"/>
                <w:b w:val="0"/>
                <w:bCs/>
                <w:color w:val="auto"/>
              </w:rPr>
              <w:t>4</w:t>
            </w:r>
            <w:r>
              <w:rPr>
                <w:rFonts w:hint="eastAsia"/>
                <w:b w:val="0"/>
                <w:bCs/>
                <w:color w:val="auto"/>
                <w:lang w:eastAsia="zh-CN"/>
              </w:rPr>
              <w:t>（</w:t>
            </w:r>
            <w:r>
              <w:rPr>
                <w:rFonts w:hint="eastAsia"/>
                <w:b w:val="0"/>
                <w:bCs/>
                <w:color w:val="auto"/>
                <w:lang w:val="en-US" w:eastAsia="zh-CN"/>
              </w:rPr>
              <w:t>12</w:t>
            </w:r>
            <w:r>
              <w:rPr>
                <w:rFonts w:hint="default"/>
                <w:b w:val="0"/>
                <w:bCs/>
                <w:color w:val="auto"/>
                <w:lang w:eastAsia="zh-CN"/>
              </w:rPr>
              <w:t>0</w:t>
            </w:r>
            <w:r>
              <w:rPr>
                <w:rFonts w:hint="eastAsia"/>
                <w:b w:val="0"/>
                <w:bCs/>
                <w:color w:val="auto"/>
                <w:lang w:eastAsia="zh-CN"/>
              </w:rPr>
              <w:t>）</w:t>
            </w:r>
          </w:p>
        </w:tc>
        <w:tc>
          <w:tcPr>
            <w:tcW w:w="4302" w:type="dxa"/>
            <w:shd w:val="clear" w:color="auto" w:fill="auto"/>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420" w:firstLineChars="200"/>
              <w:textAlignment w:val="auto"/>
              <w:rPr>
                <w:rFonts w:hint="eastAsia" w:asciiTheme="minorEastAsia" w:hAnsiTheme="minorEastAsia" w:eastAsiaTheme="minorEastAsia" w:cstheme="minorEastAsia"/>
                <w:sz w:val="21"/>
                <w:szCs w:val="21"/>
                <w:lang w:val="en-US"/>
              </w:rPr>
            </w:pPr>
            <w:r>
              <w:rPr>
                <w:rFonts w:hint="eastAsia"/>
                <w:b w:val="0"/>
                <w:bCs/>
                <w:lang w:eastAsia="zh-CN"/>
              </w:rPr>
              <w:t>参与制定和执行在线营销策略，学习如何根据市场趋势和消费者行为分析来调整营销计划。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vMerge w:val="continue"/>
            <w:shd w:val="clear" w:color="auto" w:fill="auto"/>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asciiTheme="minorEastAsia" w:hAnsiTheme="minorEastAsia" w:eastAsiaTheme="minorEastAsia" w:cstheme="minorEastAsia"/>
                <w:sz w:val="21"/>
                <w:szCs w:val="21"/>
              </w:rPr>
            </w:pPr>
          </w:p>
        </w:tc>
        <w:tc>
          <w:tcPr>
            <w:tcW w:w="1559" w:type="dxa"/>
            <w:shd w:val="clear" w:color="auto" w:fill="auto"/>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asciiTheme="minorEastAsia" w:hAnsiTheme="minorEastAsia" w:eastAsiaTheme="minorEastAsia" w:cstheme="minorEastAsia"/>
                <w:sz w:val="21"/>
                <w:szCs w:val="21"/>
                <w:lang w:val="en-US"/>
              </w:rPr>
            </w:pPr>
            <w:r>
              <w:rPr>
                <w:rFonts w:hint="eastAsia"/>
                <w:szCs w:val="21"/>
                <w:lang w:val="en-US" w:eastAsia="zh-CN"/>
              </w:rPr>
              <w:t>餐饮</w:t>
            </w:r>
            <w:r>
              <w:rPr>
                <w:rFonts w:hint="eastAsia"/>
                <w:szCs w:val="21"/>
                <w:lang w:val="en-US"/>
              </w:rPr>
              <w:t>企业管理岗位</w:t>
            </w:r>
          </w:p>
        </w:tc>
        <w:tc>
          <w:tcPr>
            <w:tcW w:w="1462" w:type="dxa"/>
            <w:shd w:val="clear" w:color="auto" w:fill="auto"/>
            <w:vAlign w:val="center"/>
          </w:tcPr>
          <w:p>
            <w:pPr>
              <w:pStyle w:val="54"/>
              <w:keepNext w:val="0"/>
              <w:keepLines w:val="0"/>
              <w:suppressLineNumbers w:val="0"/>
              <w:spacing w:beforeAutospacing="0" w:afterAutospacing="0"/>
              <w:ind w:left="0" w:right="0" w:firstLine="0" w:firstLineChars="0"/>
              <w:rPr>
                <w:rFonts w:hint="eastAsia" w:asciiTheme="minorEastAsia" w:hAnsiTheme="minorEastAsia" w:eastAsiaTheme="minorEastAsia" w:cstheme="minorEastAsia"/>
                <w:b w:val="0"/>
                <w:bCs/>
                <w:color w:val="auto"/>
                <w:kern w:val="0"/>
                <w:sz w:val="21"/>
                <w:szCs w:val="21"/>
                <w:lang w:val="en-US" w:eastAsia="zh-CN" w:bidi="en-US"/>
              </w:rPr>
            </w:pPr>
            <w:r>
              <w:rPr>
                <w:rFonts w:hint="eastAsia"/>
                <w:b w:val="0"/>
                <w:bCs/>
                <w:color w:val="auto"/>
              </w:rPr>
              <w:t>4</w:t>
            </w:r>
            <w:r>
              <w:rPr>
                <w:rFonts w:hint="eastAsia"/>
                <w:b w:val="0"/>
                <w:bCs/>
                <w:color w:val="auto"/>
                <w:lang w:eastAsia="zh-CN"/>
              </w:rPr>
              <w:t>（</w:t>
            </w:r>
            <w:r>
              <w:rPr>
                <w:rFonts w:hint="eastAsia"/>
                <w:b w:val="0"/>
                <w:bCs/>
                <w:color w:val="auto"/>
                <w:lang w:val="en-US" w:eastAsia="zh-CN"/>
              </w:rPr>
              <w:t>12</w:t>
            </w:r>
            <w:r>
              <w:rPr>
                <w:rFonts w:hint="default"/>
                <w:b w:val="0"/>
                <w:bCs/>
                <w:color w:val="auto"/>
                <w:lang w:eastAsia="zh-CN"/>
              </w:rPr>
              <w:t>0</w:t>
            </w:r>
            <w:r>
              <w:rPr>
                <w:rFonts w:hint="eastAsia"/>
                <w:b w:val="0"/>
                <w:bCs/>
                <w:color w:val="auto"/>
                <w:lang w:eastAsia="zh-CN"/>
              </w:rPr>
              <w:t>）</w:t>
            </w:r>
          </w:p>
        </w:tc>
        <w:tc>
          <w:tcPr>
            <w:tcW w:w="4302" w:type="dxa"/>
            <w:shd w:val="clear" w:color="auto" w:fill="auto"/>
            <w:vAlign w:val="center"/>
          </w:tcPr>
          <w:p>
            <w:pPr>
              <w:pStyle w:val="5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b w:val="0"/>
                <w:bCs/>
                <w:lang w:eastAsia="zh-CN"/>
              </w:rPr>
            </w:pPr>
            <w:r>
              <w:rPr>
                <w:rFonts w:hint="eastAsia"/>
                <w:b w:val="0"/>
                <w:bCs/>
                <w:lang w:eastAsia="zh-CN"/>
              </w:rPr>
              <w:t>参与企业战略计划的制定和执行，了解企业的发展目标和方向。</w:t>
            </w:r>
          </w:p>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420" w:firstLineChars="200"/>
              <w:textAlignment w:val="auto"/>
              <w:rPr>
                <w:rFonts w:hint="eastAsia" w:asciiTheme="minorEastAsia" w:hAnsiTheme="minorEastAsia" w:eastAsiaTheme="minorEastAsia" w:cstheme="minorEastAsia"/>
                <w:sz w:val="21"/>
                <w:szCs w:val="21"/>
                <w:lang w:val="en-US"/>
              </w:rPr>
            </w:pPr>
            <w:r>
              <w:rPr>
                <w:rFonts w:hint="eastAsia"/>
                <w:b w:val="0"/>
                <w:bCs/>
                <w:lang w:eastAsia="zh-CN"/>
              </w:rPr>
              <w:t>了解企业的组织结构，参与人力资源规划、招聘、培训、绩效评估等人力资源管理工作。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1257" w:type="dxa"/>
            <w:shd w:val="clear" w:color="auto" w:fill="auto"/>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教师要求</w:t>
            </w:r>
          </w:p>
        </w:tc>
        <w:tc>
          <w:tcPr>
            <w:tcW w:w="7323" w:type="dxa"/>
            <w:gridSpan w:val="3"/>
            <w:shd w:val="clear" w:color="auto" w:fill="auto"/>
            <w:vAlign w:val="center"/>
          </w:tcPr>
          <w:p>
            <w:pPr>
              <w:pStyle w:val="5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420" w:firstLineChars="200"/>
              <w:textAlignment w:val="auto"/>
              <w:rPr>
                <w:rFonts w:hint="eastAsia" w:asciiTheme="minorEastAsia" w:hAnsiTheme="minorEastAsia" w:eastAsiaTheme="minorEastAsia" w:cstheme="minorEastAsia"/>
                <w:sz w:val="21"/>
                <w:szCs w:val="21"/>
                <w:lang w:val="en-US"/>
              </w:rPr>
            </w:pPr>
            <w:r>
              <w:rPr>
                <w:rFonts w:hint="eastAsia"/>
              </w:rPr>
              <w:t>全程关注学生的实习过程，及时了解学生的实习情况，为学生提供必要的支持和帮助。应与学生保持定期沟通，了解学生在实习过程中的困惑、需求和进步，为学生提供针对性的指导和建议。应与实习单位保持良好的合作关系，协助解决学生在实习过程中遇到的问题，确保实习顺利进行。应密切关注学生在实习期间的人身安全和心理健康，为学生提供必要的支持和帮助。实习结束后，应关注学生的职业发展，为学生提供进一步的指导和资源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1257" w:type="dxa"/>
            <w:shd w:val="clear" w:color="auto" w:fill="auto"/>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学生要求</w:t>
            </w:r>
          </w:p>
        </w:tc>
        <w:tc>
          <w:tcPr>
            <w:tcW w:w="7323" w:type="dxa"/>
            <w:gridSpan w:val="3"/>
            <w:shd w:val="clear" w:color="auto" w:fill="auto"/>
            <w:vAlign w:val="center"/>
          </w:tcPr>
          <w:p>
            <w:pPr>
              <w:pStyle w:val="5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420" w:firstLineChars="200"/>
              <w:textAlignment w:val="auto"/>
              <w:rPr>
                <w:rFonts w:hint="eastAsia" w:asciiTheme="minorEastAsia" w:hAnsiTheme="minorEastAsia" w:eastAsiaTheme="minorEastAsia" w:cstheme="minorEastAsia"/>
                <w:sz w:val="21"/>
                <w:szCs w:val="21"/>
                <w:lang w:val="en-US"/>
              </w:rPr>
            </w:pPr>
            <w:r>
              <w:rPr>
                <w:rFonts w:hint="eastAsia"/>
              </w:rPr>
              <w:t>严格遵守实习单位及学校规章制度，如考勤制度、安全生产规定等确保实习期间的安全和稳定。应积极参与实习岗位的工作认真完成分配的任务，主动学习新知识和新技能提高自己的工作能力。应注重团队协作，与同事共同完成任务，发挥团队的整体优势。应定期向实习导师或学校汇报实习情况，总结经验教训，提出改进建议，以便及时调整实习计划。在实习过程中，应尊重实习单位的隐私和商业机密，不泄露敏感信息。实习结束后，应按照要求完成实习报告，总结实习经历、收获和体会，为今后的职业发展提供参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57" w:type="dxa"/>
            <w:shd w:val="clear" w:color="auto" w:fill="auto"/>
            <w:vAlign w:val="center"/>
          </w:tcPr>
          <w:p>
            <w:pPr>
              <w:pStyle w:val="56"/>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实习考核</w:t>
            </w:r>
          </w:p>
        </w:tc>
        <w:tc>
          <w:tcPr>
            <w:tcW w:w="7323" w:type="dxa"/>
            <w:gridSpan w:val="3"/>
            <w:shd w:val="clear" w:color="auto" w:fill="auto"/>
            <w:vAlign w:val="center"/>
          </w:tcPr>
          <w:p>
            <w:pPr>
              <w:pStyle w:val="5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420" w:firstLineChars="200"/>
              <w:textAlignment w:val="auto"/>
              <w:rPr>
                <w:rFonts w:hint="eastAsia" w:asciiTheme="minorEastAsia" w:hAnsiTheme="minorEastAsia" w:eastAsiaTheme="minorEastAsia" w:cstheme="minorEastAsia"/>
                <w:sz w:val="21"/>
                <w:szCs w:val="21"/>
                <w:lang w:val="en-US"/>
              </w:rPr>
            </w:pPr>
            <w:r>
              <w:rPr>
                <w:rFonts w:hint="eastAsia"/>
              </w:rPr>
              <w:t>学生每天参与线上打开，每月提交出勤考核表；每周在线提交实习报告；实习结束提交实习综合报告，并进行综合答辩。</w:t>
            </w:r>
          </w:p>
        </w:tc>
      </w:tr>
    </w:tbl>
    <w:p>
      <w:pPr>
        <w:pageBreakBefore w:val="0"/>
        <w:kinsoku/>
        <w:wordWrap/>
        <w:overflowPunct/>
        <w:topLinePunct w:val="0"/>
        <w:autoSpaceDE/>
        <w:autoSpaceDN/>
        <w:bidi w:val="0"/>
        <w:spacing w:line="360" w:lineRule="auto"/>
        <w:ind w:left="0" w:right="0" w:rightChars="0" w:firstLine="440" w:firstLineChars="200"/>
        <w:jc w:val="center"/>
        <w:outlineLvl w:val="2"/>
        <w:rPr>
          <w:rFonts w:hint="eastAsia" w:ascii="宋体" w:hAnsi="宋体" w:cs="宋体"/>
          <w:b w:val="0"/>
          <w:bCs/>
          <w:sz w:val="22"/>
          <w:szCs w:val="18"/>
          <w:lang w:eastAsia="zh-CN"/>
        </w:rPr>
      </w:pPr>
    </w:p>
    <w:p>
      <w:pPr>
        <w:pStyle w:val="2"/>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lang w:val="en-US" w:eastAsia="zh-CN"/>
        </w:rPr>
      </w:pPr>
      <w:bookmarkStart w:id="73" w:name="_Toc24801"/>
      <w:bookmarkStart w:id="74" w:name="_Toc3341"/>
      <w:r>
        <w:rPr>
          <w:rFonts w:hint="eastAsia" w:asciiTheme="majorEastAsia" w:hAnsiTheme="majorEastAsia" w:eastAsiaTheme="majorEastAsia" w:cstheme="majorEastAsia"/>
          <w:b/>
          <w:bCs/>
          <w:sz w:val="30"/>
          <w:szCs w:val="30"/>
          <w:lang w:val="en-US" w:eastAsia="zh-CN"/>
        </w:rPr>
        <w:t>十、实施保障</w:t>
      </w:r>
      <w:bookmarkEnd w:id="73"/>
      <w:bookmarkEnd w:id="74"/>
    </w:p>
    <w:p>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75" w:name="_Toc24302"/>
      <w:bookmarkStart w:id="76" w:name="_Toc32369"/>
      <w:r>
        <w:rPr>
          <w:rFonts w:hint="eastAsia" w:asciiTheme="minorEastAsia" w:hAnsiTheme="minorEastAsia" w:eastAsiaTheme="minorEastAsia" w:cstheme="minorEastAsia"/>
          <w:sz w:val="28"/>
          <w:szCs w:val="28"/>
          <w:lang w:val="en-US" w:eastAsia="zh-CN"/>
        </w:rPr>
        <w:t>（一）师资队伍</w:t>
      </w:r>
      <w:bookmarkEnd w:id="75"/>
      <w:bookmarkEnd w:id="76"/>
    </w:p>
    <w:p>
      <w:pPr>
        <w:pageBreakBefore w:val="0"/>
        <w:widowControl w:val="0"/>
        <w:kinsoku/>
        <w:wordWrap/>
        <w:overflowPunct/>
        <w:topLinePunct w:val="0"/>
        <w:autoSpaceDE/>
        <w:autoSpaceDN/>
        <w:bidi w:val="0"/>
        <w:adjustRightInd/>
        <w:snapToGrid/>
        <w:spacing w:line="360" w:lineRule="auto"/>
        <w:ind w:firstLine="480"/>
        <w:textAlignment w:val="auto"/>
        <w:rPr>
          <w:rFonts w:hint="eastAsia"/>
          <w:sz w:val="24"/>
          <w:szCs w:val="22"/>
        </w:rPr>
      </w:pPr>
      <w:r>
        <w:rPr>
          <w:rFonts w:hint="eastAsia"/>
          <w:sz w:val="24"/>
          <w:szCs w:val="22"/>
        </w:rPr>
        <w:t>专任教师1</w:t>
      </w:r>
      <w:r>
        <w:rPr>
          <w:rFonts w:hint="eastAsia"/>
          <w:sz w:val="24"/>
          <w:szCs w:val="22"/>
          <w:lang w:val="en-US" w:eastAsia="zh-CN"/>
        </w:rPr>
        <w:t>6</w:t>
      </w:r>
      <w:r>
        <w:rPr>
          <w:rFonts w:hint="eastAsia"/>
          <w:sz w:val="24"/>
          <w:szCs w:val="22"/>
        </w:rPr>
        <w:t>人，占比</w:t>
      </w:r>
      <w:r>
        <w:rPr>
          <w:rFonts w:hint="eastAsia"/>
          <w:sz w:val="24"/>
          <w:szCs w:val="22"/>
          <w:lang w:val="en-US" w:eastAsia="zh-CN"/>
        </w:rPr>
        <w:t>70</w:t>
      </w:r>
      <w:r>
        <w:rPr>
          <w:rFonts w:hint="eastAsia"/>
          <w:sz w:val="24"/>
          <w:szCs w:val="22"/>
        </w:rPr>
        <w:t>%；</w:t>
      </w:r>
    </w:p>
    <w:p>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兼职教师7人占比3</w:t>
      </w:r>
      <w:r>
        <w:rPr>
          <w:rFonts w:hint="eastAsia"/>
          <w:sz w:val="24"/>
          <w:szCs w:val="22"/>
          <w:lang w:val="en-US" w:eastAsia="zh-CN"/>
        </w:rPr>
        <w:t>0</w:t>
      </w:r>
      <w:r>
        <w:rPr>
          <w:rFonts w:hint="eastAsia"/>
          <w:sz w:val="24"/>
          <w:szCs w:val="22"/>
        </w:rPr>
        <w:t>%。</w:t>
      </w:r>
    </w:p>
    <w:p>
      <w:pPr>
        <w:pageBreakBefore w:val="0"/>
        <w:kinsoku/>
        <w:wordWrap/>
        <w:overflowPunct/>
        <w:topLinePunct w:val="0"/>
        <w:autoSpaceDE/>
        <w:autoSpaceDN/>
        <w:bidi w:val="0"/>
        <w:spacing w:line="360" w:lineRule="auto"/>
        <w:ind w:left="0" w:right="0" w:rightChars="0" w:firstLine="442" w:firstLineChars="200"/>
        <w:jc w:val="center"/>
        <w:outlineLvl w:val="2"/>
        <w:rPr>
          <w:rFonts w:hint="eastAsia"/>
          <w:sz w:val="24"/>
          <w:szCs w:val="24"/>
          <w:lang w:val="en-US" w:eastAsia="zh-CN"/>
        </w:rPr>
      </w:pPr>
      <w:r>
        <w:rPr>
          <w:rFonts w:hint="eastAsia" w:ascii="宋体" w:hAnsi="宋体" w:cs="宋体"/>
          <w:b/>
          <w:sz w:val="22"/>
          <w:szCs w:val="18"/>
          <w:lang w:val="en-US" w:eastAsia="zh-CN"/>
        </w:rPr>
        <w:t>表10-1 餐饮智能管理专业专任教师</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3"/>
        <w:gridCol w:w="880"/>
        <w:gridCol w:w="1277"/>
        <w:gridCol w:w="1168"/>
        <w:gridCol w:w="2155"/>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shd w:val="clear" w:color="auto" w:fill="C7DAF1"/>
            <w:noWrap w:val="0"/>
            <w:vAlign w:val="center"/>
          </w:tcPr>
          <w:p>
            <w:pPr>
              <w:pStyle w:val="54"/>
              <w:spacing w:before="0" w:after="0" w:line="360" w:lineRule="exact"/>
              <w:rPr>
                <w:rFonts w:hint="eastAsia"/>
                <w:lang w:eastAsia="zh-CN"/>
              </w:rPr>
            </w:pPr>
            <w:r>
              <w:rPr>
                <w:rFonts w:hint="eastAsia"/>
                <w:lang w:eastAsia="zh-CN"/>
              </w:rPr>
              <w:t>姓名</w:t>
            </w:r>
          </w:p>
        </w:tc>
        <w:tc>
          <w:tcPr>
            <w:tcW w:w="880" w:type="dxa"/>
            <w:shd w:val="clear" w:color="auto" w:fill="C7DAF1"/>
            <w:noWrap w:val="0"/>
            <w:vAlign w:val="center"/>
          </w:tcPr>
          <w:p>
            <w:pPr>
              <w:pStyle w:val="54"/>
              <w:spacing w:before="0" w:after="0" w:line="360" w:lineRule="exact"/>
              <w:rPr>
                <w:rFonts w:hint="eastAsia"/>
                <w:lang w:eastAsia="zh-CN"/>
              </w:rPr>
            </w:pPr>
            <w:r>
              <w:rPr>
                <w:rFonts w:hint="eastAsia"/>
                <w:lang w:eastAsia="zh-CN"/>
              </w:rPr>
              <w:t>性别</w:t>
            </w:r>
          </w:p>
        </w:tc>
        <w:tc>
          <w:tcPr>
            <w:tcW w:w="1277" w:type="dxa"/>
            <w:shd w:val="clear" w:color="auto" w:fill="C7DAF1"/>
            <w:noWrap w:val="0"/>
            <w:vAlign w:val="center"/>
          </w:tcPr>
          <w:p>
            <w:pPr>
              <w:pStyle w:val="54"/>
              <w:spacing w:before="0" w:after="0" w:line="360" w:lineRule="exact"/>
              <w:rPr>
                <w:rFonts w:hint="eastAsia"/>
                <w:lang w:eastAsia="zh-CN"/>
              </w:rPr>
            </w:pPr>
            <w:r>
              <w:rPr>
                <w:rFonts w:hint="eastAsia"/>
                <w:lang w:eastAsia="zh-CN"/>
              </w:rPr>
              <w:t>职称</w:t>
            </w:r>
          </w:p>
        </w:tc>
        <w:tc>
          <w:tcPr>
            <w:tcW w:w="1168" w:type="dxa"/>
            <w:shd w:val="clear" w:color="auto" w:fill="C7DAF1"/>
            <w:noWrap w:val="0"/>
            <w:vAlign w:val="center"/>
          </w:tcPr>
          <w:p>
            <w:pPr>
              <w:pStyle w:val="54"/>
              <w:spacing w:before="0" w:after="0" w:line="360" w:lineRule="exact"/>
              <w:rPr>
                <w:rFonts w:hint="eastAsia"/>
                <w:lang w:eastAsia="zh-CN"/>
              </w:rPr>
            </w:pPr>
            <w:r>
              <w:rPr>
                <w:rFonts w:hint="eastAsia"/>
                <w:lang w:eastAsia="zh-CN"/>
              </w:rPr>
              <w:t>教师性质</w:t>
            </w:r>
          </w:p>
        </w:tc>
        <w:tc>
          <w:tcPr>
            <w:tcW w:w="2155" w:type="dxa"/>
            <w:shd w:val="clear" w:color="auto" w:fill="C7DAF1"/>
            <w:noWrap w:val="0"/>
            <w:vAlign w:val="center"/>
          </w:tcPr>
          <w:p>
            <w:pPr>
              <w:pStyle w:val="54"/>
              <w:spacing w:before="0" w:after="0" w:line="360" w:lineRule="exact"/>
              <w:rPr>
                <w:rFonts w:hint="eastAsia"/>
                <w:lang w:eastAsia="zh-CN"/>
              </w:rPr>
            </w:pPr>
            <w:r>
              <w:rPr>
                <w:rFonts w:hint="eastAsia"/>
                <w:lang w:val="en-US" w:eastAsia="zh-CN"/>
              </w:rPr>
              <w:t>拟</w:t>
            </w:r>
            <w:r>
              <w:rPr>
                <w:rFonts w:hint="eastAsia"/>
                <w:lang w:eastAsia="zh-CN"/>
              </w:rPr>
              <w:t>承担课程</w:t>
            </w:r>
          </w:p>
        </w:tc>
        <w:tc>
          <w:tcPr>
            <w:tcW w:w="1262" w:type="dxa"/>
            <w:shd w:val="clear" w:color="auto" w:fill="C7DAF1"/>
            <w:noWrap w:val="0"/>
            <w:vAlign w:val="center"/>
          </w:tcPr>
          <w:p>
            <w:pPr>
              <w:pStyle w:val="54"/>
              <w:spacing w:before="0" w:after="0" w:line="360" w:lineRule="exact"/>
              <w:rPr>
                <w:rFonts w:hint="eastAsia"/>
                <w:lang w:eastAsia="zh-CN"/>
              </w:rPr>
            </w:pPr>
            <w:r>
              <w:rPr>
                <w:rFonts w:hint="eastAsia"/>
                <w:lang w:eastAsia="zh-CN"/>
              </w:rPr>
              <w:t>是否双师型教师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193" w:type="dxa"/>
            <w:noWrap w:val="0"/>
            <w:vAlign w:val="center"/>
          </w:tcPr>
          <w:p>
            <w:pPr>
              <w:pStyle w:val="54"/>
              <w:spacing w:before="0" w:after="0" w:line="360" w:lineRule="exact"/>
              <w:rPr>
                <w:rFonts w:hint="eastAsia"/>
                <w:b w:val="0"/>
                <w:bCs/>
                <w:lang w:eastAsia="zh-CN"/>
              </w:rPr>
            </w:pPr>
            <w:r>
              <w:rPr>
                <w:rFonts w:hint="eastAsia"/>
                <w:b w:val="0"/>
                <w:bCs/>
                <w:lang w:eastAsia="zh-CN"/>
              </w:rPr>
              <w:t>刘雪峰</w:t>
            </w:r>
          </w:p>
        </w:tc>
        <w:tc>
          <w:tcPr>
            <w:tcW w:w="880" w:type="dxa"/>
            <w:noWrap w:val="0"/>
            <w:vAlign w:val="center"/>
          </w:tcPr>
          <w:p>
            <w:pPr>
              <w:pStyle w:val="54"/>
              <w:spacing w:before="0" w:after="0" w:line="360" w:lineRule="exact"/>
              <w:rPr>
                <w:rFonts w:hint="eastAsia"/>
                <w:b w:val="0"/>
                <w:bCs/>
                <w:lang w:eastAsia="zh-CN"/>
              </w:rPr>
            </w:pPr>
            <w:r>
              <w:rPr>
                <w:rFonts w:hint="eastAsia"/>
                <w:b w:val="0"/>
                <w:bCs/>
                <w:lang w:eastAsia="zh-CN"/>
              </w:rPr>
              <w:t>男</w:t>
            </w:r>
          </w:p>
        </w:tc>
        <w:tc>
          <w:tcPr>
            <w:tcW w:w="1277" w:type="dxa"/>
            <w:noWrap w:val="0"/>
            <w:vAlign w:val="center"/>
          </w:tcPr>
          <w:p>
            <w:pPr>
              <w:pStyle w:val="54"/>
              <w:spacing w:before="0" w:after="0" w:line="360" w:lineRule="exact"/>
              <w:rPr>
                <w:rFonts w:hint="eastAsia"/>
                <w:b w:val="0"/>
                <w:bCs/>
                <w:lang w:eastAsia="zh-CN"/>
              </w:rPr>
            </w:pPr>
            <w:r>
              <w:rPr>
                <w:rFonts w:hint="eastAsia"/>
                <w:b w:val="0"/>
                <w:bCs/>
                <w:lang w:eastAsia="zh-CN"/>
              </w:rPr>
              <w:t>教授</w:t>
            </w:r>
          </w:p>
        </w:tc>
        <w:tc>
          <w:tcPr>
            <w:tcW w:w="1168" w:type="dxa"/>
            <w:noWrap w:val="0"/>
            <w:vAlign w:val="center"/>
          </w:tcPr>
          <w:p>
            <w:pPr>
              <w:pStyle w:val="54"/>
              <w:spacing w:before="0" w:after="0" w:line="360" w:lineRule="exact"/>
              <w:rPr>
                <w:rFonts w:hint="eastAsia"/>
                <w:b w:val="0"/>
                <w:bCs/>
                <w:lang w:eastAsia="zh-CN"/>
              </w:rPr>
            </w:pPr>
            <w:r>
              <w:rPr>
                <w:rFonts w:hint="eastAsia"/>
                <w:b w:val="0"/>
                <w:bCs/>
                <w:lang w:eastAsia="zh-CN"/>
              </w:rPr>
              <w:t>专任</w:t>
            </w:r>
          </w:p>
        </w:tc>
        <w:tc>
          <w:tcPr>
            <w:tcW w:w="2155" w:type="dxa"/>
            <w:noWrap w:val="0"/>
            <w:vAlign w:val="center"/>
          </w:tcPr>
          <w:p>
            <w:pPr>
              <w:pStyle w:val="54"/>
              <w:spacing w:before="0" w:after="0" w:line="360" w:lineRule="exact"/>
              <w:rPr>
                <w:rFonts w:hint="default"/>
                <w:b w:val="0"/>
                <w:bCs/>
                <w:lang w:val="en-US" w:eastAsia="zh-CN"/>
              </w:rPr>
            </w:pPr>
            <w:r>
              <w:rPr>
                <w:rFonts w:hint="eastAsia"/>
                <w:b w:val="0"/>
                <w:bCs/>
                <w:lang w:val="en-US" w:eastAsia="zh-CN"/>
              </w:rPr>
              <w:t>管理学基础</w:t>
            </w:r>
          </w:p>
        </w:tc>
        <w:tc>
          <w:tcPr>
            <w:tcW w:w="1262" w:type="dxa"/>
            <w:noWrap w:val="0"/>
            <w:vAlign w:val="center"/>
          </w:tcPr>
          <w:p>
            <w:pPr>
              <w:pStyle w:val="54"/>
              <w:spacing w:before="0" w:after="0" w:line="360" w:lineRule="exact"/>
              <w:rPr>
                <w:rFonts w:hint="eastAsia"/>
                <w:b w:val="0"/>
                <w:bCs/>
                <w:lang w:eastAsia="zh-CN"/>
              </w:rPr>
            </w:pPr>
            <w:r>
              <w:rPr>
                <w:rFonts w:hint="eastAsia"/>
                <w:b w:val="0"/>
                <w:bCs/>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93" w:type="dxa"/>
            <w:noWrap w:val="0"/>
            <w:vAlign w:val="center"/>
          </w:tcPr>
          <w:p>
            <w:pPr>
              <w:pStyle w:val="54"/>
              <w:spacing w:before="0" w:after="0" w:line="360" w:lineRule="exact"/>
              <w:rPr>
                <w:rFonts w:hint="eastAsia"/>
                <w:b w:val="0"/>
                <w:bCs/>
                <w:lang w:eastAsia="zh-CN"/>
              </w:rPr>
            </w:pPr>
            <w:r>
              <w:rPr>
                <w:rFonts w:hint="eastAsia"/>
                <w:b w:val="0"/>
                <w:bCs/>
                <w:lang w:eastAsia="zh-CN"/>
              </w:rPr>
              <w:t>李</w:t>
            </w:r>
            <w:r>
              <w:rPr>
                <w:rFonts w:hint="eastAsia"/>
                <w:b w:val="0"/>
                <w:bCs/>
                <w:lang w:val="en-US" w:eastAsia="zh-CN"/>
              </w:rPr>
              <w:t xml:space="preserve">  </w:t>
            </w:r>
            <w:r>
              <w:rPr>
                <w:rFonts w:hint="eastAsia"/>
                <w:b w:val="0"/>
                <w:bCs/>
                <w:lang w:eastAsia="zh-CN"/>
              </w:rPr>
              <w:t>荣</w:t>
            </w:r>
          </w:p>
        </w:tc>
        <w:tc>
          <w:tcPr>
            <w:tcW w:w="880" w:type="dxa"/>
            <w:noWrap w:val="0"/>
            <w:vAlign w:val="center"/>
          </w:tcPr>
          <w:p>
            <w:pPr>
              <w:pStyle w:val="54"/>
              <w:spacing w:before="0" w:after="0" w:line="360" w:lineRule="exact"/>
              <w:rPr>
                <w:rFonts w:hint="eastAsia"/>
                <w:b w:val="0"/>
                <w:bCs/>
                <w:lang w:eastAsia="zh-CN"/>
              </w:rPr>
            </w:pPr>
            <w:r>
              <w:rPr>
                <w:rFonts w:hint="eastAsia"/>
                <w:b w:val="0"/>
                <w:bCs/>
                <w:lang w:eastAsia="zh-CN"/>
              </w:rPr>
              <w:t>女</w:t>
            </w:r>
          </w:p>
        </w:tc>
        <w:tc>
          <w:tcPr>
            <w:tcW w:w="1277" w:type="dxa"/>
            <w:noWrap w:val="0"/>
            <w:vAlign w:val="center"/>
          </w:tcPr>
          <w:p>
            <w:pPr>
              <w:pStyle w:val="54"/>
              <w:spacing w:before="0" w:after="0" w:line="360" w:lineRule="exact"/>
              <w:rPr>
                <w:rFonts w:hint="eastAsia"/>
                <w:b w:val="0"/>
                <w:bCs/>
                <w:lang w:eastAsia="zh-CN"/>
              </w:rPr>
            </w:pPr>
            <w:r>
              <w:rPr>
                <w:rFonts w:hint="eastAsia"/>
                <w:b w:val="0"/>
                <w:bCs/>
                <w:lang w:val="en-US" w:eastAsia="zh-CN"/>
              </w:rPr>
              <w:t>副教授</w:t>
            </w:r>
          </w:p>
        </w:tc>
        <w:tc>
          <w:tcPr>
            <w:tcW w:w="1168" w:type="dxa"/>
            <w:noWrap w:val="0"/>
            <w:vAlign w:val="center"/>
          </w:tcPr>
          <w:p>
            <w:pPr>
              <w:pStyle w:val="54"/>
              <w:spacing w:before="0" w:after="0" w:line="360" w:lineRule="exact"/>
              <w:rPr>
                <w:rFonts w:hint="eastAsia"/>
                <w:b w:val="0"/>
                <w:bCs/>
                <w:lang w:eastAsia="zh-CN"/>
              </w:rPr>
            </w:pPr>
            <w:r>
              <w:rPr>
                <w:rFonts w:hint="eastAsia"/>
                <w:b w:val="0"/>
                <w:bCs/>
                <w:lang w:eastAsia="zh-CN"/>
              </w:rPr>
              <w:t>专任</w:t>
            </w:r>
          </w:p>
        </w:tc>
        <w:tc>
          <w:tcPr>
            <w:tcW w:w="2155" w:type="dxa"/>
            <w:noWrap w:val="0"/>
            <w:vAlign w:val="center"/>
          </w:tcPr>
          <w:p>
            <w:pPr>
              <w:pStyle w:val="54"/>
              <w:spacing w:before="0" w:after="0" w:line="360" w:lineRule="exact"/>
              <w:rPr>
                <w:rFonts w:hint="default"/>
                <w:b w:val="0"/>
                <w:bCs/>
                <w:lang w:val="en-US" w:eastAsia="zh-CN"/>
              </w:rPr>
            </w:pPr>
            <w:r>
              <w:rPr>
                <w:rFonts w:hint="eastAsia"/>
                <w:b w:val="0"/>
                <w:bCs/>
                <w:lang w:val="en-US" w:eastAsia="zh-CN"/>
              </w:rPr>
              <w:t>数字化餐饮概论</w:t>
            </w:r>
          </w:p>
        </w:tc>
        <w:tc>
          <w:tcPr>
            <w:tcW w:w="1262" w:type="dxa"/>
            <w:noWrap w:val="0"/>
            <w:vAlign w:val="center"/>
          </w:tcPr>
          <w:p>
            <w:pPr>
              <w:pStyle w:val="54"/>
              <w:spacing w:before="0" w:after="0" w:line="360" w:lineRule="exact"/>
              <w:rPr>
                <w:rFonts w:hint="eastAsia"/>
                <w:b w:val="0"/>
                <w:bCs/>
                <w:lang w:eastAsia="zh-CN"/>
              </w:rPr>
            </w:pPr>
            <w:r>
              <w:rPr>
                <w:rFonts w:hint="eastAsia"/>
                <w:b w:val="0"/>
                <w:bCs/>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93" w:type="dxa"/>
            <w:noWrap w:val="0"/>
            <w:vAlign w:val="center"/>
          </w:tcPr>
          <w:p>
            <w:pPr>
              <w:pStyle w:val="54"/>
              <w:spacing w:before="0" w:after="0" w:line="360" w:lineRule="exact"/>
              <w:rPr>
                <w:rFonts w:hint="default"/>
                <w:b w:val="0"/>
                <w:bCs/>
                <w:lang w:val="en-US" w:eastAsia="zh-CN"/>
              </w:rPr>
            </w:pPr>
            <w:r>
              <w:rPr>
                <w:rFonts w:hint="eastAsia"/>
                <w:b w:val="0"/>
                <w:bCs/>
                <w:lang w:val="en-US" w:eastAsia="zh-CN"/>
              </w:rPr>
              <w:t>王芳</w:t>
            </w:r>
          </w:p>
        </w:tc>
        <w:tc>
          <w:tcPr>
            <w:tcW w:w="880" w:type="dxa"/>
            <w:noWrap w:val="0"/>
            <w:vAlign w:val="center"/>
          </w:tcPr>
          <w:p>
            <w:pPr>
              <w:pStyle w:val="54"/>
              <w:spacing w:before="0" w:after="0" w:line="360" w:lineRule="exact"/>
              <w:rPr>
                <w:rFonts w:hint="default"/>
                <w:b w:val="0"/>
                <w:bCs/>
                <w:lang w:val="en-US" w:eastAsia="zh-CN"/>
              </w:rPr>
            </w:pPr>
            <w:r>
              <w:rPr>
                <w:rFonts w:hint="eastAsia"/>
                <w:b w:val="0"/>
                <w:bCs/>
                <w:lang w:val="en-US" w:eastAsia="zh-CN"/>
              </w:rPr>
              <w:t>钕</w:t>
            </w:r>
          </w:p>
        </w:tc>
        <w:tc>
          <w:tcPr>
            <w:tcW w:w="1277" w:type="dxa"/>
            <w:noWrap w:val="0"/>
            <w:vAlign w:val="center"/>
          </w:tcPr>
          <w:p>
            <w:pPr>
              <w:pStyle w:val="54"/>
              <w:spacing w:before="0" w:after="0" w:line="360" w:lineRule="exact"/>
              <w:rPr>
                <w:rFonts w:hint="default"/>
                <w:b w:val="0"/>
                <w:bCs/>
                <w:lang w:val="en-US" w:eastAsia="zh-CN"/>
              </w:rPr>
            </w:pPr>
            <w:r>
              <w:rPr>
                <w:rFonts w:hint="eastAsia"/>
                <w:b w:val="0"/>
                <w:bCs/>
                <w:lang w:val="en-US" w:eastAsia="zh-CN"/>
              </w:rPr>
              <w:t>讲师</w:t>
            </w:r>
          </w:p>
        </w:tc>
        <w:tc>
          <w:tcPr>
            <w:tcW w:w="1168" w:type="dxa"/>
            <w:noWrap w:val="0"/>
            <w:vAlign w:val="center"/>
          </w:tcPr>
          <w:p>
            <w:pPr>
              <w:pStyle w:val="54"/>
              <w:spacing w:before="0" w:after="0" w:line="360" w:lineRule="exact"/>
              <w:rPr>
                <w:rFonts w:hint="default"/>
                <w:b w:val="0"/>
                <w:bCs/>
                <w:lang w:val="en-US" w:eastAsia="zh-CN"/>
              </w:rPr>
            </w:pPr>
            <w:r>
              <w:rPr>
                <w:rFonts w:hint="eastAsia"/>
                <w:b w:val="0"/>
                <w:bCs/>
                <w:lang w:val="en-US" w:eastAsia="zh-CN"/>
              </w:rPr>
              <w:t>专任</w:t>
            </w:r>
          </w:p>
        </w:tc>
        <w:tc>
          <w:tcPr>
            <w:tcW w:w="2155" w:type="dxa"/>
            <w:noWrap w:val="0"/>
            <w:vAlign w:val="center"/>
          </w:tcPr>
          <w:p>
            <w:pPr>
              <w:pStyle w:val="54"/>
              <w:spacing w:before="0" w:after="0" w:line="360" w:lineRule="exact"/>
              <w:rPr>
                <w:rFonts w:hint="default"/>
                <w:b w:val="0"/>
                <w:bCs/>
                <w:lang w:val="en-US" w:eastAsia="zh-CN"/>
              </w:rPr>
            </w:pPr>
            <w:r>
              <w:rPr>
                <w:rFonts w:hint="eastAsia"/>
                <w:b w:val="0"/>
                <w:bCs/>
                <w:lang w:val="en-US" w:eastAsia="zh-CN"/>
              </w:rPr>
              <w:t>现代服务礼仪</w:t>
            </w:r>
          </w:p>
        </w:tc>
        <w:tc>
          <w:tcPr>
            <w:tcW w:w="1262" w:type="dxa"/>
            <w:noWrap w:val="0"/>
            <w:vAlign w:val="center"/>
          </w:tcPr>
          <w:p>
            <w:pPr>
              <w:pStyle w:val="54"/>
              <w:spacing w:before="0" w:after="0" w:line="360" w:lineRule="exact"/>
              <w:rPr>
                <w:rFonts w:hint="eastAsia"/>
                <w:b w:val="0"/>
                <w:bCs/>
                <w:lang w:eastAsia="zh-CN"/>
              </w:rPr>
            </w:pPr>
            <w:r>
              <w:rPr>
                <w:rFonts w:hint="eastAsia"/>
                <w:b w:val="0"/>
                <w:bCs/>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93" w:type="dxa"/>
            <w:noWrap w:val="0"/>
            <w:vAlign w:val="center"/>
          </w:tcPr>
          <w:p>
            <w:pPr>
              <w:pStyle w:val="54"/>
              <w:spacing w:before="0" w:after="0" w:line="360" w:lineRule="exact"/>
              <w:rPr>
                <w:rFonts w:hint="eastAsia"/>
                <w:b w:val="0"/>
                <w:bCs/>
                <w:lang w:val="en-US" w:eastAsia="zh-CN"/>
              </w:rPr>
            </w:pPr>
            <w:r>
              <w:rPr>
                <w:rFonts w:hint="eastAsia"/>
                <w:b w:val="0"/>
                <w:bCs/>
                <w:lang w:eastAsia="zh-CN"/>
              </w:rPr>
              <w:t>温宝莉</w:t>
            </w:r>
          </w:p>
        </w:tc>
        <w:tc>
          <w:tcPr>
            <w:tcW w:w="880" w:type="dxa"/>
            <w:noWrap w:val="0"/>
            <w:vAlign w:val="center"/>
          </w:tcPr>
          <w:p>
            <w:pPr>
              <w:pStyle w:val="54"/>
              <w:spacing w:before="0" w:after="0" w:line="360" w:lineRule="exact"/>
              <w:rPr>
                <w:rFonts w:hint="eastAsia"/>
                <w:b w:val="0"/>
                <w:bCs/>
                <w:lang w:val="en-US" w:eastAsia="zh-CN"/>
              </w:rPr>
            </w:pPr>
            <w:r>
              <w:rPr>
                <w:rFonts w:hint="eastAsia"/>
                <w:b w:val="0"/>
                <w:bCs/>
                <w:lang w:eastAsia="zh-CN"/>
              </w:rPr>
              <w:t>女</w:t>
            </w:r>
          </w:p>
        </w:tc>
        <w:tc>
          <w:tcPr>
            <w:tcW w:w="1277" w:type="dxa"/>
            <w:noWrap w:val="0"/>
            <w:vAlign w:val="center"/>
          </w:tcPr>
          <w:p>
            <w:pPr>
              <w:pStyle w:val="54"/>
              <w:spacing w:before="0" w:after="0" w:line="360" w:lineRule="exact"/>
              <w:rPr>
                <w:rFonts w:hint="eastAsia"/>
                <w:b w:val="0"/>
                <w:bCs/>
                <w:lang w:val="en-US" w:eastAsia="zh-CN"/>
              </w:rPr>
            </w:pPr>
            <w:r>
              <w:rPr>
                <w:rFonts w:hint="eastAsia"/>
                <w:b w:val="0"/>
                <w:bCs/>
                <w:lang w:val="en-US" w:eastAsia="zh-CN"/>
              </w:rPr>
              <w:t>助理</w:t>
            </w:r>
            <w:r>
              <w:rPr>
                <w:rFonts w:hint="eastAsia"/>
                <w:b w:val="0"/>
                <w:bCs/>
                <w:lang w:eastAsia="zh-CN"/>
              </w:rPr>
              <w:t>讲师</w:t>
            </w:r>
          </w:p>
        </w:tc>
        <w:tc>
          <w:tcPr>
            <w:tcW w:w="1168" w:type="dxa"/>
            <w:noWrap w:val="0"/>
            <w:vAlign w:val="center"/>
          </w:tcPr>
          <w:p>
            <w:pPr>
              <w:pStyle w:val="54"/>
              <w:spacing w:before="0" w:after="0" w:line="360" w:lineRule="exact"/>
              <w:rPr>
                <w:rFonts w:hint="eastAsia"/>
                <w:b w:val="0"/>
                <w:bCs/>
                <w:lang w:val="en-US" w:eastAsia="zh-CN"/>
              </w:rPr>
            </w:pPr>
            <w:r>
              <w:rPr>
                <w:rFonts w:hint="eastAsia"/>
                <w:b w:val="0"/>
                <w:bCs/>
                <w:lang w:eastAsia="zh-CN"/>
              </w:rPr>
              <w:t>专任</w:t>
            </w:r>
          </w:p>
        </w:tc>
        <w:tc>
          <w:tcPr>
            <w:tcW w:w="2155" w:type="dxa"/>
            <w:noWrap w:val="0"/>
            <w:vAlign w:val="center"/>
          </w:tcPr>
          <w:p>
            <w:pPr>
              <w:pStyle w:val="54"/>
              <w:spacing w:before="0" w:after="0" w:line="360" w:lineRule="exact"/>
              <w:rPr>
                <w:rFonts w:hint="default"/>
                <w:b w:val="0"/>
                <w:bCs/>
                <w:lang w:val="en-US" w:eastAsia="zh-CN"/>
              </w:rPr>
            </w:pPr>
            <w:r>
              <w:rPr>
                <w:rFonts w:hint="eastAsia"/>
                <w:b w:val="0"/>
                <w:bCs/>
                <w:lang w:val="en-US" w:eastAsia="zh-CN"/>
              </w:rPr>
              <w:t>饮食营养与配餐</w:t>
            </w:r>
          </w:p>
        </w:tc>
        <w:tc>
          <w:tcPr>
            <w:tcW w:w="1262" w:type="dxa"/>
            <w:noWrap w:val="0"/>
            <w:vAlign w:val="center"/>
          </w:tcPr>
          <w:p>
            <w:pPr>
              <w:pStyle w:val="54"/>
              <w:spacing w:before="0" w:after="0" w:line="360" w:lineRule="exact"/>
              <w:rPr>
                <w:rFonts w:hint="eastAsia"/>
                <w:b w:val="0"/>
                <w:bCs/>
                <w:lang w:val="en-US" w:eastAsia="zh-CN"/>
              </w:rPr>
            </w:pPr>
            <w:r>
              <w:rPr>
                <w:rFonts w:hint="eastAsia"/>
                <w:b w:val="0"/>
                <w:bCs/>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193" w:type="dxa"/>
            <w:noWrap w:val="0"/>
            <w:vAlign w:val="center"/>
          </w:tcPr>
          <w:p>
            <w:pPr>
              <w:pStyle w:val="54"/>
              <w:spacing w:before="0" w:after="0" w:line="360" w:lineRule="exact"/>
              <w:rPr>
                <w:rFonts w:hint="eastAsia"/>
                <w:b w:val="0"/>
                <w:bCs/>
                <w:lang w:eastAsia="zh-CN"/>
              </w:rPr>
            </w:pPr>
            <w:r>
              <w:rPr>
                <w:rFonts w:hint="eastAsia"/>
                <w:b w:val="0"/>
                <w:bCs/>
                <w:lang w:eastAsia="zh-CN"/>
              </w:rPr>
              <w:t>杜敦庭</w:t>
            </w:r>
          </w:p>
        </w:tc>
        <w:tc>
          <w:tcPr>
            <w:tcW w:w="880" w:type="dxa"/>
            <w:noWrap w:val="0"/>
            <w:vAlign w:val="center"/>
          </w:tcPr>
          <w:p>
            <w:pPr>
              <w:pStyle w:val="54"/>
              <w:spacing w:before="0" w:after="0" w:line="360" w:lineRule="exact"/>
              <w:rPr>
                <w:rFonts w:hint="eastAsia"/>
                <w:b w:val="0"/>
                <w:bCs/>
                <w:lang w:eastAsia="zh-CN"/>
              </w:rPr>
            </w:pPr>
            <w:r>
              <w:rPr>
                <w:rFonts w:hint="eastAsia"/>
                <w:b w:val="0"/>
                <w:bCs/>
                <w:lang w:eastAsia="zh-CN"/>
              </w:rPr>
              <w:t>男</w:t>
            </w:r>
          </w:p>
        </w:tc>
        <w:tc>
          <w:tcPr>
            <w:tcW w:w="1277" w:type="dxa"/>
            <w:noWrap w:val="0"/>
            <w:vAlign w:val="center"/>
          </w:tcPr>
          <w:p>
            <w:pPr>
              <w:pStyle w:val="54"/>
              <w:spacing w:before="0" w:after="0" w:line="360" w:lineRule="exact"/>
              <w:rPr>
                <w:rFonts w:hint="default"/>
                <w:b w:val="0"/>
                <w:bCs/>
                <w:lang w:val="en-US" w:eastAsia="zh-CN"/>
              </w:rPr>
            </w:pPr>
            <w:r>
              <w:rPr>
                <w:rFonts w:hint="eastAsia"/>
                <w:b w:val="0"/>
                <w:bCs/>
                <w:lang w:val="en-US" w:eastAsia="zh-CN"/>
              </w:rPr>
              <w:t>高级讲师</w:t>
            </w:r>
          </w:p>
        </w:tc>
        <w:tc>
          <w:tcPr>
            <w:tcW w:w="1168" w:type="dxa"/>
            <w:noWrap w:val="0"/>
            <w:vAlign w:val="center"/>
          </w:tcPr>
          <w:p>
            <w:pPr>
              <w:pStyle w:val="54"/>
              <w:spacing w:before="0" w:after="0" w:line="360" w:lineRule="exact"/>
              <w:rPr>
                <w:rFonts w:hint="eastAsia"/>
                <w:b w:val="0"/>
                <w:bCs/>
                <w:lang w:eastAsia="zh-CN"/>
              </w:rPr>
            </w:pPr>
            <w:r>
              <w:rPr>
                <w:rFonts w:hint="eastAsia"/>
                <w:b w:val="0"/>
                <w:bCs/>
                <w:lang w:eastAsia="zh-CN"/>
              </w:rPr>
              <w:t>专任</w:t>
            </w:r>
          </w:p>
        </w:tc>
        <w:tc>
          <w:tcPr>
            <w:tcW w:w="2155" w:type="dxa"/>
            <w:noWrap w:val="0"/>
            <w:vAlign w:val="center"/>
          </w:tcPr>
          <w:p>
            <w:pPr>
              <w:pStyle w:val="54"/>
              <w:spacing w:before="0" w:after="0" w:line="360" w:lineRule="exact"/>
              <w:rPr>
                <w:rFonts w:hint="eastAsia"/>
                <w:b w:val="0"/>
                <w:bCs/>
                <w:lang w:eastAsia="zh-CN"/>
              </w:rPr>
            </w:pPr>
            <w:r>
              <w:rPr>
                <w:rFonts w:hint="default"/>
                <w:b w:val="0"/>
                <w:bCs/>
                <w:lang w:eastAsia="zh-CN"/>
              </w:rPr>
              <w:t>中西餐烹饪工艺</w:t>
            </w:r>
          </w:p>
        </w:tc>
        <w:tc>
          <w:tcPr>
            <w:tcW w:w="1262" w:type="dxa"/>
            <w:noWrap w:val="0"/>
            <w:vAlign w:val="center"/>
          </w:tcPr>
          <w:p>
            <w:pPr>
              <w:pStyle w:val="54"/>
              <w:spacing w:before="0" w:after="0" w:line="360" w:lineRule="exact"/>
              <w:rPr>
                <w:rFonts w:hint="eastAsia"/>
                <w:b w:val="0"/>
                <w:bCs/>
                <w:lang w:eastAsia="zh-CN"/>
              </w:rPr>
            </w:pPr>
            <w:r>
              <w:rPr>
                <w:rFonts w:hint="eastAsia"/>
                <w:b w:val="0"/>
                <w:bCs/>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93" w:type="dxa"/>
            <w:noWrap w:val="0"/>
            <w:vAlign w:val="center"/>
          </w:tcPr>
          <w:p>
            <w:pPr>
              <w:pStyle w:val="54"/>
              <w:spacing w:before="0" w:after="0" w:line="360" w:lineRule="exact"/>
              <w:rPr>
                <w:rFonts w:hint="eastAsia"/>
                <w:b w:val="0"/>
                <w:bCs/>
                <w:lang w:eastAsia="zh-CN"/>
              </w:rPr>
            </w:pPr>
            <w:r>
              <w:rPr>
                <w:rFonts w:hint="eastAsia"/>
                <w:b w:val="0"/>
                <w:bCs/>
                <w:lang w:eastAsia="zh-CN"/>
              </w:rPr>
              <w:t>郭正霞</w:t>
            </w:r>
          </w:p>
        </w:tc>
        <w:tc>
          <w:tcPr>
            <w:tcW w:w="880" w:type="dxa"/>
            <w:noWrap w:val="0"/>
            <w:vAlign w:val="center"/>
          </w:tcPr>
          <w:p>
            <w:pPr>
              <w:pStyle w:val="54"/>
              <w:spacing w:before="0" w:after="0" w:line="360" w:lineRule="exact"/>
              <w:rPr>
                <w:rFonts w:hint="eastAsia"/>
                <w:b w:val="0"/>
                <w:bCs/>
                <w:lang w:eastAsia="zh-CN"/>
              </w:rPr>
            </w:pPr>
            <w:r>
              <w:rPr>
                <w:rFonts w:hint="eastAsia"/>
                <w:b w:val="0"/>
                <w:bCs/>
                <w:lang w:eastAsia="zh-CN"/>
              </w:rPr>
              <w:t>女</w:t>
            </w:r>
          </w:p>
        </w:tc>
        <w:tc>
          <w:tcPr>
            <w:tcW w:w="1277" w:type="dxa"/>
            <w:noWrap w:val="0"/>
            <w:vAlign w:val="center"/>
          </w:tcPr>
          <w:p>
            <w:pPr>
              <w:pStyle w:val="54"/>
              <w:spacing w:before="0" w:after="0" w:line="360" w:lineRule="exact"/>
              <w:rPr>
                <w:rFonts w:hint="eastAsia"/>
                <w:b w:val="0"/>
                <w:bCs/>
                <w:lang w:eastAsia="zh-CN"/>
              </w:rPr>
            </w:pPr>
            <w:r>
              <w:rPr>
                <w:rFonts w:hint="eastAsia"/>
                <w:b w:val="0"/>
                <w:bCs/>
                <w:lang w:eastAsia="zh-CN"/>
              </w:rPr>
              <w:t>讲师</w:t>
            </w:r>
          </w:p>
        </w:tc>
        <w:tc>
          <w:tcPr>
            <w:tcW w:w="1168" w:type="dxa"/>
            <w:noWrap w:val="0"/>
            <w:vAlign w:val="center"/>
          </w:tcPr>
          <w:p>
            <w:pPr>
              <w:pStyle w:val="54"/>
              <w:spacing w:before="0" w:after="0" w:line="360" w:lineRule="exact"/>
              <w:rPr>
                <w:rFonts w:hint="eastAsia"/>
                <w:b w:val="0"/>
                <w:bCs/>
                <w:lang w:eastAsia="zh-CN"/>
              </w:rPr>
            </w:pPr>
            <w:r>
              <w:rPr>
                <w:rFonts w:hint="eastAsia"/>
                <w:b w:val="0"/>
                <w:bCs/>
                <w:lang w:eastAsia="zh-CN"/>
              </w:rPr>
              <w:t>专任</w:t>
            </w:r>
          </w:p>
        </w:tc>
        <w:tc>
          <w:tcPr>
            <w:tcW w:w="2155" w:type="dxa"/>
            <w:noWrap w:val="0"/>
            <w:vAlign w:val="center"/>
          </w:tcPr>
          <w:p>
            <w:pPr>
              <w:pStyle w:val="54"/>
              <w:spacing w:before="0" w:after="0" w:line="360" w:lineRule="exact"/>
              <w:rPr>
                <w:rFonts w:hint="eastAsia"/>
                <w:b w:val="0"/>
                <w:bCs/>
                <w:lang w:eastAsia="zh-CN"/>
              </w:rPr>
            </w:pPr>
            <w:r>
              <w:rPr>
                <w:rFonts w:hint="default"/>
                <w:b w:val="0"/>
                <w:bCs/>
                <w:lang w:eastAsia="zh-CN"/>
              </w:rPr>
              <w:t>现代厨政管理</w:t>
            </w:r>
          </w:p>
        </w:tc>
        <w:tc>
          <w:tcPr>
            <w:tcW w:w="1262" w:type="dxa"/>
            <w:noWrap w:val="0"/>
            <w:vAlign w:val="center"/>
          </w:tcPr>
          <w:p>
            <w:pPr>
              <w:pStyle w:val="54"/>
              <w:spacing w:before="0" w:after="0" w:line="360" w:lineRule="exact"/>
              <w:rPr>
                <w:rFonts w:hint="eastAsia"/>
                <w:b w:val="0"/>
                <w:bCs/>
                <w:lang w:eastAsia="zh-CN"/>
              </w:rPr>
            </w:pPr>
            <w:r>
              <w:rPr>
                <w:rFonts w:hint="eastAsia"/>
                <w:b w:val="0"/>
                <w:bCs/>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93" w:type="dxa"/>
            <w:noWrap w:val="0"/>
            <w:vAlign w:val="center"/>
          </w:tcPr>
          <w:p>
            <w:pPr>
              <w:pStyle w:val="54"/>
              <w:spacing w:before="0" w:after="0" w:line="360" w:lineRule="exact"/>
              <w:rPr>
                <w:rFonts w:hint="eastAsia"/>
                <w:b w:val="0"/>
                <w:bCs/>
                <w:lang w:eastAsia="zh-CN"/>
              </w:rPr>
            </w:pPr>
            <w:r>
              <w:rPr>
                <w:rFonts w:hint="eastAsia"/>
                <w:b w:val="0"/>
                <w:bCs/>
                <w:lang w:eastAsia="zh-CN"/>
              </w:rPr>
              <w:t>丛</w:t>
            </w:r>
            <w:r>
              <w:rPr>
                <w:rFonts w:hint="eastAsia"/>
                <w:b w:val="0"/>
                <w:bCs/>
                <w:lang w:val="en-US" w:eastAsia="zh-CN"/>
              </w:rPr>
              <w:t xml:space="preserve">  </w:t>
            </w:r>
            <w:r>
              <w:rPr>
                <w:rFonts w:hint="eastAsia"/>
                <w:b w:val="0"/>
                <w:bCs/>
                <w:lang w:eastAsia="zh-CN"/>
              </w:rPr>
              <w:t>宇</w:t>
            </w:r>
          </w:p>
        </w:tc>
        <w:tc>
          <w:tcPr>
            <w:tcW w:w="880" w:type="dxa"/>
            <w:noWrap w:val="0"/>
            <w:vAlign w:val="center"/>
          </w:tcPr>
          <w:p>
            <w:pPr>
              <w:pStyle w:val="54"/>
              <w:spacing w:before="0" w:after="0" w:line="360" w:lineRule="exact"/>
              <w:rPr>
                <w:rFonts w:hint="eastAsia"/>
                <w:b w:val="0"/>
                <w:bCs/>
                <w:lang w:eastAsia="zh-CN"/>
              </w:rPr>
            </w:pPr>
            <w:r>
              <w:rPr>
                <w:rFonts w:hint="eastAsia"/>
                <w:b w:val="0"/>
                <w:bCs/>
                <w:lang w:eastAsia="zh-CN"/>
              </w:rPr>
              <w:t>男</w:t>
            </w:r>
          </w:p>
        </w:tc>
        <w:tc>
          <w:tcPr>
            <w:tcW w:w="1277" w:type="dxa"/>
            <w:noWrap w:val="0"/>
            <w:vAlign w:val="center"/>
          </w:tcPr>
          <w:p>
            <w:pPr>
              <w:pStyle w:val="54"/>
              <w:spacing w:before="0" w:after="0" w:line="360" w:lineRule="exact"/>
              <w:rPr>
                <w:rFonts w:hint="eastAsia"/>
                <w:b w:val="0"/>
                <w:bCs/>
                <w:lang w:eastAsia="zh-CN"/>
              </w:rPr>
            </w:pPr>
            <w:r>
              <w:rPr>
                <w:rFonts w:hint="eastAsia"/>
                <w:b w:val="0"/>
                <w:bCs/>
                <w:lang w:val="en-US" w:eastAsia="zh-CN"/>
              </w:rPr>
              <w:t>助理</w:t>
            </w:r>
            <w:r>
              <w:rPr>
                <w:rFonts w:hint="eastAsia"/>
                <w:b w:val="0"/>
                <w:bCs/>
                <w:lang w:eastAsia="zh-CN"/>
              </w:rPr>
              <w:t>讲师</w:t>
            </w:r>
          </w:p>
        </w:tc>
        <w:tc>
          <w:tcPr>
            <w:tcW w:w="1168" w:type="dxa"/>
            <w:noWrap w:val="0"/>
            <w:vAlign w:val="center"/>
          </w:tcPr>
          <w:p>
            <w:pPr>
              <w:pStyle w:val="54"/>
              <w:spacing w:before="0" w:after="0" w:line="360" w:lineRule="exact"/>
              <w:rPr>
                <w:rFonts w:hint="eastAsia"/>
                <w:b w:val="0"/>
                <w:bCs/>
                <w:lang w:eastAsia="zh-CN"/>
              </w:rPr>
            </w:pPr>
            <w:r>
              <w:rPr>
                <w:rFonts w:hint="eastAsia"/>
                <w:b w:val="0"/>
                <w:bCs/>
                <w:lang w:eastAsia="zh-CN"/>
              </w:rPr>
              <w:t>专任</w:t>
            </w:r>
          </w:p>
        </w:tc>
        <w:tc>
          <w:tcPr>
            <w:tcW w:w="2155" w:type="dxa"/>
            <w:noWrap w:val="0"/>
            <w:vAlign w:val="center"/>
          </w:tcPr>
          <w:p>
            <w:pPr>
              <w:pStyle w:val="54"/>
              <w:spacing w:before="0" w:after="0" w:line="360" w:lineRule="exact"/>
              <w:rPr>
                <w:rFonts w:hint="eastAsia"/>
                <w:b w:val="0"/>
                <w:bCs/>
                <w:lang w:eastAsia="zh-CN"/>
              </w:rPr>
            </w:pPr>
            <w:r>
              <w:rPr>
                <w:rFonts w:hint="default"/>
                <w:b w:val="0"/>
                <w:bCs/>
                <w:lang w:eastAsia="zh-CN"/>
              </w:rPr>
              <w:t>宴会设计与管理</w:t>
            </w:r>
          </w:p>
        </w:tc>
        <w:tc>
          <w:tcPr>
            <w:tcW w:w="1262" w:type="dxa"/>
            <w:noWrap w:val="0"/>
            <w:vAlign w:val="center"/>
          </w:tcPr>
          <w:p>
            <w:pPr>
              <w:pStyle w:val="54"/>
              <w:spacing w:before="0" w:after="0" w:line="360" w:lineRule="exact"/>
              <w:rPr>
                <w:rFonts w:hint="eastAsia"/>
                <w:b w:val="0"/>
                <w:bCs/>
                <w:lang w:eastAsia="zh-CN"/>
              </w:rPr>
            </w:pPr>
            <w:r>
              <w:rPr>
                <w:rFonts w:hint="eastAsia"/>
                <w:b w:val="0"/>
                <w:bCs/>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93" w:type="dxa"/>
            <w:noWrap w:val="0"/>
            <w:vAlign w:val="center"/>
          </w:tcPr>
          <w:p>
            <w:pPr>
              <w:pStyle w:val="54"/>
              <w:spacing w:before="0" w:after="0" w:line="360" w:lineRule="exact"/>
              <w:rPr>
                <w:rFonts w:hint="eastAsia"/>
                <w:b w:val="0"/>
                <w:bCs/>
                <w:lang w:eastAsia="zh-CN"/>
              </w:rPr>
            </w:pPr>
            <w:r>
              <w:rPr>
                <w:rFonts w:hint="eastAsia"/>
                <w:b w:val="0"/>
                <w:bCs/>
                <w:lang w:eastAsia="zh-CN"/>
              </w:rPr>
              <w:t>米国红</w:t>
            </w:r>
          </w:p>
        </w:tc>
        <w:tc>
          <w:tcPr>
            <w:tcW w:w="880" w:type="dxa"/>
            <w:noWrap w:val="0"/>
            <w:vAlign w:val="center"/>
          </w:tcPr>
          <w:p>
            <w:pPr>
              <w:pStyle w:val="54"/>
              <w:spacing w:before="0" w:after="0" w:line="360" w:lineRule="exact"/>
              <w:rPr>
                <w:rFonts w:hint="eastAsia"/>
                <w:b w:val="0"/>
                <w:bCs/>
                <w:lang w:eastAsia="zh-CN"/>
              </w:rPr>
            </w:pPr>
            <w:r>
              <w:rPr>
                <w:rFonts w:hint="eastAsia"/>
                <w:b w:val="0"/>
                <w:bCs/>
                <w:lang w:eastAsia="zh-CN"/>
              </w:rPr>
              <w:t>男</w:t>
            </w:r>
          </w:p>
        </w:tc>
        <w:tc>
          <w:tcPr>
            <w:tcW w:w="1277" w:type="dxa"/>
            <w:noWrap w:val="0"/>
            <w:vAlign w:val="center"/>
          </w:tcPr>
          <w:p>
            <w:pPr>
              <w:pStyle w:val="54"/>
              <w:spacing w:before="0" w:after="0" w:line="360" w:lineRule="exact"/>
              <w:rPr>
                <w:rFonts w:hint="eastAsia"/>
                <w:b w:val="0"/>
                <w:bCs/>
                <w:lang w:eastAsia="zh-CN"/>
              </w:rPr>
            </w:pPr>
            <w:r>
              <w:rPr>
                <w:rFonts w:hint="eastAsia"/>
                <w:b w:val="0"/>
                <w:bCs/>
                <w:lang w:eastAsia="zh-CN"/>
              </w:rPr>
              <w:t>高级讲师</w:t>
            </w:r>
          </w:p>
        </w:tc>
        <w:tc>
          <w:tcPr>
            <w:tcW w:w="1168" w:type="dxa"/>
            <w:noWrap w:val="0"/>
            <w:vAlign w:val="center"/>
          </w:tcPr>
          <w:p>
            <w:pPr>
              <w:pStyle w:val="54"/>
              <w:spacing w:before="0" w:after="0" w:line="360" w:lineRule="exact"/>
              <w:rPr>
                <w:rFonts w:hint="eastAsia"/>
                <w:b w:val="0"/>
                <w:bCs/>
                <w:lang w:eastAsia="zh-CN"/>
              </w:rPr>
            </w:pPr>
            <w:r>
              <w:rPr>
                <w:rFonts w:hint="eastAsia"/>
                <w:b w:val="0"/>
                <w:bCs/>
                <w:lang w:eastAsia="zh-CN"/>
              </w:rPr>
              <w:t>专任</w:t>
            </w:r>
          </w:p>
        </w:tc>
        <w:tc>
          <w:tcPr>
            <w:tcW w:w="2155" w:type="dxa"/>
            <w:noWrap w:val="0"/>
            <w:vAlign w:val="center"/>
          </w:tcPr>
          <w:p>
            <w:pPr>
              <w:pStyle w:val="54"/>
              <w:spacing w:before="0" w:after="0" w:line="360" w:lineRule="exact"/>
              <w:rPr>
                <w:rFonts w:hint="eastAsia"/>
                <w:b w:val="0"/>
                <w:bCs/>
                <w:lang w:eastAsia="zh-CN"/>
              </w:rPr>
            </w:pPr>
            <w:r>
              <w:rPr>
                <w:rFonts w:hint="default"/>
                <w:b w:val="0"/>
                <w:bCs/>
                <w:lang w:eastAsia="zh-CN"/>
              </w:rPr>
              <w:t>餐饮企业运营与管理</w:t>
            </w:r>
          </w:p>
        </w:tc>
        <w:tc>
          <w:tcPr>
            <w:tcW w:w="1262" w:type="dxa"/>
            <w:noWrap w:val="0"/>
            <w:vAlign w:val="center"/>
          </w:tcPr>
          <w:p>
            <w:pPr>
              <w:pStyle w:val="54"/>
              <w:spacing w:before="0" w:after="0" w:line="360" w:lineRule="exact"/>
              <w:rPr>
                <w:rFonts w:hint="eastAsia"/>
                <w:b w:val="0"/>
                <w:bCs/>
                <w:lang w:eastAsia="zh-CN"/>
              </w:rPr>
            </w:pPr>
            <w:r>
              <w:rPr>
                <w:rFonts w:hint="eastAsia"/>
                <w:b w:val="0"/>
                <w:bCs/>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193" w:type="dxa"/>
            <w:noWrap w:val="0"/>
            <w:vAlign w:val="center"/>
          </w:tcPr>
          <w:p>
            <w:pPr>
              <w:pStyle w:val="54"/>
              <w:spacing w:before="0" w:after="0" w:line="360" w:lineRule="exact"/>
              <w:rPr>
                <w:rFonts w:hint="eastAsia"/>
                <w:b w:val="0"/>
                <w:bCs/>
                <w:lang w:eastAsia="zh-CN"/>
              </w:rPr>
            </w:pPr>
            <w:r>
              <w:rPr>
                <w:rFonts w:hint="eastAsia"/>
                <w:b w:val="0"/>
                <w:bCs/>
                <w:lang w:eastAsia="zh-CN"/>
              </w:rPr>
              <w:t>罗</w:t>
            </w:r>
            <w:r>
              <w:rPr>
                <w:rFonts w:hint="eastAsia"/>
                <w:b w:val="0"/>
                <w:bCs/>
                <w:lang w:val="en-US" w:eastAsia="zh-CN"/>
              </w:rPr>
              <w:t xml:space="preserve">  </w:t>
            </w:r>
            <w:r>
              <w:rPr>
                <w:rFonts w:hint="eastAsia"/>
                <w:b w:val="0"/>
                <w:bCs/>
                <w:lang w:eastAsia="zh-CN"/>
              </w:rPr>
              <w:t>媛</w:t>
            </w:r>
          </w:p>
        </w:tc>
        <w:tc>
          <w:tcPr>
            <w:tcW w:w="880" w:type="dxa"/>
            <w:noWrap w:val="0"/>
            <w:vAlign w:val="center"/>
          </w:tcPr>
          <w:p>
            <w:pPr>
              <w:pStyle w:val="54"/>
              <w:spacing w:before="0" w:after="0" w:line="360" w:lineRule="exact"/>
              <w:rPr>
                <w:rFonts w:hint="eastAsia"/>
                <w:b w:val="0"/>
                <w:bCs/>
                <w:lang w:eastAsia="zh-CN"/>
              </w:rPr>
            </w:pPr>
            <w:r>
              <w:rPr>
                <w:rFonts w:hint="eastAsia"/>
                <w:b w:val="0"/>
                <w:bCs/>
                <w:lang w:eastAsia="zh-CN"/>
              </w:rPr>
              <w:t>女</w:t>
            </w:r>
          </w:p>
        </w:tc>
        <w:tc>
          <w:tcPr>
            <w:tcW w:w="1277" w:type="dxa"/>
            <w:noWrap w:val="0"/>
            <w:vAlign w:val="center"/>
          </w:tcPr>
          <w:p>
            <w:pPr>
              <w:pStyle w:val="54"/>
              <w:spacing w:before="0" w:after="0" w:line="360" w:lineRule="exact"/>
              <w:rPr>
                <w:rFonts w:hint="eastAsia"/>
                <w:b w:val="0"/>
                <w:bCs/>
                <w:lang w:eastAsia="zh-CN"/>
              </w:rPr>
            </w:pPr>
            <w:r>
              <w:rPr>
                <w:rFonts w:hint="eastAsia"/>
                <w:b w:val="0"/>
                <w:bCs/>
                <w:lang w:val="en-US" w:eastAsia="zh-CN"/>
              </w:rPr>
              <w:t>助理</w:t>
            </w:r>
            <w:r>
              <w:rPr>
                <w:rFonts w:hint="eastAsia"/>
                <w:b w:val="0"/>
                <w:bCs/>
                <w:lang w:eastAsia="zh-CN"/>
              </w:rPr>
              <w:t>讲师</w:t>
            </w:r>
          </w:p>
        </w:tc>
        <w:tc>
          <w:tcPr>
            <w:tcW w:w="1168" w:type="dxa"/>
            <w:noWrap w:val="0"/>
            <w:vAlign w:val="center"/>
          </w:tcPr>
          <w:p>
            <w:pPr>
              <w:pStyle w:val="54"/>
              <w:spacing w:before="0" w:after="0" w:line="360" w:lineRule="exact"/>
              <w:rPr>
                <w:rFonts w:hint="eastAsia"/>
                <w:b w:val="0"/>
                <w:bCs/>
                <w:lang w:eastAsia="zh-CN"/>
              </w:rPr>
            </w:pPr>
            <w:r>
              <w:rPr>
                <w:rFonts w:hint="eastAsia"/>
                <w:b w:val="0"/>
                <w:bCs/>
                <w:lang w:eastAsia="zh-CN"/>
              </w:rPr>
              <w:t>专任</w:t>
            </w:r>
          </w:p>
        </w:tc>
        <w:tc>
          <w:tcPr>
            <w:tcW w:w="2155" w:type="dxa"/>
            <w:noWrap w:val="0"/>
            <w:vAlign w:val="center"/>
          </w:tcPr>
          <w:p>
            <w:pPr>
              <w:pStyle w:val="54"/>
              <w:spacing w:before="0" w:after="0" w:line="360" w:lineRule="exact"/>
              <w:rPr>
                <w:rFonts w:hint="eastAsia"/>
                <w:b w:val="0"/>
                <w:bCs/>
                <w:lang w:eastAsia="zh-CN"/>
              </w:rPr>
            </w:pPr>
            <w:r>
              <w:rPr>
                <w:rFonts w:hint="eastAsia"/>
                <w:b w:val="0"/>
                <w:bCs/>
                <w:lang w:eastAsia="zh-CN"/>
              </w:rPr>
              <w:t>中西式面点工艺</w:t>
            </w:r>
          </w:p>
        </w:tc>
        <w:tc>
          <w:tcPr>
            <w:tcW w:w="1262" w:type="dxa"/>
            <w:noWrap w:val="0"/>
            <w:vAlign w:val="center"/>
          </w:tcPr>
          <w:p>
            <w:pPr>
              <w:pStyle w:val="54"/>
              <w:spacing w:before="0" w:after="0" w:line="360" w:lineRule="exact"/>
              <w:rPr>
                <w:rFonts w:hint="eastAsia"/>
                <w:b w:val="0"/>
                <w:bCs/>
                <w:lang w:eastAsia="zh-CN"/>
              </w:rPr>
            </w:pPr>
            <w:r>
              <w:rPr>
                <w:rFonts w:hint="eastAsia"/>
                <w:b w:val="0"/>
                <w:bCs/>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193" w:type="dxa"/>
            <w:noWrap w:val="0"/>
            <w:vAlign w:val="center"/>
          </w:tcPr>
          <w:p>
            <w:pPr>
              <w:pStyle w:val="54"/>
              <w:spacing w:before="0" w:after="0" w:line="360" w:lineRule="exact"/>
              <w:rPr>
                <w:rFonts w:hint="eastAsia"/>
                <w:b w:val="0"/>
                <w:bCs/>
                <w:lang w:eastAsia="zh-CN"/>
              </w:rPr>
            </w:pPr>
            <w:r>
              <w:rPr>
                <w:rFonts w:hint="eastAsia"/>
                <w:b w:val="0"/>
                <w:bCs/>
                <w:lang w:eastAsia="zh-CN"/>
              </w:rPr>
              <w:t>辛丽莉</w:t>
            </w:r>
          </w:p>
        </w:tc>
        <w:tc>
          <w:tcPr>
            <w:tcW w:w="880" w:type="dxa"/>
            <w:noWrap w:val="0"/>
            <w:vAlign w:val="center"/>
          </w:tcPr>
          <w:p>
            <w:pPr>
              <w:pStyle w:val="54"/>
              <w:spacing w:before="0" w:after="0" w:line="360" w:lineRule="exact"/>
              <w:rPr>
                <w:rFonts w:hint="eastAsia"/>
                <w:b w:val="0"/>
                <w:bCs/>
                <w:lang w:eastAsia="zh-CN"/>
              </w:rPr>
            </w:pPr>
            <w:r>
              <w:rPr>
                <w:rFonts w:hint="eastAsia"/>
                <w:b w:val="0"/>
                <w:bCs/>
                <w:lang w:eastAsia="zh-CN"/>
              </w:rPr>
              <w:t>女</w:t>
            </w:r>
          </w:p>
        </w:tc>
        <w:tc>
          <w:tcPr>
            <w:tcW w:w="1277" w:type="dxa"/>
            <w:noWrap w:val="0"/>
            <w:vAlign w:val="center"/>
          </w:tcPr>
          <w:p>
            <w:pPr>
              <w:pStyle w:val="54"/>
              <w:spacing w:before="0" w:after="0" w:line="360" w:lineRule="exact"/>
              <w:rPr>
                <w:rFonts w:hint="eastAsia"/>
                <w:b w:val="0"/>
                <w:bCs/>
                <w:lang w:eastAsia="zh-CN"/>
              </w:rPr>
            </w:pPr>
            <w:r>
              <w:rPr>
                <w:rFonts w:hint="eastAsia"/>
                <w:b w:val="0"/>
                <w:bCs/>
                <w:lang w:eastAsia="zh-CN"/>
              </w:rPr>
              <w:t>讲师</w:t>
            </w:r>
          </w:p>
        </w:tc>
        <w:tc>
          <w:tcPr>
            <w:tcW w:w="1168" w:type="dxa"/>
            <w:noWrap w:val="0"/>
            <w:vAlign w:val="center"/>
          </w:tcPr>
          <w:p>
            <w:pPr>
              <w:pStyle w:val="54"/>
              <w:spacing w:before="0" w:after="0" w:line="360" w:lineRule="exact"/>
              <w:rPr>
                <w:rFonts w:hint="eastAsia"/>
                <w:b w:val="0"/>
                <w:bCs/>
                <w:lang w:eastAsia="zh-CN"/>
              </w:rPr>
            </w:pPr>
            <w:r>
              <w:rPr>
                <w:rFonts w:hint="eastAsia"/>
                <w:b w:val="0"/>
                <w:bCs/>
                <w:lang w:eastAsia="zh-CN"/>
              </w:rPr>
              <w:t>专任</w:t>
            </w:r>
          </w:p>
        </w:tc>
        <w:tc>
          <w:tcPr>
            <w:tcW w:w="2155" w:type="dxa"/>
            <w:noWrap w:val="0"/>
            <w:vAlign w:val="center"/>
          </w:tcPr>
          <w:p>
            <w:pPr>
              <w:pStyle w:val="54"/>
              <w:spacing w:before="0" w:after="0" w:line="360" w:lineRule="exact"/>
              <w:rPr>
                <w:rFonts w:hint="eastAsia"/>
                <w:b w:val="0"/>
                <w:bCs/>
                <w:lang w:eastAsia="zh-CN"/>
              </w:rPr>
            </w:pPr>
            <w:r>
              <w:rPr>
                <w:rFonts w:hint="default"/>
                <w:b w:val="0"/>
                <w:bCs/>
                <w:lang w:eastAsia="zh-CN"/>
              </w:rPr>
              <w:t>餐饮智能管理实务</w:t>
            </w:r>
          </w:p>
        </w:tc>
        <w:tc>
          <w:tcPr>
            <w:tcW w:w="1262" w:type="dxa"/>
            <w:noWrap w:val="0"/>
            <w:vAlign w:val="center"/>
          </w:tcPr>
          <w:p>
            <w:pPr>
              <w:pStyle w:val="54"/>
              <w:spacing w:before="0" w:after="0" w:line="360" w:lineRule="exact"/>
              <w:rPr>
                <w:rFonts w:hint="eastAsia"/>
                <w:b w:val="0"/>
                <w:bCs/>
                <w:lang w:eastAsia="zh-CN"/>
              </w:rPr>
            </w:pPr>
            <w:r>
              <w:rPr>
                <w:rFonts w:hint="eastAsia"/>
                <w:b w:val="0"/>
                <w:bCs/>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193" w:type="dxa"/>
            <w:noWrap w:val="0"/>
            <w:vAlign w:val="center"/>
          </w:tcPr>
          <w:p>
            <w:pPr>
              <w:pStyle w:val="54"/>
              <w:spacing w:before="0" w:after="0" w:line="360" w:lineRule="exact"/>
              <w:rPr>
                <w:rFonts w:hint="default"/>
                <w:b w:val="0"/>
                <w:bCs/>
                <w:lang w:val="en-US" w:eastAsia="zh-CN"/>
              </w:rPr>
            </w:pPr>
            <w:r>
              <w:rPr>
                <w:rFonts w:hint="eastAsia"/>
                <w:b w:val="0"/>
                <w:bCs/>
                <w:lang w:val="en-US" w:eastAsia="zh-CN"/>
              </w:rPr>
              <w:t>张翰</w:t>
            </w:r>
          </w:p>
        </w:tc>
        <w:tc>
          <w:tcPr>
            <w:tcW w:w="880" w:type="dxa"/>
            <w:noWrap w:val="0"/>
            <w:vAlign w:val="center"/>
          </w:tcPr>
          <w:p>
            <w:pPr>
              <w:pStyle w:val="54"/>
              <w:spacing w:before="0" w:after="0" w:line="360" w:lineRule="exact"/>
              <w:rPr>
                <w:rFonts w:hint="default"/>
                <w:b w:val="0"/>
                <w:bCs/>
                <w:lang w:val="en-US" w:eastAsia="zh-CN"/>
              </w:rPr>
            </w:pPr>
            <w:r>
              <w:rPr>
                <w:rFonts w:hint="eastAsia"/>
                <w:b w:val="0"/>
                <w:bCs/>
                <w:lang w:val="en-US" w:eastAsia="zh-CN"/>
              </w:rPr>
              <w:t>男</w:t>
            </w:r>
          </w:p>
        </w:tc>
        <w:tc>
          <w:tcPr>
            <w:tcW w:w="1277" w:type="dxa"/>
            <w:noWrap w:val="0"/>
            <w:vAlign w:val="center"/>
          </w:tcPr>
          <w:p>
            <w:pPr>
              <w:pStyle w:val="54"/>
              <w:spacing w:before="0" w:after="0" w:line="360" w:lineRule="exact"/>
              <w:rPr>
                <w:rFonts w:hint="default"/>
                <w:b w:val="0"/>
                <w:bCs/>
                <w:lang w:val="en-US" w:eastAsia="zh-CN"/>
              </w:rPr>
            </w:pPr>
            <w:r>
              <w:rPr>
                <w:rFonts w:hint="eastAsia"/>
                <w:b w:val="0"/>
                <w:bCs/>
                <w:lang w:val="en-US" w:eastAsia="zh-CN"/>
              </w:rPr>
              <w:t>讲师</w:t>
            </w:r>
          </w:p>
        </w:tc>
        <w:tc>
          <w:tcPr>
            <w:tcW w:w="1168" w:type="dxa"/>
            <w:noWrap w:val="0"/>
            <w:vAlign w:val="center"/>
          </w:tcPr>
          <w:p>
            <w:pPr>
              <w:pStyle w:val="54"/>
              <w:spacing w:before="0" w:after="0" w:line="360" w:lineRule="exact"/>
              <w:rPr>
                <w:rFonts w:hint="default"/>
                <w:b w:val="0"/>
                <w:bCs/>
                <w:lang w:val="en-US" w:eastAsia="zh-CN"/>
              </w:rPr>
            </w:pPr>
            <w:r>
              <w:rPr>
                <w:rFonts w:hint="eastAsia"/>
                <w:b w:val="0"/>
                <w:bCs/>
                <w:lang w:val="en-US" w:eastAsia="zh-CN"/>
              </w:rPr>
              <w:t>专任</w:t>
            </w:r>
          </w:p>
        </w:tc>
        <w:tc>
          <w:tcPr>
            <w:tcW w:w="2155" w:type="dxa"/>
            <w:noWrap w:val="0"/>
            <w:vAlign w:val="center"/>
          </w:tcPr>
          <w:p>
            <w:pPr>
              <w:pStyle w:val="54"/>
              <w:spacing w:before="0" w:after="0" w:line="360" w:lineRule="exact"/>
              <w:rPr>
                <w:rFonts w:hint="default"/>
                <w:b w:val="0"/>
                <w:bCs/>
                <w:lang w:val="en-US" w:eastAsia="zh-CN"/>
              </w:rPr>
            </w:pPr>
            <w:r>
              <w:rPr>
                <w:rFonts w:hint="eastAsia"/>
                <w:b w:val="0"/>
                <w:bCs/>
                <w:lang w:val="en-US" w:eastAsia="zh-CN"/>
              </w:rPr>
              <w:t>中外饮食文化</w:t>
            </w:r>
          </w:p>
        </w:tc>
        <w:tc>
          <w:tcPr>
            <w:tcW w:w="1262" w:type="dxa"/>
            <w:noWrap w:val="0"/>
            <w:vAlign w:val="center"/>
          </w:tcPr>
          <w:p>
            <w:pPr>
              <w:pStyle w:val="54"/>
              <w:spacing w:before="0" w:after="0" w:line="360" w:lineRule="exact"/>
              <w:rPr>
                <w:rFonts w:hint="eastAsia"/>
                <w:b w:val="0"/>
                <w:bCs/>
                <w:lang w:eastAsia="zh-CN"/>
              </w:rPr>
            </w:pPr>
            <w:r>
              <w:rPr>
                <w:rFonts w:hint="eastAsia"/>
                <w:b w:val="0"/>
                <w:bCs/>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3" w:type="dxa"/>
            <w:noWrap w:val="0"/>
            <w:vAlign w:val="center"/>
          </w:tcPr>
          <w:p>
            <w:pPr>
              <w:pStyle w:val="54"/>
              <w:spacing w:before="0" w:after="0" w:line="360" w:lineRule="exact"/>
              <w:rPr>
                <w:rFonts w:hint="eastAsia"/>
                <w:b w:val="0"/>
                <w:bCs/>
                <w:lang w:eastAsia="zh-CN"/>
              </w:rPr>
            </w:pPr>
            <w:r>
              <w:rPr>
                <w:rFonts w:hint="eastAsia"/>
                <w:b w:val="0"/>
                <w:bCs/>
                <w:lang w:eastAsia="zh-CN"/>
              </w:rPr>
              <w:t>李艳丽</w:t>
            </w:r>
          </w:p>
        </w:tc>
        <w:tc>
          <w:tcPr>
            <w:tcW w:w="880" w:type="dxa"/>
            <w:noWrap w:val="0"/>
            <w:vAlign w:val="center"/>
          </w:tcPr>
          <w:p>
            <w:pPr>
              <w:pStyle w:val="54"/>
              <w:spacing w:before="0" w:after="0" w:line="360" w:lineRule="exact"/>
              <w:rPr>
                <w:rFonts w:hint="eastAsia"/>
                <w:b w:val="0"/>
                <w:bCs/>
                <w:lang w:eastAsia="zh-CN"/>
              </w:rPr>
            </w:pPr>
            <w:r>
              <w:rPr>
                <w:rFonts w:hint="eastAsia"/>
                <w:b w:val="0"/>
                <w:bCs/>
                <w:lang w:eastAsia="zh-CN"/>
              </w:rPr>
              <w:t>女</w:t>
            </w:r>
          </w:p>
        </w:tc>
        <w:tc>
          <w:tcPr>
            <w:tcW w:w="1277" w:type="dxa"/>
            <w:noWrap w:val="0"/>
            <w:vAlign w:val="center"/>
          </w:tcPr>
          <w:p>
            <w:pPr>
              <w:pStyle w:val="54"/>
              <w:spacing w:before="0" w:after="0" w:line="360" w:lineRule="exact"/>
              <w:rPr>
                <w:rFonts w:hint="eastAsia"/>
                <w:b w:val="0"/>
                <w:bCs/>
                <w:lang w:eastAsia="zh-CN"/>
              </w:rPr>
            </w:pPr>
            <w:r>
              <w:rPr>
                <w:rFonts w:hint="eastAsia"/>
                <w:b w:val="0"/>
                <w:bCs/>
                <w:lang w:val="en-US" w:eastAsia="zh-CN"/>
              </w:rPr>
              <w:t>助理</w:t>
            </w:r>
            <w:r>
              <w:rPr>
                <w:rFonts w:hint="eastAsia"/>
                <w:b w:val="0"/>
                <w:bCs/>
                <w:lang w:eastAsia="zh-CN"/>
              </w:rPr>
              <w:t>讲师</w:t>
            </w:r>
          </w:p>
        </w:tc>
        <w:tc>
          <w:tcPr>
            <w:tcW w:w="1168" w:type="dxa"/>
            <w:noWrap w:val="0"/>
            <w:vAlign w:val="center"/>
          </w:tcPr>
          <w:p>
            <w:pPr>
              <w:pStyle w:val="54"/>
              <w:spacing w:before="0" w:after="0" w:line="360" w:lineRule="exact"/>
              <w:rPr>
                <w:rFonts w:hint="eastAsia"/>
                <w:b w:val="0"/>
                <w:bCs/>
                <w:lang w:eastAsia="zh-CN"/>
              </w:rPr>
            </w:pPr>
            <w:r>
              <w:rPr>
                <w:rFonts w:hint="eastAsia"/>
                <w:b w:val="0"/>
                <w:bCs/>
                <w:lang w:eastAsia="zh-CN"/>
              </w:rPr>
              <w:t>专任</w:t>
            </w:r>
          </w:p>
        </w:tc>
        <w:tc>
          <w:tcPr>
            <w:tcW w:w="2155" w:type="dxa"/>
            <w:noWrap w:val="0"/>
            <w:vAlign w:val="center"/>
          </w:tcPr>
          <w:p>
            <w:pPr>
              <w:pStyle w:val="54"/>
              <w:spacing w:before="0" w:after="0" w:line="360" w:lineRule="exact"/>
              <w:rPr>
                <w:rFonts w:hint="eastAsia"/>
                <w:b w:val="0"/>
                <w:bCs/>
                <w:lang w:eastAsia="zh-CN"/>
              </w:rPr>
            </w:pPr>
            <w:r>
              <w:rPr>
                <w:rFonts w:hint="default"/>
                <w:b w:val="0"/>
                <w:bCs/>
                <w:lang w:eastAsia="zh-CN"/>
              </w:rPr>
              <w:t>餐饮食品安全与控制</w:t>
            </w:r>
          </w:p>
        </w:tc>
        <w:tc>
          <w:tcPr>
            <w:tcW w:w="1262" w:type="dxa"/>
            <w:noWrap w:val="0"/>
            <w:vAlign w:val="center"/>
          </w:tcPr>
          <w:p>
            <w:pPr>
              <w:pStyle w:val="54"/>
              <w:spacing w:before="0" w:after="0" w:line="360" w:lineRule="exact"/>
              <w:rPr>
                <w:rFonts w:hint="eastAsia"/>
                <w:b w:val="0"/>
                <w:bCs/>
                <w:lang w:eastAsia="zh-CN"/>
              </w:rPr>
            </w:pPr>
            <w:r>
              <w:rPr>
                <w:rFonts w:hint="eastAsia"/>
                <w:b w:val="0"/>
                <w:bCs/>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93" w:type="dxa"/>
            <w:noWrap w:val="0"/>
            <w:vAlign w:val="center"/>
          </w:tcPr>
          <w:p>
            <w:pPr>
              <w:pStyle w:val="54"/>
              <w:spacing w:before="0" w:after="0" w:line="360" w:lineRule="exact"/>
              <w:rPr>
                <w:rFonts w:hint="eastAsia"/>
                <w:b w:val="0"/>
                <w:bCs/>
                <w:lang w:eastAsia="zh-CN"/>
              </w:rPr>
            </w:pPr>
            <w:r>
              <w:rPr>
                <w:rFonts w:hint="eastAsia"/>
                <w:b w:val="0"/>
                <w:bCs/>
                <w:lang w:eastAsia="zh-CN"/>
              </w:rPr>
              <w:t>孙菁一</w:t>
            </w:r>
          </w:p>
        </w:tc>
        <w:tc>
          <w:tcPr>
            <w:tcW w:w="880" w:type="dxa"/>
            <w:noWrap w:val="0"/>
            <w:vAlign w:val="center"/>
          </w:tcPr>
          <w:p>
            <w:pPr>
              <w:pStyle w:val="54"/>
              <w:spacing w:before="0" w:after="0" w:line="360" w:lineRule="exact"/>
              <w:rPr>
                <w:rFonts w:hint="eastAsia"/>
                <w:b w:val="0"/>
                <w:bCs/>
                <w:lang w:eastAsia="zh-CN"/>
              </w:rPr>
            </w:pPr>
            <w:r>
              <w:rPr>
                <w:rFonts w:hint="eastAsia"/>
                <w:b w:val="0"/>
                <w:bCs/>
                <w:lang w:eastAsia="zh-CN"/>
              </w:rPr>
              <w:t>女</w:t>
            </w:r>
          </w:p>
        </w:tc>
        <w:tc>
          <w:tcPr>
            <w:tcW w:w="1277" w:type="dxa"/>
            <w:noWrap w:val="0"/>
            <w:vAlign w:val="center"/>
          </w:tcPr>
          <w:p>
            <w:pPr>
              <w:pStyle w:val="54"/>
              <w:spacing w:before="0" w:after="0" w:line="360" w:lineRule="exact"/>
              <w:rPr>
                <w:rFonts w:hint="eastAsia"/>
                <w:b w:val="0"/>
                <w:bCs/>
                <w:lang w:eastAsia="zh-CN"/>
              </w:rPr>
            </w:pPr>
            <w:r>
              <w:rPr>
                <w:rFonts w:hint="eastAsia"/>
                <w:b w:val="0"/>
                <w:bCs/>
                <w:lang w:val="en-US" w:eastAsia="zh-CN"/>
              </w:rPr>
              <w:t>助理</w:t>
            </w:r>
            <w:r>
              <w:rPr>
                <w:rFonts w:hint="eastAsia"/>
                <w:b w:val="0"/>
                <w:bCs/>
                <w:lang w:eastAsia="zh-CN"/>
              </w:rPr>
              <w:t>讲师</w:t>
            </w:r>
          </w:p>
        </w:tc>
        <w:tc>
          <w:tcPr>
            <w:tcW w:w="1168" w:type="dxa"/>
            <w:noWrap w:val="0"/>
            <w:vAlign w:val="center"/>
          </w:tcPr>
          <w:p>
            <w:pPr>
              <w:pStyle w:val="54"/>
              <w:spacing w:before="0" w:after="0" w:line="360" w:lineRule="exact"/>
              <w:rPr>
                <w:rFonts w:hint="eastAsia"/>
                <w:b w:val="0"/>
                <w:bCs/>
                <w:lang w:eastAsia="zh-CN"/>
              </w:rPr>
            </w:pPr>
            <w:r>
              <w:rPr>
                <w:rFonts w:hint="eastAsia"/>
                <w:b w:val="0"/>
                <w:bCs/>
                <w:lang w:eastAsia="zh-CN"/>
              </w:rPr>
              <w:t>专任</w:t>
            </w:r>
          </w:p>
        </w:tc>
        <w:tc>
          <w:tcPr>
            <w:tcW w:w="2155" w:type="dxa"/>
            <w:noWrap w:val="0"/>
            <w:vAlign w:val="center"/>
          </w:tcPr>
          <w:p>
            <w:pPr>
              <w:pStyle w:val="54"/>
              <w:spacing w:before="0" w:after="0" w:line="360" w:lineRule="exact"/>
              <w:rPr>
                <w:rFonts w:hint="default"/>
                <w:b w:val="0"/>
                <w:bCs/>
                <w:lang w:eastAsia="zh-CN"/>
              </w:rPr>
            </w:pPr>
            <w:r>
              <w:rPr>
                <w:rFonts w:hint="default"/>
                <w:b w:val="0"/>
                <w:bCs/>
                <w:lang w:eastAsia="zh-CN"/>
              </w:rPr>
              <w:t>餐饮大数据与门店</w:t>
            </w:r>
          </w:p>
          <w:p>
            <w:pPr>
              <w:pStyle w:val="54"/>
              <w:spacing w:before="0" w:after="0" w:line="360" w:lineRule="exact"/>
              <w:rPr>
                <w:rFonts w:hint="eastAsia"/>
                <w:b w:val="0"/>
                <w:bCs/>
                <w:lang w:eastAsia="zh-CN"/>
              </w:rPr>
            </w:pPr>
            <w:r>
              <w:rPr>
                <w:rFonts w:hint="default"/>
                <w:b w:val="0"/>
                <w:bCs/>
                <w:lang w:eastAsia="zh-CN"/>
              </w:rPr>
              <w:t>开发</w:t>
            </w:r>
          </w:p>
        </w:tc>
        <w:tc>
          <w:tcPr>
            <w:tcW w:w="1262" w:type="dxa"/>
            <w:noWrap w:val="0"/>
            <w:vAlign w:val="center"/>
          </w:tcPr>
          <w:p>
            <w:pPr>
              <w:pStyle w:val="54"/>
              <w:spacing w:before="0" w:after="0" w:line="360" w:lineRule="exact"/>
              <w:rPr>
                <w:rFonts w:hint="eastAsia"/>
                <w:b w:val="0"/>
                <w:bCs/>
                <w:lang w:eastAsia="zh-CN"/>
              </w:rPr>
            </w:pPr>
            <w:r>
              <w:rPr>
                <w:rFonts w:hint="eastAsia"/>
                <w:b w:val="0"/>
                <w:bCs/>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193" w:type="dxa"/>
            <w:noWrap w:val="0"/>
            <w:vAlign w:val="center"/>
          </w:tcPr>
          <w:p>
            <w:pPr>
              <w:pStyle w:val="54"/>
              <w:spacing w:before="0" w:after="0" w:line="360" w:lineRule="exact"/>
              <w:rPr>
                <w:rFonts w:hint="eastAsia"/>
                <w:b w:val="0"/>
                <w:bCs/>
                <w:lang w:eastAsia="zh-CN"/>
              </w:rPr>
            </w:pPr>
            <w:r>
              <w:rPr>
                <w:rFonts w:hint="eastAsia"/>
                <w:b w:val="0"/>
                <w:bCs/>
                <w:lang w:eastAsia="zh-CN"/>
              </w:rPr>
              <w:t>吴培培</w:t>
            </w:r>
          </w:p>
        </w:tc>
        <w:tc>
          <w:tcPr>
            <w:tcW w:w="880" w:type="dxa"/>
            <w:noWrap w:val="0"/>
            <w:vAlign w:val="center"/>
          </w:tcPr>
          <w:p>
            <w:pPr>
              <w:pStyle w:val="54"/>
              <w:spacing w:before="0" w:after="0" w:line="360" w:lineRule="exact"/>
              <w:rPr>
                <w:rFonts w:hint="eastAsia"/>
                <w:b w:val="0"/>
                <w:bCs/>
                <w:lang w:eastAsia="zh-CN"/>
              </w:rPr>
            </w:pPr>
            <w:r>
              <w:rPr>
                <w:rFonts w:hint="eastAsia"/>
                <w:b w:val="0"/>
                <w:bCs/>
                <w:lang w:eastAsia="zh-CN"/>
              </w:rPr>
              <w:t>女</w:t>
            </w:r>
          </w:p>
        </w:tc>
        <w:tc>
          <w:tcPr>
            <w:tcW w:w="1277" w:type="dxa"/>
            <w:noWrap w:val="0"/>
            <w:vAlign w:val="center"/>
          </w:tcPr>
          <w:p>
            <w:pPr>
              <w:pStyle w:val="54"/>
              <w:spacing w:before="0" w:after="0" w:line="360" w:lineRule="exact"/>
              <w:rPr>
                <w:rFonts w:hint="eastAsia"/>
                <w:b w:val="0"/>
                <w:bCs/>
                <w:lang w:eastAsia="zh-CN"/>
              </w:rPr>
            </w:pPr>
            <w:r>
              <w:rPr>
                <w:rFonts w:hint="eastAsia"/>
                <w:b w:val="0"/>
                <w:bCs/>
                <w:lang w:val="en-US" w:eastAsia="zh-CN"/>
              </w:rPr>
              <w:t>助理</w:t>
            </w:r>
            <w:r>
              <w:rPr>
                <w:rFonts w:hint="eastAsia"/>
                <w:b w:val="0"/>
                <w:bCs/>
                <w:lang w:eastAsia="zh-CN"/>
              </w:rPr>
              <w:t>讲师</w:t>
            </w:r>
          </w:p>
        </w:tc>
        <w:tc>
          <w:tcPr>
            <w:tcW w:w="1168" w:type="dxa"/>
            <w:noWrap w:val="0"/>
            <w:vAlign w:val="center"/>
          </w:tcPr>
          <w:p>
            <w:pPr>
              <w:pStyle w:val="54"/>
              <w:spacing w:before="0" w:after="0" w:line="360" w:lineRule="exact"/>
              <w:rPr>
                <w:rFonts w:hint="eastAsia"/>
                <w:b w:val="0"/>
                <w:bCs/>
                <w:lang w:eastAsia="zh-CN"/>
              </w:rPr>
            </w:pPr>
            <w:r>
              <w:rPr>
                <w:rFonts w:hint="eastAsia"/>
                <w:b w:val="0"/>
                <w:bCs/>
                <w:lang w:eastAsia="zh-CN"/>
              </w:rPr>
              <w:t>专任</w:t>
            </w:r>
          </w:p>
        </w:tc>
        <w:tc>
          <w:tcPr>
            <w:tcW w:w="2155" w:type="dxa"/>
            <w:noWrap w:val="0"/>
            <w:vAlign w:val="center"/>
          </w:tcPr>
          <w:p>
            <w:pPr>
              <w:pStyle w:val="54"/>
              <w:spacing w:before="0" w:after="0" w:line="360" w:lineRule="exact"/>
              <w:rPr>
                <w:rFonts w:hint="default"/>
                <w:b w:val="0"/>
                <w:bCs/>
                <w:lang w:val="en-US" w:eastAsia="zh-CN"/>
              </w:rPr>
            </w:pPr>
            <w:r>
              <w:rPr>
                <w:rFonts w:hint="eastAsia"/>
                <w:b w:val="0"/>
                <w:bCs/>
                <w:lang w:val="en-US" w:eastAsia="zh-CN"/>
              </w:rPr>
              <w:t>互联网餐饮营销</w:t>
            </w:r>
          </w:p>
        </w:tc>
        <w:tc>
          <w:tcPr>
            <w:tcW w:w="1262" w:type="dxa"/>
            <w:noWrap w:val="0"/>
            <w:vAlign w:val="center"/>
          </w:tcPr>
          <w:p>
            <w:pPr>
              <w:pStyle w:val="54"/>
              <w:spacing w:before="0" w:after="0" w:line="360" w:lineRule="exact"/>
              <w:rPr>
                <w:rFonts w:hint="eastAsia"/>
                <w:b w:val="0"/>
                <w:bCs/>
                <w:lang w:eastAsia="zh-CN"/>
              </w:rPr>
            </w:pPr>
            <w:r>
              <w:rPr>
                <w:rFonts w:hint="eastAsia"/>
                <w:b w:val="0"/>
                <w:bCs/>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193" w:type="dxa"/>
            <w:noWrap w:val="0"/>
            <w:vAlign w:val="center"/>
          </w:tcPr>
          <w:p>
            <w:pPr>
              <w:pStyle w:val="54"/>
              <w:spacing w:before="0" w:after="0" w:line="360" w:lineRule="exact"/>
              <w:rPr>
                <w:rFonts w:hint="eastAsia"/>
                <w:b w:val="0"/>
                <w:bCs/>
                <w:lang w:eastAsia="zh-CN"/>
              </w:rPr>
            </w:pPr>
            <w:r>
              <w:rPr>
                <w:rFonts w:hint="eastAsia"/>
                <w:b w:val="0"/>
                <w:bCs/>
                <w:lang w:eastAsia="zh-CN"/>
              </w:rPr>
              <w:t>张曼颖</w:t>
            </w:r>
          </w:p>
        </w:tc>
        <w:tc>
          <w:tcPr>
            <w:tcW w:w="880" w:type="dxa"/>
            <w:noWrap w:val="0"/>
            <w:vAlign w:val="center"/>
          </w:tcPr>
          <w:p>
            <w:pPr>
              <w:pStyle w:val="54"/>
              <w:spacing w:before="0" w:after="0" w:line="360" w:lineRule="exact"/>
              <w:rPr>
                <w:rFonts w:hint="eastAsia"/>
                <w:b w:val="0"/>
                <w:bCs/>
                <w:lang w:eastAsia="zh-CN"/>
              </w:rPr>
            </w:pPr>
            <w:r>
              <w:rPr>
                <w:rFonts w:hint="eastAsia"/>
                <w:b w:val="0"/>
                <w:bCs/>
                <w:lang w:eastAsia="zh-CN"/>
              </w:rPr>
              <w:t>女</w:t>
            </w:r>
          </w:p>
        </w:tc>
        <w:tc>
          <w:tcPr>
            <w:tcW w:w="1277" w:type="dxa"/>
            <w:noWrap w:val="0"/>
            <w:vAlign w:val="center"/>
          </w:tcPr>
          <w:p>
            <w:pPr>
              <w:pStyle w:val="54"/>
              <w:spacing w:before="0" w:after="0" w:line="360" w:lineRule="exact"/>
              <w:rPr>
                <w:rFonts w:hint="eastAsia"/>
                <w:b w:val="0"/>
                <w:bCs/>
                <w:lang w:eastAsia="zh-CN"/>
              </w:rPr>
            </w:pPr>
            <w:r>
              <w:rPr>
                <w:rFonts w:hint="eastAsia"/>
                <w:b w:val="0"/>
                <w:bCs/>
                <w:lang w:val="en-US" w:eastAsia="zh-CN"/>
              </w:rPr>
              <w:t>助理</w:t>
            </w:r>
            <w:r>
              <w:rPr>
                <w:rFonts w:hint="eastAsia"/>
                <w:b w:val="0"/>
                <w:bCs/>
                <w:lang w:eastAsia="zh-CN"/>
              </w:rPr>
              <w:t>讲师</w:t>
            </w:r>
          </w:p>
        </w:tc>
        <w:tc>
          <w:tcPr>
            <w:tcW w:w="1168" w:type="dxa"/>
            <w:noWrap w:val="0"/>
            <w:vAlign w:val="center"/>
          </w:tcPr>
          <w:p>
            <w:pPr>
              <w:pStyle w:val="54"/>
              <w:spacing w:before="0" w:after="0" w:line="360" w:lineRule="exact"/>
              <w:rPr>
                <w:rFonts w:hint="eastAsia"/>
                <w:b w:val="0"/>
                <w:bCs/>
                <w:lang w:eastAsia="zh-CN"/>
              </w:rPr>
            </w:pPr>
            <w:r>
              <w:rPr>
                <w:rFonts w:hint="eastAsia"/>
                <w:b w:val="0"/>
                <w:bCs/>
                <w:lang w:eastAsia="zh-CN"/>
              </w:rPr>
              <w:t>专任</w:t>
            </w:r>
          </w:p>
        </w:tc>
        <w:tc>
          <w:tcPr>
            <w:tcW w:w="2155" w:type="dxa"/>
            <w:noWrap w:val="0"/>
            <w:vAlign w:val="center"/>
          </w:tcPr>
          <w:p>
            <w:pPr>
              <w:pStyle w:val="54"/>
              <w:spacing w:before="0" w:after="0" w:line="360" w:lineRule="exact"/>
              <w:rPr>
                <w:rFonts w:hint="default"/>
                <w:b w:val="0"/>
                <w:bCs/>
                <w:lang w:val="en-US" w:eastAsia="zh-CN"/>
              </w:rPr>
            </w:pPr>
            <w:r>
              <w:rPr>
                <w:rFonts w:hint="eastAsia"/>
                <w:b w:val="0"/>
                <w:bCs/>
                <w:lang w:val="en-US" w:eastAsia="zh-CN"/>
              </w:rPr>
              <w:t>餐厅服务与管理</w:t>
            </w:r>
          </w:p>
        </w:tc>
        <w:tc>
          <w:tcPr>
            <w:tcW w:w="1262" w:type="dxa"/>
            <w:noWrap w:val="0"/>
            <w:vAlign w:val="center"/>
          </w:tcPr>
          <w:p>
            <w:pPr>
              <w:pStyle w:val="54"/>
              <w:spacing w:before="0" w:after="0" w:line="360" w:lineRule="exact"/>
              <w:rPr>
                <w:rFonts w:hint="eastAsia"/>
                <w:b w:val="0"/>
                <w:bCs/>
                <w:lang w:eastAsia="zh-CN"/>
              </w:rPr>
            </w:pPr>
            <w:r>
              <w:rPr>
                <w:rFonts w:hint="eastAsia"/>
                <w:b w:val="0"/>
                <w:bCs/>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193" w:type="dxa"/>
            <w:noWrap w:val="0"/>
            <w:vAlign w:val="center"/>
          </w:tcPr>
          <w:p>
            <w:pPr>
              <w:pStyle w:val="54"/>
              <w:spacing w:before="0" w:after="0" w:line="360" w:lineRule="exact"/>
              <w:rPr>
                <w:rFonts w:hint="eastAsia"/>
                <w:b w:val="0"/>
                <w:bCs/>
                <w:lang w:eastAsia="zh-CN"/>
              </w:rPr>
            </w:pPr>
            <w:r>
              <w:rPr>
                <w:rFonts w:hint="eastAsia"/>
                <w:b w:val="0"/>
                <w:bCs/>
                <w:lang w:eastAsia="zh-CN"/>
              </w:rPr>
              <w:t>徐立文</w:t>
            </w:r>
          </w:p>
        </w:tc>
        <w:tc>
          <w:tcPr>
            <w:tcW w:w="880" w:type="dxa"/>
            <w:noWrap w:val="0"/>
            <w:vAlign w:val="center"/>
          </w:tcPr>
          <w:p>
            <w:pPr>
              <w:pStyle w:val="54"/>
              <w:spacing w:before="0" w:after="0" w:line="360" w:lineRule="exact"/>
              <w:rPr>
                <w:rFonts w:hint="eastAsia"/>
                <w:b w:val="0"/>
                <w:bCs/>
                <w:lang w:eastAsia="zh-CN"/>
              </w:rPr>
            </w:pPr>
            <w:r>
              <w:rPr>
                <w:rFonts w:hint="eastAsia"/>
                <w:b w:val="0"/>
                <w:bCs/>
                <w:lang w:eastAsia="zh-CN"/>
              </w:rPr>
              <w:t>男</w:t>
            </w:r>
          </w:p>
        </w:tc>
        <w:tc>
          <w:tcPr>
            <w:tcW w:w="1277" w:type="dxa"/>
            <w:noWrap w:val="0"/>
            <w:vAlign w:val="center"/>
          </w:tcPr>
          <w:p>
            <w:pPr>
              <w:pStyle w:val="54"/>
              <w:spacing w:before="0" w:after="0" w:line="360" w:lineRule="exact"/>
              <w:rPr>
                <w:rFonts w:hint="eastAsia"/>
                <w:b w:val="0"/>
                <w:bCs/>
                <w:lang w:eastAsia="zh-CN"/>
              </w:rPr>
            </w:pPr>
            <w:r>
              <w:rPr>
                <w:rFonts w:hint="eastAsia"/>
                <w:b w:val="0"/>
                <w:bCs/>
                <w:lang w:val="en-US" w:eastAsia="zh-CN"/>
              </w:rPr>
              <w:t>助理</w:t>
            </w:r>
            <w:r>
              <w:rPr>
                <w:rFonts w:hint="eastAsia"/>
                <w:b w:val="0"/>
                <w:bCs/>
                <w:lang w:eastAsia="zh-CN"/>
              </w:rPr>
              <w:t>讲师</w:t>
            </w:r>
          </w:p>
        </w:tc>
        <w:tc>
          <w:tcPr>
            <w:tcW w:w="1168" w:type="dxa"/>
            <w:noWrap w:val="0"/>
            <w:vAlign w:val="center"/>
          </w:tcPr>
          <w:p>
            <w:pPr>
              <w:pStyle w:val="54"/>
              <w:spacing w:before="0" w:after="0" w:line="360" w:lineRule="exact"/>
              <w:rPr>
                <w:rFonts w:hint="eastAsia"/>
                <w:b w:val="0"/>
                <w:bCs/>
                <w:lang w:eastAsia="zh-CN"/>
              </w:rPr>
            </w:pPr>
            <w:r>
              <w:rPr>
                <w:rFonts w:hint="eastAsia"/>
                <w:b w:val="0"/>
                <w:bCs/>
                <w:lang w:eastAsia="zh-CN"/>
              </w:rPr>
              <w:t>专任</w:t>
            </w:r>
          </w:p>
        </w:tc>
        <w:tc>
          <w:tcPr>
            <w:tcW w:w="2155" w:type="dxa"/>
            <w:noWrap w:val="0"/>
            <w:vAlign w:val="center"/>
          </w:tcPr>
          <w:p>
            <w:pPr>
              <w:pStyle w:val="54"/>
              <w:spacing w:before="0" w:after="0" w:line="360" w:lineRule="exact"/>
              <w:rPr>
                <w:rFonts w:hint="default"/>
                <w:b w:val="0"/>
                <w:bCs/>
                <w:lang w:val="en-US" w:eastAsia="zh-CN"/>
              </w:rPr>
            </w:pPr>
            <w:r>
              <w:rPr>
                <w:rFonts w:hint="eastAsia"/>
                <w:b w:val="0"/>
                <w:bCs/>
                <w:lang w:val="en-US" w:eastAsia="zh-CN"/>
              </w:rPr>
              <w:t>冷菜制作工艺</w:t>
            </w:r>
          </w:p>
        </w:tc>
        <w:tc>
          <w:tcPr>
            <w:tcW w:w="1262" w:type="dxa"/>
            <w:noWrap w:val="0"/>
            <w:vAlign w:val="center"/>
          </w:tcPr>
          <w:p>
            <w:pPr>
              <w:pStyle w:val="54"/>
              <w:spacing w:before="0" w:after="0" w:line="360" w:lineRule="exact"/>
              <w:rPr>
                <w:rFonts w:hint="eastAsia"/>
                <w:b w:val="0"/>
                <w:bCs/>
                <w:lang w:eastAsia="zh-CN"/>
              </w:rPr>
            </w:pPr>
            <w:r>
              <w:rPr>
                <w:rFonts w:hint="eastAsia"/>
                <w:b w:val="0"/>
                <w:bCs/>
                <w:lang w:eastAsia="zh-CN"/>
              </w:rPr>
              <w:t>是</w:t>
            </w:r>
          </w:p>
        </w:tc>
      </w:tr>
    </w:tbl>
    <w:p>
      <w:pPr>
        <w:pageBreakBefore w:val="0"/>
        <w:kinsoku/>
        <w:wordWrap/>
        <w:overflowPunct/>
        <w:topLinePunct w:val="0"/>
        <w:autoSpaceDE/>
        <w:autoSpaceDN/>
        <w:bidi w:val="0"/>
        <w:spacing w:line="360" w:lineRule="auto"/>
        <w:ind w:left="0" w:right="0" w:rightChars="0"/>
        <w:rPr>
          <w:rFonts w:hint="eastAsia"/>
          <w:sz w:val="24"/>
          <w:szCs w:val="24"/>
          <w:lang w:val="en-US" w:eastAsia="zh-CN"/>
        </w:rPr>
      </w:pPr>
    </w:p>
    <w:p>
      <w:pPr>
        <w:pageBreakBefore w:val="0"/>
        <w:kinsoku/>
        <w:wordWrap/>
        <w:overflowPunct/>
        <w:topLinePunct w:val="0"/>
        <w:autoSpaceDE/>
        <w:autoSpaceDN/>
        <w:bidi w:val="0"/>
        <w:spacing w:line="360" w:lineRule="auto"/>
        <w:ind w:left="0" w:right="0" w:rightChars="0"/>
        <w:jc w:val="center"/>
        <w:rPr>
          <w:rFonts w:hint="eastAsia"/>
          <w:sz w:val="24"/>
          <w:szCs w:val="24"/>
          <w:lang w:val="en-US" w:eastAsia="zh-CN"/>
        </w:rPr>
      </w:pPr>
      <w:r>
        <w:rPr>
          <w:rFonts w:hint="eastAsia" w:ascii="宋体" w:hAnsi="宋体" w:cs="宋体"/>
          <w:b/>
          <w:sz w:val="22"/>
          <w:szCs w:val="18"/>
          <w:lang w:val="en-US" w:eastAsia="zh-CN"/>
        </w:rPr>
        <w:t>表10-2 餐饮智能管理兼职教师</w:t>
      </w:r>
    </w:p>
    <w:tbl>
      <w:tblPr>
        <w:tblStyle w:val="27"/>
        <w:tblpPr w:leftFromText="180" w:rightFromText="180" w:vertAnchor="text" w:horzAnchor="page" w:tblpX="1680" w:tblpY="292"/>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1256"/>
        <w:gridCol w:w="1408"/>
        <w:gridCol w:w="1558"/>
        <w:gridCol w:w="3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8" w:type="pct"/>
            <w:shd w:val="clear" w:color="auto" w:fill="B8CCE4" w:themeFill="accent1" w:themeFillTint="66"/>
            <w:vAlign w:val="center"/>
          </w:tcPr>
          <w:p>
            <w:pPr>
              <w:pStyle w:val="54"/>
              <w:rPr>
                <w:lang w:eastAsia="zh-CN"/>
              </w:rPr>
            </w:pPr>
            <w:r>
              <w:rPr>
                <w:rFonts w:hint="eastAsia"/>
                <w:lang w:eastAsia="zh-CN"/>
              </w:rPr>
              <w:t>姓名</w:t>
            </w:r>
          </w:p>
        </w:tc>
        <w:tc>
          <w:tcPr>
            <w:tcW w:w="716" w:type="pct"/>
            <w:shd w:val="clear" w:color="auto" w:fill="B8CCE4" w:themeFill="accent1" w:themeFillTint="66"/>
            <w:vAlign w:val="center"/>
          </w:tcPr>
          <w:p>
            <w:pPr>
              <w:pStyle w:val="54"/>
              <w:rPr>
                <w:lang w:eastAsia="zh-CN"/>
              </w:rPr>
            </w:pPr>
            <w:r>
              <w:rPr>
                <w:rFonts w:hint="eastAsia"/>
                <w:lang w:eastAsia="zh-CN"/>
              </w:rPr>
              <w:t>性别</w:t>
            </w:r>
          </w:p>
        </w:tc>
        <w:tc>
          <w:tcPr>
            <w:tcW w:w="803" w:type="pct"/>
            <w:shd w:val="clear" w:color="auto" w:fill="B8CCE4" w:themeFill="accent1" w:themeFillTint="66"/>
            <w:vAlign w:val="center"/>
          </w:tcPr>
          <w:p>
            <w:pPr>
              <w:pStyle w:val="54"/>
              <w:rPr>
                <w:lang w:eastAsia="zh-CN"/>
              </w:rPr>
            </w:pPr>
            <w:r>
              <w:rPr>
                <w:rFonts w:hint="eastAsia"/>
                <w:lang w:eastAsia="zh-CN"/>
              </w:rPr>
              <w:t>职称</w:t>
            </w:r>
          </w:p>
        </w:tc>
        <w:tc>
          <w:tcPr>
            <w:tcW w:w="888" w:type="pct"/>
            <w:shd w:val="clear" w:color="auto" w:fill="B8CCE4" w:themeFill="accent1" w:themeFillTint="66"/>
            <w:vAlign w:val="center"/>
          </w:tcPr>
          <w:p>
            <w:pPr>
              <w:pStyle w:val="54"/>
              <w:rPr>
                <w:lang w:eastAsia="zh-CN"/>
              </w:rPr>
            </w:pPr>
            <w:r>
              <w:rPr>
                <w:rFonts w:hint="eastAsia"/>
                <w:lang w:eastAsia="zh-CN"/>
              </w:rPr>
              <w:t>教师性质</w:t>
            </w:r>
          </w:p>
        </w:tc>
        <w:tc>
          <w:tcPr>
            <w:tcW w:w="1983" w:type="pct"/>
            <w:shd w:val="clear" w:color="auto" w:fill="B8CCE4" w:themeFill="accent1" w:themeFillTint="66"/>
            <w:vAlign w:val="center"/>
          </w:tcPr>
          <w:p>
            <w:pPr>
              <w:pStyle w:val="54"/>
              <w:rPr>
                <w:lang w:eastAsia="zh-CN"/>
              </w:rPr>
            </w:pPr>
            <w:r>
              <w:rPr>
                <w:rFonts w:hint="eastAsia"/>
                <w:lang w:eastAsia="zh-CN"/>
              </w:rPr>
              <w:t>服务单位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pct"/>
            <w:vAlign w:val="center"/>
          </w:tcPr>
          <w:p>
            <w:pPr>
              <w:pStyle w:val="54"/>
              <w:rPr>
                <w:b w:val="0"/>
                <w:bCs/>
                <w:lang w:eastAsia="zh-CN"/>
              </w:rPr>
            </w:pPr>
            <w:r>
              <w:rPr>
                <w:rFonts w:hint="eastAsia"/>
                <w:b w:val="0"/>
                <w:bCs/>
                <w:lang w:eastAsia="zh-CN"/>
              </w:rPr>
              <w:t>陈飞</w:t>
            </w:r>
          </w:p>
        </w:tc>
        <w:tc>
          <w:tcPr>
            <w:tcW w:w="716" w:type="pct"/>
            <w:vAlign w:val="center"/>
          </w:tcPr>
          <w:p>
            <w:pPr>
              <w:pStyle w:val="54"/>
              <w:rPr>
                <w:b w:val="0"/>
                <w:bCs/>
                <w:lang w:eastAsia="zh-CN"/>
              </w:rPr>
            </w:pPr>
            <w:r>
              <w:rPr>
                <w:rFonts w:hint="eastAsia"/>
                <w:b w:val="0"/>
                <w:bCs/>
                <w:lang w:eastAsia="zh-CN"/>
              </w:rPr>
              <w:t>男</w:t>
            </w:r>
          </w:p>
        </w:tc>
        <w:tc>
          <w:tcPr>
            <w:tcW w:w="803" w:type="pct"/>
            <w:vAlign w:val="center"/>
          </w:tcPr>
          <w:p>
            <w:pPr>
              <w:pStyle w:val="54"/>
              <w:rPr>
                <w:b w:val="0"/>
                <w:bCs/>
                <w:lang w:eastAsia="zh-CN"/>
              </w:rPr>
            </w:pPr>
            <w:r>
              <w:rPr>
                <w:rFonts w:hint="eastAsia"/>
                <w:b w:val="0"/>
                <w:bCs/>
                <w:lang w:eastAsia="zh-CN"/>
              </w:rPr>
              <w:t>高级工程师</w:t>
            </w:r>
          </w:p>
        </w:tc>
        <w:tc>
          <w:tcPr>
            <w:tcW w:w="888" w:type="pct"/>
            <w:vAlign w:val="center"/>
          </w:tcPr>
          <w:p>
            <w:pPr>
              <w:pStyle w:val="54"/>
              <w:rPr>
                <w:b w:val="0"/>
                <w:bCs/>
                <w:lang w:eastAsia="zh-CN"/>
              </w:rPr>
            </w:pPr>
            <w:r>
              <w:rPr>
                <w:rFonts w:hint="eastAsia"/>
                <w:b w:val="0"/>
                <w:bCs/>
                <w:szCs w:val="20"/>
              </w:rPr>
              <w:t>兼职教师</w:t>
            </w:r>
          </w:p>
        </w:tc>
        <w:tc>
          <w:tcPr>
            <w:tcW w:w="1983" w:type="pct"/>
            <w:vAlign w:val="center"/>
          </w:tcPr>
          <w:p>
            <w:pPr>
              <w:pStyle w:val="54"/>
              <w:rPr>
                <w:b w:val="0"/>
                <w:bCs/>
                <w:lang w:eastAsia="zh-CN"/>
              </w:rPr>
            </w:pPr>
            <w:r>
              <w:rPr>
                <w:rFonts w:hint="eastAsia"/>
                <w:b w:val="0"/>
                <w:bCs/>
                <w:lang w:eastAsia="zh-CN"/>
              </w:rPr>
              <w:t>春雪食品股份有限公司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pct"/>
            <w:vAlign w:val="center"/>
          </w:tcPr>
          <w:p>
            <w:pPr>
              <w:pStyle w:val="54"/>
              <w:rPr>
                <w:b w:val="0"/>
                <w:bCs/>
                <w:lang w:eastAsia="zh-CN"/>
              </w:rPr>
            </w:pPr>
            <w:r>
              <w:rPr>
                <w:rFonts w:hint="eastAsia"/>
                <w:b w:val="0"/>
                <w:bCs/>
                <w:lang w:eastAsia="zh-CN"/>
              </w:rPr>
              <w:t>于江</w:t>
            </w:r>
          </w:p>
        </w:tc>
        <w:tc>
          <w:tcPr>
            <w:tcW w:w="716" w:type="pct"/>
            <w:vAlign w:val="center"/>
          </w:tcPr>
          <w:p>
            <w:pPr>
              <w:pStyle w:val="54"/>
              <w:rPr>
                <w:b w:val="0"/>
                <w:bCs/>
                <w:lang w:eastAsia="zh-CN"/>
              </w:rPr>
            </w:pPr>
            <w:r>
              <w:rPr>
                <w:rFonts w:hint="eastAsia"/>
                <w:b w:val="0"/>
                <w:bCs/>
                <w:lang w:eastAsia="zh-CN"/>
              </w:rPr>
              <w:t>男</w:t>
            </w:r>
          </w:p>
        </w:tc>
        <w:tc>
          <w:tcPr>
            <w:tcW w:w="803" w:type="pct"/>
            <w:vAlign w:val="center"/>
          </w:tcPr>
          <w:p>
            <w:pPr>
              <w:pStyle w:val="54"/>
              <w:rPr>
                <w:b w:val="0"/>
                <w:bCs/>
                <w:lang w:eastAsia="zh-CN"/>
              </w:rPr>
            </w:pPr>
            <w:r>
              <w:rPr>
                <w:rFonts w:hint="eastAsia"/>
                <w:b w:val="0"/>
                <w:bCs/>
                <w:lang w:eastAsia="zh-CN"/>
              </w:rPr>
              <w:t>工程师</w:t>
            </w:r>
          </w:p>
        </w:tc>
        <w:tc>
          <w:tcPr>
            <w:tcW w:w="888" w:type="pct"/>
            <w:vAlign w:val="center"/>
          </w:tcPr>
          <w:p>
            <w:pPr>
              <w:widowControl/>
              <w:spacing w:line="360" w:lineRule="exact"/>
              <w:ind w:firstLine="0" w:firstLineChars="0"/>
              <w:jc w:val="center"/>
              <w:rPr>
                <w:bCs/>
                <w:kern w:val="0"/>
                <w:sz w:val="21"/>
                <w:szCs w:val="21"/>
                <w:lang w:bidi="en-US"/>
              </w:rPr>
            </w:pPr>
            <w:r>
              <w:rPr>
                <w:rFonts w:hint="eastAsia"/>
                <w:bCs/>
                <w:sz w:val="21"/>
                <w:szCs w:val="20"/>
              </w:rPr>
              <w:t>兼职教师</w:t>
            </w:r>
          </w:p>
        </w:tc>
        <w:tc>
          <w:tcPr>
            <w:tcW w:w="1983" w:type="pct"/>
            <w:vAlign w:val="center"/>
          </w:tcPr>
          <w:p>
            <w:pPr>
              <w:pStyle w:val="54"/>
              <w:rPr>
                <w:b w:val="0"/>
                <w:bCs/>
                <w:lang w:eastAsia="zh-CN"/>
              </w:rPr>
            </w:pPr>
            <w:r>
              <w:rPr>
                <w:rFonts w:hint="eastAsia"/>
                <w:b w:val="0"/>
                <w:bCs/>
                <w:lang w:eastAsia="zh-CN"/>
              </w:rPr>
              <w:t>山东鲁花生物科技有限公司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08" w:type="pct"/>
            <w:vAlign w:val="center"/>
          </w:tcPr>
          <w:p>
            <w:pPr>
              <w:pStyle w:val="54"/>
              <w:rPr>
                <w:b w:val="0"/>
                <w:bCs/>
                <w:lang w:eastAsia="zh-CN"/>
              </w:rPr>
            </w:pPr>
            <w:r>
              <w:rPr>
                <w:rFonts w:hint="eastAsia"/>
                <w:b w:val="0"/>
                <w:bCs/>
                <w:lang w:eastAsia="zh-CN"/>
              </w:rPr>
              <w:t>李举庆</w:t>
            </w:r>
          </w:p>
        </w:tc>
        <w:tc>
          <w:tcPr>
            <w:tcW w:w="716" w:type="pct"/>
            <w:vAlign w:val="center"/>
          </w:tcPr>
          <w:p>
            <w:pPr>
              <w:pStyle w:val="54"/>
              <w:rPr>
                <w:rFonts w:hint="default"/>
                <w:b w:val="0"/>
                <w:bCs/>
                <w:lang w:val="en-US" w:eastAsia="zh-CN"/>
              </w:rPr>
            </w:pPr>
            <w:r>
              <w:rPr>
                <w:rFonts w:hint="eastAsia"/>
                <w:b w:val="0"/>
                <w:bCs/>
                <w:lang w:val="en-US" w:eastAsia="zh-CN"/>
              </w:rPr>
              <w:t>男</w:t>
            </w:r>
          </w:p>
        </w:tc>
        <w:tc>
          <w:tcPr>
            <w:tcW w:w="803" w:type="pct"/>
            <w:vAlign w:val="center"/>
          </w:tcPr>
          <w:p>
            <w:pPr>
              <w:pStyle w:val="54"/>
              <w:rPr>
                <w:b w:val="0"/>
                <w:bCs/>
                <w:lang w:eastAsia="zh-CN"/>
              </w:rPr>
            </w:pPr>
            <w:r>
              <w:rPr>
                <w:rFonts w:hint="eastAsia"/>
                <w:b w:val="0"/>
                <w:bCs/>
                <w:lang w:eastAsia="zh-CN"/>
              </w:rPr>
              <w:t>高级技师</w:t>
            </w:r>
          </w:p>
        </w:tc>
        <w:tc>
          <w:tcPr>
            <w:tcW w:w="888" w:type="pct"/>
            <w:vAlign w:val="center"/>
          </w:tcPr>
          <w:p>
            <w:pPr>
              <w:widowControl/>
              <w:spacing w:line="360" w:lineRule="exact"/>
              <w:ind w:firstLine="0" w:firstLineChars="0"/>
              <w:jc w:val="center"/>
              <w:rPr>
                <w:bCs/>
                <w:kern w:val="0"/>
                <w:sz w:val="21"/>
                <w:szCs w:val="21"/>
                <w:lang w:bidi="en-US"/>
              </w:rPr>
            </w:pPr>
            <w:r>
              <w:rPr>
                <w:rFonts w:hint="eastAsia"/>
                <w:bCs/>
                <w:sz w:val="21"/>
                <w:szCs w:val="20"/>
              </w:rPr>
              <w:t>兼职教师</w:t>
            </w:r>
          </w:p>
        </w:tc>
        <w:tc>
          <w:tcPr>
            <w:tcW w:w="1983" w:type="pct"/>
            <w:vAlign w:val="center"/>
          </w:tcPr>
          <w:p>
            <w:pPr>
              <w:pStyle w:val="54"/>
              <w:rPr>
                <w:rFonts w:hint="default"/>
                <w:b w:val="0"/>
                <w:bCs/>
                <w:lang w:val="en-US" w:eastAsia="zh-CN"/>
              </w:rPr>
            </w:pPr>
            <w:r>
              <w:rPr>
                <w:rFonts w:hint="eastAsia"/>
                <w:b w:val="0"/>
                <w:bCs/>
                <w:lang w:val="en-US" w:eastAsia="zh-CN"/>
              </w:rPr>
              <w:t>烟台万盛合酒店管理有限公司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pct"/>
            <w:vAlign w:val="center"/>
          </w:tcPr>
          <w:p>
            <w:pPr>
              <w:pStyle w:val="54"/>
              <w:rPr>
                <w:rFonts w:hint="eastAsia"/>
                <w:b w:val="0"/>
                <w:bCs/>
                <w:lang w:eastAsia="zh-CN"/>
              </w:rPr>
            </w:pPr>
            <w:r>
              <w:rPr>
                <w:rFonts w:hint="eastAsia"/>
                <w:b w:val="0"/>
                <w:bCs/>
                <w:lang w:eastAsia="zh-CN"/>
              </w:rPr>
              <w:t>魏正涛</w:t>
            </w:r>
          </w:p>
        </w:tc>
        <w:tc>
          <w:tcPr>
            <w:tcW w:w="716" w:type="pct"/>
            <w:vAlign w:val="center"/>
          </w:tcPr>
          <w:p>
            <w:pPr>
              <w:pStyle w:val="54"/>
              <w:rPr>
                <w:rFonts w:hint="eastAsia"/>
                <w:b w:val="0"/>
                <w:bCs/>
                <w:lang w:eastAsia="zh-CN"/>
              </w:rPr>
            </w:pPr>
            <w:r>
              <w:rPr>
                <w:rFonts w:hint="eastAsia"/>
                <w:b w:val="0"/>
                <w:bCs/>
                <w:lang w:eastAsia="zh-CN"/>
              </w:rPr>
              <w:t>男</w:t>
            </w:r>
          </w:p>
        </w:tc>
        <w:tc>
          <w:tcPr>
            <w:tcW w:w="803" w:type="pct"/>
            <w:vAlign w:val="center"/>
          </w:tcPr>
          <w:p>
            <w:pPr>
              <w:pStyle w:val="54"/>
              <w:rPr>
                <w:rFonts w:hint="eastAsia"/>
                <w:b w:val="0"/>
                <w:bCs/>
                <w:lang w:val="en-US" w:eastAsia="zh-CN"/>
              </w:rPr>
            </w:pPr>
            <w:r>
              <w:rPr>
                <w:rFonts w:hint="eastAsia"/>
                <w:b w:val="0"/>
                <w:bCs/>
                <w:lang w:eastAsia="zh-CN"/>
              </w:rPr>
              <w:t>正高级实习指导教师</w:t>
            </w:r>
          </w:p>
        </w:tc>
        <w:tc>
          <w:tcPr>
            <w:tcW w:w="888" w:type="pct"/>
            <w:vAlign w:val="center"/>
          </w:tcPr>
          <w:p>
            <w:pPr>
              <w:pStyle w:val="54"/>
              <w:rPr>
                <w:rFonts w:hint="eastAsia"/>
                <w:b w:val="0"/>
                <w:bCs/>
                <w:lang w:eastAsia="zh-CN"/>
              </w:rPr>
            </w:pPr>
            <w:r>
              <w:rPr>
                <w:rFonts w:hint="eastAsia"/>
                <w:b w:val="0"/>
                <w:bCs/>
                <w:lang w:eastAsia="zh-CN"/>
              </w:rPr>
              <w:t>兼职教师</w:t>
            </w:r>
          </w:p>
        </w:tc>
        <w:tc>
          <w:tcPr>
            <w:tcW w:w="1983" w:type="pct"/>
            <w:vAlign w:val="center"/>
          </w:tcPr>
          <w:p>
            <w:pPr>
              <w:pStyle w:val="54"/>
              <w:rPr>
                <w:rFonts w:hint="default"/>
                <w:b w:val="0"/>
                <w:bCs/>
                <w:lang w:val="en-US" w:eastAsia="zh-CN"/>
              </w:rPr>
            </w:pPr>
            <w:r>
              <w:rPr>
                <w:rFonts w:hint="eastAsia"/>
                <w:b w:val="0"/>
                <w:bCs/>
                <w:lang w:val="en-US" w:eastAsia="zh-CN"/>
              </w:rPr>
              <w:t>东营技师学院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pct"/>
            <w:vAlign w:val="center"/>
          </w:tcPr>
          <w:p>
            <w:pPr>
              <w:pStyle w:val="54"/>
              <w:rPr>
                <w:rFonts w:hint="eastAsia"/>
                <w:b w:val="0"/>
                <w:bCs/>
                <w:lang w:eastAsia="zh-CN"/>
              </w:rPr>
            </w:pPr>
            <w:r>
              <w:rPr>
                <w:rFonts w:hint="eastAsia"/>
                <w:b w:val="0"/>
                <w:bCs/>
                <w:lang w:eastAsia="zh-CN"/>
              </w:rPr>
              <w:t>向军</w:t>
            </w:r>
          </w:p>
        </w:tc>
        <w:tc>
          <w:tcPr>
            <w:tcW w:w="716" w:type="pct"/>
            <w:vAlign w:val="center"/>
          </w:tcPr>
          <w:p>
            <w:pPr>
              <w:pStyle w:val="54"/>
              <w:rPr>
                <w:rFonts w:hint="eastAsia"/>
                <w:b w:val="0"/>
                <w:bCs/>
                <w:lang w:eastAsia="zh-CN"/>
              </w:rPr>
            </w:pPr>
            <w:r>
              <w:rPr>
                <w:rFonts w:hint="eastAsia"/>
                <w:b w:val="0"/>
                <w:bCs/>
                <w:lang w:eastAsia="zh-CN"/>
              </w:rPr>
              <w:t>男</w:t>
            </w:r>
          </w:p>
        </w:tc>
        <w:tc>
          <w:tcPr>
            <w:tcW w:w="803" w:type="pct"/>
            <w:vAlign w:val="center"/>
          </w:tcPr>
          <w:p>
            <w:pPr>
              <w:pStyle w:val="54"/>
              <w:rPr>
                <w:rFonts w:hint="eastAsia"/>
                <w:b w:val="0"/>
                <w:bCs/>
                <w:lang w:eastAsia="zh-CN"/>
              </w:rPr>
            </w:pPr>
            <w:r>
              <w:rPr>
                <w:rFonts w:hint="eastAsia"/>
                <w:b w:val="0"/>
                <w:bCs/>
                <w:lang w:eastAsia="zh-CN"/>
              </w:rPr>
              <w:t>高级技师</w:t>
            </w:r>
          </w:p>
        </w:tc>
        <w:tc>
          <w:tcPr>
            <w:tcW w:w="888" w:type="pct"/>
            <w:vAlign w:val="center"/>
          </w:tcPr>
          <w:p>
            <w:pPr>
              <w:pStyle w:val="54"/>
              <w:rPr>
                <w:rFonts w:hint="eastAsia"/>
                <w:b w:val="0"/>
                <w:bCs/>
                <w:lang w:eastAsia="zh-CN"/>
              </w:rPr>
            </w:pPr>
            <w:r>
              <w:rPr>
                <w:rFonts w:hint="eastAsia"/>
                <w:b w:val="0"/>
                <w:bCs/>
                <w:lang w:eastAsia="zh-CN"/>
              </w:rPr>
              <w:t>兼职教师</w:t>
            </w:r>
          </w:p>
        </w:tc>
        <w:tc>
          <w:tcPr>
            <w:tcW w:w="1983" w:type="pct"/>
            <w:vAlign w:val="center"/>
          </w:tcPr>
          <w:p>
            <w:pPr>
              <w:pStyle w:val="54"/>
              <w:rPr>
                <w:rFonts w:hint="eastAsia"/>
                <w:b w:val="0"/>
                <w:bCs/>
                <w:lang w:eastAsia="zh-CN"/>
              </w:rPr>
            </w:pPr>
            <w:r>
              <w:rPr>
                <w:rFonts w:hint="eastAsia"/>
                <w:b w:val="0"/>
                <w:bCs/>
                <w:lang w:eastAsia="zh-CN"/>
              </w:rPr>
              <w:t>北京市劲松职业高中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pct"/>
            <w:vAlign w:val="center"/>
          </w:tcPr>
          <w:p>
            <w:pPr>
              <w:pStyle w:val="54"/>
              <w:rPr>
                <w:rFonts w:hint="eastAsia"/>
                <w:b w:val="0"/>
                <w:bCs/>
                <w:lang w:eastAsia="zh-CN"/>
              </w:rPr>
            </w:pPr>
            <w:r>
              <w:rPr>
                <w:rFonts w:hint="eastAsia"/>
                <w:b w:val="0"/>
                <w:bCs/>
                <w:lang w:eastAsia="zh-CN"/>
              </w:rPr>
              <w:t>王建明</w:t>
            </w:r>
          </w:p>
        </w:tc>
        <w:tc>
          <w:tcPr>
            <w:tcW w:w="716" w:type="pct"/>
            <w:vAlign w:val="center"/>
          </w:tcPr>
          <w:p>
            <w:pPr>
              <w:pStyle w:val="54"/>
              <w:rPr>
                <w:rFonts w:hint="eastAsia"/>
                <w:b w:val="0"/>
                <w:bCs/>
                <w:lang w:eastAsia="zh-CN"/>
              </w:rPr>
            </w:pPr>
            <w:r>
              <w:rPr>
                <w:rFonts w:hint="eastAsia"/>
                <w:b w:val="0"/>
                <w:bCs/>
                <w:lang w:val="en-US" w:eastAsia="zh-CN"/>
              </w:rPr>
              <w:t>男</w:t>
            </w:r>
          </w:p>
        </w:tc>
        <w:tc>
          <w:tcPr>
            <w:tcW w:w="803" w:type="pct"/>
            <w:vAlign w:val="center"/>
          </w:tcPr>
          <w:p>
            <w:pPr>
              <w:pStyle w:val="54"/>
              <w:rPr>
                <w:rFonts w:hint="eastAsia"/>
                <w:b w:val="0"/>
                <w:bCs/>
                <w:lang w:eastAsia="zh-CN"/>
              </w:rPr>
            </w:pPr>
            <w:r>
              <w:rPr>
                <w:rFonts w:hint="eastAsia"/>
                <w:b w:val="0"/>
                <w:bCs/>
                <w:lang w:eastAsia="zh-CN"/>
              </w:rPr>
              <w:t>副教授</w:t>
            </w:r>
          </w:p>
        </w:tc>
        <w:tc>
          <w:tcPr>
            <w:tcW w:w="888" w:type="pct"/>
            <w:vAlign w:val="center"/>
          </w:tcPr>
          <w:p>
            <w:pPr>
              <w:pStyle w:val="54"/>
              <w:rPr>
                <w:rFonts w:hint="eastAsia"/>
                <w:b w:val="0"/>
                <w:bCs/>
                <w:lang w:eastAsia="zh-CN"/>
              </w:rPr>
            </w:pPr>
            <w:r>
              <w:rPr>
                <w:rFonts w:hint="eastAsia"/>
                <w:b w:val="0"/>
                <w:bCs/>
                <w:lang w:eastAsia="zh-CN"/>
              </w:rPr>
              <w:t>兼职教师</w:t>
            </w:r>
          </w:p>
        </w:tc>
        <w:tc>
          <w:tcPr>
            <w:tcW w:w="1983" w:type="pct"/>
            <w:vAlign w:val="center"/>
          </w:tcPr>
          <w:p>
            <w:pPr>
              <w:pStyle w:val="54"/>
              <w:rPr>
                <w:rFonts w:hint="eastAsia"/>
                <w:b w:val="0"/>
                <w:bCs/>
                <w:lang w:eastAsia="zh-CN"/>
              </w:rPr>
            </w:pPr>
            <w:r>
              <w:rPr>
                <w:rFonts w:hint="eastAsia"/>
                <w:b w:val="0"/>
                <w:bCs/>
                <w:lang w:val="en-US" w:eastAsia="zh-CN"/>
              </w:rPr>
              <w:t>青岛酒店管理职业技术</w:t>
            </w:r>
            <w:r>
              <w:rPr>
                <w:rFonts w:hint="eastAsia"/>
                <w:b w:val="0"/>
                <w:bCs/>
                <w:lang w:eastAsia="zh-CN"/>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pct"/>
            <w:vAlign w:val="center"/>
          </w:tcPr>
          <w:p>
            <w:pPr>
              <w:pStyle w:val="54"/>
              <w:rPr>
                <w:rFonts w:hint="eastAsia"/>
                <w:b w:val="0"/>
                <w:bCs/>
                <w:lang w:eastAsia="zh-CN"/>
              </w:rPr>
            </w:pPr>
            <w:r>
              <w:rPr>
                <w:rFonts w:hint="eastAsia"/>
                <w:b w:val="0"/>
                <w:bCs/>
                <w:lang w:eastAsia="zh-CN"/>
              </w:rPr>
              <w:t>滕家华</w:t>
            </w:r>
          </w:p>
        </w:tc>
        <w:tc>
          <w:tcPr>
            <w:tcW w:w="716" w:type="pct"/>
            <w:vAlign w:val="center"/>
          </w:tcPr>
          <w:p>
            <w:pPr>
              <w:pStyle w:val="54"/>
              <w:rPr>
                <w:rFonts w:hint="eastAsia"/>
                <w:b w:val="0"/>
                <w:bCs/>
                <w:lang w:eastAsia="zh-CN"/>
              </w:rPr>
            </w:pPr>
            <w:r>
              <w:rPr>
                <w:rFonts w:hint="eastAsia"/>
                <w:b w:val="0"/>
                <w:bCs/>
                <w:lang w:val="en-US" w:eastAsia="zh-CN"/>
              </w:rPr>
              <w:t>男</w:t>
            </w:r>
          </w:p>
        </w:tc>
        <w:tc>
          <w:tcPr>
            <w:tcW w:w="803" w:type="pct"/>
            <w:vAlign w:val="center"/>
          </w:tcPr>
          <w:p>
            <w:pPr>
              <w:pStyle w:val="54"/>
              <w:rPr>
                <w:rFonts w:hint="eastAsia"/>
                <w:b w:val="0"/>
                <w:bCs/>
                <w:lang w:eastAsia="zh-CN"/>
              </w:rPr>
            </w:pPr>
            <w:r>
              <w:rPr>
                <w:rFonts w:hint="eastAsia"/>
                <w:b w:val="0"/>
                <w:bCs/>
                <w:lang w:eastAsia="zh-CN"/>
              </w:rPr>
              <w:t>正高级讲师</w:t>
            </w:r>
          </w:p>
        </w:tc>
        <w:tc>
          <w:tcPr>
            <w:tcW w:w="888" w:type="pct"/>
            <w:vAlign w:val="center"/>
          </w:tcPr>
          <w:p>
            <w:pPr>
              <w:pStyle w:val="54"/>
              <w:rPr>
                <w:rFonts w:hint="eastAsia"/>
                <w:b w:val="0"/>
                <w:bCs/>
                <w:lang w:eastAsia="zh-CN"/>
              </w:rPr>
            </w:pPr>
            <w:r>
              <w:rPr>
                <w:rFonts w:hint="eastAsia"/>
                <w:b w:val="0"/>
                <w:bCs/>
                <w:lang w:eastAsia="zh-CN"/>
              </w:rPr>
              <w:t>兼职教师</w:t>
            </w:r>
          </w:p>
        </w:tc>
        <w:tc>
          <w:tcPr>
            <w:tcW w:w="1983" w:type="pct"/>
            <w:vAlign w:val="center"/>
          </w:tcPr>
          <w:p>
            <w:pPr>
              <w:pStyle w:val="54"/>
              <w:rPr>
                <w:rFonts w:hint="eastAsia"/>
                <w:b w:val="0"/>
                <w:bCs/>
                <w:lang w:eastAsia="zh-CN"/>
              </w:rPr>
            </w:pPr>
            <w:r>
              <w:rPr>
                <w:rFonts w:hint="eastAsia"/>
                <w:b w:val="0"/>
                <w:bCs/>
                <w:lang w:val="en-US" w:eastAsia="zh-CN"/>
              </w:rPr>
              <w:t>烟台文化旅游职业</w:t>
            </w:r>
            <w:r>
              <w:rPr>
                <w:rFonts w:hint="eastAsia"/>
                <w:b w:val="0"/>
                <w:bCs/>
                <w:lang w:eastAsia="zh-CN"/>
              </w:rPr>
              <w:t>学院</w:t>
            </w:r>
          </w:p>
        </w:tc>
      </w:tr>
    </w:tbl>
    <w:p>
      <w:pPr>
        <w:pageBreakBefore w:val="0"/>
        <w:kinsoku/>
        <w:wordWrap/>
        <w:overflowPunct/>
        <w:topLinePunct w:val="0"/>
        <w:autoSpaceDE/>
        <w:autoSpaceDN/>
        <w:bidi w:val="0"/>
        <w:spacing w:line="360" w:lineRule="auto"/>
        <w:ind w:left="0" w:right="0" w:rightChars="0"/>
        <w:rPr>
          <w:rFonts w:hint="eastAsia"/>
          <w:sz w:val="24"/>
          <w:szCs w:val="24"/>
          <w:lang w:val="en-US" w:eastAsia="zh-CN"/>
        </w:rPr>
      </w:pPr>
    </w:p>
    <w:p>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77" w:name="_Toc1403"/>
      <w:bookmarkStart w:id="78" w:name="_Toc24404"/>
      <w:r>
        <w:rPr>
          <w:rFonts w:hint="eastAsia" w:asciiTheme="minorEastAsia" w:hAnsiTheme="minorEastAsia" w:eastAsiaTheme="minorEastAsia" w:cstheme="minorEastAsia"/>
          <w:sz w:val="28"/>
          <w:szCs w:val="28"/>
          <w:lang w:val="en-US" w:eastAsia="zh-CN"/>
        </w:rPr>
        <w:t>（二）教学设施</w:t>
      </w:r>
      <w:bookmarkEnd w:id="77"/>
      <w:bookmarkEnd w:id="78"/>
    </w:p>
    <w:p>
      <w:pPr>
        <w:pStyle w:val="4"/>
        <w:pageBreakBefore w:val="0"/>
        <w:kinsoku/>
        <w:wordWrap/>
        <w:overflowPunct/>
        <w:topLinePunct w:val="0"/>
        <w:autoSpaceDE/>
        <w:autoSpaceDN/>
        <w:bidi w:val="0"/>
        <w:spacing w:line="360" w:lineRule="auto"/>
        <w:ind w:left="0" w:right="0" w:rightChars="0"/>
        <w:rPr>
          <w:rFonts w:hint="eastAsia"/>
          <w:sz w:val="24"/>
          <w:szCs w:val="24"/>
        </w:rPr>
      </w:pPr>
      <w:bookmarkStart w:id="79" w:name="_Toc2472"/>
      <w:r>
        <w:rPr>
          <w:rFonts w:hint="eastAsia"/>
          <w:sz w:val="24"/>
          <w:szCs w:val="24"/>
        </w:rPr>
        <w:t>1.专业教室基本条件</w:t>
      </w:r>
      <w:bookmarkEnd w:id="79"/>
    </w:p>
    <w:p>
      <w:pPr>
        <w:pageBreakBefore w:val="0"/>
        <w:kinsoku/>
        <w:wordWrap/>
        <w:overflowPunct/>
        <w:topLinePunct w:val="0"/>
        <w:autoSpaceDE/>
        <w:autoSpaceDN/>
        <w:bidi w:val="0"/>
        <w:spacing w:line="360" w:lineRule="auto"/>
        <w:ind w:left="0" w:right="0" w:rightChars="0"/>
        <w:rPr>
          <w:rFonts w:hint="eastAsia"/>
          <w:sz w:val="24"/>
          <w:szCs w:val="22"/>
        </w:rPr>
      </w:pPr>
      <w:bookmarkStart w:id="80" w:name="_Toc11998"/>
      <w:r>
        <w:rPr>
          <w:rFonts w:hint="eastAsia"/>
          <w:sz w:val="24"/>
          <w:szCs w:val="22"/>
        </w:rPr>
        <w:t>配备黑（白）板、多媒体计算机、投影设备、音响设备，互联网接入或 WiFi 环境，并具有网络安全防护措施。安装应急照明装置并保持良好状态，符合紧急疏散要求、标志明显、保持逃生通道畅通无阻。</w:t>
      </w:r>
      <w:bookmarkEnd w:id="80"/>
    </w:p>
    <w:p>
      <w:pPr>
        <w:pStyle w:val="4"/>
        <w:pageBreakBefore w:val="0"/>
        <w:kinsoku/>
        <w:wordWrap/>
        <w:overflowPunct/>
        <w:topLinePunct w:val="0"/>
        <w:autoSpaceDE/>
        <w:autoSpaceDN/>
        <w:bidi w:val="0"/>
        <w:spacing w:line="360" w:lineRule="auto"/>
        <w:ind w:left="0" w:right="0" w:rightChars="0"/>
        <w:rPr>
          <w:rFonts w:hint="eastAsia"/>
          <w:sz w:val="24"/>
          <w:szCs w:val="22"/>
        </w:rPr>
      </w:pPr>
      <w:bookmarkStart w:id="81" w:name="_Toc5665"/>
      <w:r>
        <w:rPr>
          <w:rFonts w:hint="eastAsia"/>
          <w:sz w:val="24"/>
          <w:szCs w:val="24"/>
        </w:rPr>
        <w:t>2.校内实训室（基地）基本要求</w:t>
      </w:r>
      <w:bookmarkEnd w:id="81"/>
    </w:p>
    <w:p>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校内实训基地结合理论教学的开展，重点帮助学生建立对有关知识的感性认识，初步培养学生的动手能力和职业技能。</w:t>
      </w:r>
    </w:p>
    <w:p>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（1）中西餐厅服务实训室</w:t>
      </w:r>
    </w:p>
    <w:p>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中西餐厅服务实训室应面积大于120平方米，配备中餐桌、椅，西餐桌、椅，服务工作台、中西餐具、接待服务台、多媒体教学设备(计算机、投影仪等)环境装修和布置与企业同步等，用于中西餐厅服务相关课程的实训教学</w:t>
      </w:r>
    </w:p>
    <w:p>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（2）中西烹调实训室</w:t>
      </w:r>
    </w:p>
    <w:p>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中西烹调实训室应面积大于120平方，配备不锈钢操作台、中餐灶台、西餐灶台、给排水设备系统、排烟换气设备系统、货架、货柜、冷藏设备、燃气(燃油)设备、各类厨房用器具等，用于中西烹调相关课程的实训教学</w:t>
      </w:r>
    </w:p>
    <w:p>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（3）餐饮企业信息管理实训室</w:t>
      </w:r>
    </w:p>
    <w:p>
      <w:pPr>
        <w:pageBreakBefore w:val="0"/>
        <w:kinsoku/>
        <w:wordWrap/>
        <w:overflowPunct/>
        <w:topLinePunct w:val="0"/>
        <w:autoSpaceDE/>
        <w:autoSpaceDN/>
        <w:bidi w:val="0"/>
        <w:spacing w:line="360" w:lineRule="auto"/>
        <w:ind w:left="0" w:right="0" w:rightChars="0"/>
        <w:rPr>
          <w:rFonts w:hint="default"/>
          <w:sz w:val="24"/>
          <w:szCs w:val="22"/>
          <w:lang w:val="en-US" w:eastAsia="zh-CN"/>
        </w:rPr>
      </w:pPr>
      <w:r>
        <w:rPr>
          <w:rFonts w:hint="eastAsia"/>
          <w:sz w:val="24"/>
          <w:szCs w:val="22"/>
        </w:rPr>
        <w:t>餐饮企业信息管理实训室应面积大于120平方米，配备服务器、计算机终端网络设备，无线点菜、门禁等饭店、餐饮企业智能化、信息化系统设备，餐饮业、饭店业管理系统软件，多媒体教学设备、空调等，用于餐饮企业信息化管理相关课程的实训教学。</w:t>
      </w:r>
    </w:p>
    <w:p>
      <w:pPr>
        <w:pStyle w:val="4"/>
        <w:pageBreakBefore w:val="0"/>
        <w:kinsoku/>
        <w:wordWrap/>
        <w:overflowPunct/>
        <w:topLinePunct w:val="0"/>
        <w:autoSpaceDE/>
        <w:autoSpaceDN/>
        <w:bidi w:val="0"/>
        <w:spacing w:line="360" w:lineRule="auto"/>
        <w:ind w:left="0" w:right="0" w:rightChars="0"/>
        <w:rPr>
          <w:rFonts w:hint="eastAsia"/>
          <w:sz w:val="24"/>
          <w:szCs w:val="24"/>
        </w:rPr>
      </w:pPr>
      <w:bookmarkStart w:id="82" w:name="_Toc8107"/>
      <w:r>
        <w:rPr>
          <w:rFonts w:hint="eastAsia"/>
          <w:sz w:val="24"/>
          <w:szCs w:val="24"/>
        </w:rPr>
        <w:t>3.校外实训基地基本要求</w:t>
      </w:r>
      <w:bookmarkEnd w:id="82"/>
    </w:p>
    <w:p>
      <w:pPr>
        <w:widowControl w:val="0"/>
        <w:spacing w:line="360" w:lineRule="auto"/>
        <w:ind w:firstLine="480" w:firstLineChars="200"/>
        <w:jc w:val="both"/>
        <w:outlineLvl w:val="2"/>
        <w:rPr>
          <w:rFonts w:hint="eastAsia" w:ascii="宋体" w:hAnsi="宋体" w:eastAsia="宋体" w:cs="宋体"/>
          <w:b/>
          <w:kern w:val="2"/>
          <w:sz w:val="24"/>
          <w:szCs w:val="24"/>
          <w:lang w:val="zh-CN" w:eastAsia="zh-CN" w:bidi="zh-CN"/>
        </w:rPr>
      </w:pPr>
      <w:bookmarkStart w:id="83" w:name="_Toc31341"/>
      <w:r>
        <w:rPr>
          <w:rFonts w:hint="eastAsia"/>
          <w:b w:val="0"/>
          <w:sz w:val="24"/>
          <w:lang w:val="en-US" w:bidi="ar-SA"/>
        </w:rPr>
        <w:t>校外实训基地基本要求为</w:t>
      </w:r>
      <w:r>
        <w:rPr>
          <w:rFonts w:hint="eastAsia"/>
          <w:b w:val="0"/>
          <w:sz w:val="24"/>
          <w:lang w:val="en-US" w:eastAsia="zh-CN" w:bidi="ar-SA"/>
        </w:rPr>
        <w:t>：</w:t>
      </w:r>
      <w:r>
        <w:rPr>
          <w:rFonts w:hint="eastAsia"/>
          <w:b w:val="0"/>
          <w:sz w:val="24"/>
          <w:lang w:val="en-US" w:bidi="ar-SA"/>
        </w:rPr>
        <w:t>具有稳定的校外</w:t>
      </w:r>
      <w:r>
        <w:rPr>
          <w:rFonts w:hint="eastAsia"/>
          <w:b w:val="0"/>
          <w:sz w:val="24"/>
          <w:lang w:val="en-US" w:eastAsia="zh-CN" w:bidi="ar-SA"/>
        </w:rPr>
        <w:t>实训</w:t>
      </w:r>
      <w:r>
        <w:rPr>
          <w:rFonts w:hint="eastAsia"/>
          <w:b w:val="0"/>
          <w:sz w:val="24"/>
          <w:lang w:val="en-US" w:bidi="ar-SA"/>
        </w:rPr>
        <w:t>基地</w:t>
      </w:r>
      <w:r>
        <w:rPr>
          <w:rFonts w:hint="eastAsia"/>
          <w:b w:val="0"/>
          <w:sz w:val="24"/>
          <w:lang w:val="en-US" w:eastAsia="zh-CN" w:bidi="ar-SA"/>
        </w:rPr>
        <w:t>；</w:t>
      </w:r>
      <w:r>
        <w:rPr>
          <w:rFonts w:hint="eastAsia"/>
          <w:b w:val="0"/>
          <w:sz w:val="24"/>
          <w:lang w:val="en-US" w:bidi="ar-SA"/>
        </w:rPr>
        <w:t>能提供餐饮服务、前厅接待、中西餐制作、餐饮管理等相关实习岗位，能涵盖当前相关产业发展的主流技术，可接纳一定规模的学生实习</w:t>
      </w:r>
      <w:r>
        <w:rPr>
          <w:rFonts w:hint="eastAsia"/>
          <w:b w:val="0"/>
          <w:sz w:val="24"/>
          <w:lang w:val="en-US" w:eastAsia="zh-CN" w:bidi="ar-SA"/>
        </w:rPr>
        <w:t>；</w:t>
      </w:r>
      <w:r>
        <w:rPr>
          <w:rFonts w:hint="eastAsia"/>
          <w:b w:val="0"/>
          <w:sz w:val="24"/>
          <w:lang w:val="en-US" w:bidi="ar-SA"/>
        </w:rPr>
        <w:t>能够配备相应数量的指导教师对学生实习进行指导和管理</w:t>
      </w:r>
      <w:r>
        <w:rPr>
          <w:rFonts w:hint="eastAsia"/>
          <w:b w:val="0"/>
          <w:sz w:val="24"/>
          <w:lang w:val="en-US" w:eastAsia="zh-CN" w:bidi="ar-SA"/>
        </w:rPr>
        <w:t>；</w:t>
      </w:r>
      <w:r>
        <w:rPr>
          <w:rFonts w:hint="eastAsia"/>
          <w:b w:val="0"/>
          <w:sz w:val="24"/>
          <w:lang w:val="en-US" w:bidi="ar-SA"/>
        </w:rPr>
        <w:t>有保证实习生日常工作、学习、生活的规章制度，有安全、</w:t>
      </w:r>
      <w:r>
        <w:rPr>
          <w:rFonts w:hint="eastAsia"/>
          <w:b w:val="0"/>
          <w:sz w:val="24"/>
          <w:lang w:val="en-US" w:eastAsia="zh-CN" w:bidi="ar-SA"/>
        </w:rPr>
        <w:t>保险保障。</w:t>
      </w:r>
    </w:p>
    <w:p>
      <w:pPr>
        <w:pStyle w:val="4"/>
        <w:pageBreakBefore w:val="0"/>
        <w:kinsoku/>
        <w:wordWrap/>
        <w:overflowPunct/>
        <w:topLinePunct w:val="0"/>
        <w:autoSpaceDE/>
        <w:autoSpaceDN/>
        <w:bidi w:val="0"/>
        <w:spacing w:line="360" w:lineRule="auto"/>
        <w:ind w:left="0" w:right="0" w:rightChars="0"/>
        <w:rPr>
          <w:rFonts w:hint="eastAsia"/>
          <w:sz w:val="24"/>
          <w:szCs w:val="24"/>
        </w:rPr>
      </w:pPr>
      <w:r>
        <w:rPr>
          <w:rFonts w:hint="eastAsia"/>
          <w:sz w:val="24"/>
          <w:szCs w:val="24"/>
        </w:rPr>
        <w:t>4.学生实习基地基本要求</w:t>
      </w:r>
      <w:bookmarkEnd w:id="83"/>
    </w:p>
    <w:p>
      <w:pPr>
        <w:spacing w:line="360" w:lineRule="auto"/>
        <w:ind w:firstLine="480" w:firstLineChars="200"/>
        <w:rPr>
          <w:rFonts w:ascii="Times New Roman" w:hAnsi="Times New Roman" w:eastAsia="宋体" w:cs="Times New Roman"/>
          <w:sz w:val="24"/>
          <w:szCs w:val="22"/>
        </w:rPr>
      </w:pPr>
      <w:bookmarkStart w:id="84" w:name="_Toc852"/>
      <w:r>
        <w:rPr>
          <w:rFonts w:hint="eastAsia" w:ascii="Times New Roman" w:hAnsi="Times New Roman" w:eastAsia="宋体" w:cs="Times New Roman"/>
          <w:sz w:val="24"/>
          <w:szCs w:val="22"/>
        </w:rPr>
        <w:t>通过政府、大(中)型企业集团、行业协会等平台，紧密联系行业企业，多渠道筹措资金，多形式开展合作。在校外实训基地的建设中，积极寻求与国内外、区域内大型知名企业开展深层次、紧密型合作，建立与自己的规模相适应的、稳定的校外实训基地，充分满足本专业所有学生综合实践能力及半年以上顶岗实习的需要，发挥企业在人才培养中的作用，由企业提供场地、办公设备、项目和技术指导人员，企业技术人员与教师共同组织和带领学生完成真实项目设计、施工、调试与维护，使学生真正进入企业项目实战，形成校企共建、共管的格局。</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校外</w:t>
      </w:r>
      <w:r>
        <w:rPr>
          <w:rFonts w:hint="eastAsia" w:ascii="Times New Roman" w:hAnsi="Times New Roman" w:eastAsia="宋体" w:cs="Times New Roman"/>
          <w:sz w:val="24"/>
          <w:szCs w:val="22"/>
          <w:lang w:val="en-US" w:eastAsia="zh-CN"/>
        </w:rPr>
        <w:t>实习</w:t>
      </w:r>
      <w:r>
        <w:rPr>
          <w:rFonts w:hint="eastAsia" w:ascii="Times New Roman" w:hAnsi="Times New Roman" w:eastAsia="宋体" w:cs="Times New Roman"/>
          <w:sz w:val="24"/>
          <w:szCs w:val="22"/>
        </w:rPr>
        <w:t>基地的主要功能如下：有利于学生掌握岗位技能，提高实践能力；满足学生半年以上顶岗实习的需要，从而实现学生在基地的顶岗后就业；有利于学校及时了解社会对人才培养的要求，及时发现问题，有针对性地开展教育教学改革。</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校外</w:t>
      </w:r>
      <w:r>
        <w:rPr>
          <w:rFonts w:hint="eastAsia" w:ascii="Times New Roman" w:hAnsi="Times New Roman" w:eastAsia="宋体" w:cs="Times New Roman"/>
          <w:sz w:val="24"/>
          <w:szCs w:val="22"/>
          <w:lang w:val="en-US" w:eastAsia="zh-CN"/>
        </w:rPr>
        <w:t>实习</w:t>
      </w:r>
      <w:r>
        <w:rPr>
          <w:rFonts w:hint="eastAsia" w:ascii="Times New Roman" w:hAnsi="Times New Roman" w:eastAsia="宋体" w:cs="Times New Roman"/>
          <w:sz w:val="24"/>
          <w:szCs w:val="22"/>
        </w:rPr>
        <w:t>基地有健全的规章制度及基于职业标准的员工日常行为规范，有利于学生在实训期间养成遵纪守法的习惯，使其能真正领悟到团队合作精神，同时能培养学生解决实际问题的能力。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顶岗实习环节是教学课程体系的重要组成部分，一般安排在第6学期，是学生步入职业的开始，制定适合本地实际与顶岗实习有关的各项管理制度。在专、兼职教师的共同指导下以实际工作项目为主要实习任务。学生通过在企业真实环境中的实践，积累工作经验，具备职业素质综合能力，达到“准职业人”的标准，从而完成从学校到企业的过渡。</w:t>
      </w:r>
    </w:p>
    <w:p>
      <w:pPr>
        <w:pStyle w:val="4"/>
        <w:pageBreakBefore w:val="0"/>
        <w:kinsoku/>
        <w:wordWrap/>
        <w:overflowPunct/>
        <w:topLinePunct w:val="0"/>
        <w:autoSpaceDE/>
        <w:autoSpaceDN/>
        <w:bidi w:val="0"/>
        <w:spacing w:line="360" w:lineRule="auto"/>
        <w:ind w:left="0" w:right="0" w:rightChars="0"/>
        <w:rPr>
          <w:rFonts w:hint="eastAsia"/>
          <w:sz w:val="24"/>
          <w:szCs w:val="24"/>
        </w:rPr>
      </w:pPr>
      <w:r>
        <w:rPr>
          <w:rFonts w:hint="eastAsia"/>
          <w:sz w:val="24"/>
          <w:szCs w:val="24"/>
        </w:rPr>
        <w:t>5.信息网络教学条件</w:t>
      </w:r>
      <w:bookmarkEnd w:id="84"/>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2"/>
        </w:rPr>
      </w:pPr>
      <w:bookmarkStart w:id="85" w:name="_Toc4464"/>
      <w:r>
        <w:rPr>
          <w:rFonts w:hint="eastAsia" w:ascii="Times New Roman" w:hAnsi="Times New Roman" w:eastAsia="宋体" w:cs="Times New Roman"/>
          <w:sz w:val="24"/>
          <w:szCs w:val="22"/>
        </w:rPr>
        <w:t>具有利用数字化教学资源库、文献资料、常见问题解答等的信息化条件。鼓励教师开发并利用信息化教学资源、教学平台，创新教学方法、提升教学效果。</w:t>
      </w:r>
    </w:p>
    <w:p>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86" w:name="_Toc16041"/>
      <w:r>
        <w:rPr>
          <w:rFonts w:hint="eastAsia" w:asciiTheme="minorEastAsia" w:hAnsiTheme="minorEastAsia" w:eastAsiaTheme="minorEastAsia" w:cstheme="minorEastAsia"/>
          <w:sz w:val="28"/>
          <w:szCs w:val="28"/>
          <w:lang w:val="en-US" w:eastAsia="zh-CN"/>
        </w:rPr>
        <w:t>（三）教学资源</w:t>
      </w:r>
      <w:bookmarkEnd w:id="85"/>
      <w:bookmarkEnd w:id="86"/>
    </w:p>
    <w:p>
      <w:pPr>
        <w:spacing w:line="360" w:lineRule="auto"/>
        <w:ind w:firstLine="480" w:firstLineChars="200"/>
        <w:rPr>
          <w:rFonts w:ascii="Times New Roman" w:hAnsi="Times New Roman" w:eastAsia="宋体" w:cs="Times New Roman"/>
          <w:sz w:val="24"/>
          <w:szCs w:val="22"/>
        </w:rPr>
      </w:pPr>
      <w:bookmarkStart w:id="87" w:name="_Toc14440"/>
      <w:r>
        <w:rPr>
          <w:rFonts w:hint="eastAsia" w:ascii="Times New Roman" w:hAnsi="Times New Roman" w:eastAsia="宋体" w:cs="Times New Roman"/>
          <w:sz w:val="24"/>
          <w:szCs w:val="22"/>
        </w:rPr>
        <w:t>主要包括能够满足学生专业学习、教师专业教学研究和教学实施需要的教材、图书及数字化资源等。</w:t>
      </w:r>
    </w:p>
    <w:p>
      <w:pPr>
        <w:widowControl w:val="0"/>
        <w:spacing w:line="360" w:lineRule="auto"/>
        <w:ind w:firstLine="482" w:firstLineChars="200"/>
        <w:jc w:val="both"/>
        <w:outlineLvl w:val="2"/>
        <w:rPr>
          <w:rFonts w:ascii="宋体" w:hAnsi="宋体" w:eastAsia="宋体" w:cs="宋体"/>
          <w:b/>
          <w:kern w:val="2"/>
          <w:sz w:val="24"/>
          <w:szCs w:val="24"/>
          <w:lang w:val="zh-CN" w:eastAsia="zh-CN" w:bidi="zh-CN"/>
        </w:rPr>
      </w:pPr>
      <w:bookmarkStart w:id="88" w:name="_Toc17083"/>
      <w:r>
        <w:rPr>
          <w:rFonts w:hint="eastAsia" w:ascii="宋体" w:hAnsi="宋体" w:eastAsia="宋体" w:cs="宋体"/>
          <w:b/>
          <w:kern w:val="2"/>
          <w:sz w:val="24"/>
          <w:szCs w:val="24"/>
          <w:lang w:val="zh-CN" w:eastAsia="zh-CN" w:bidi="zh-CN"/>
        </w:rPr>
        <w:t>1.教材选用基本要求</w:t>
      </w:r>
      <w:bookmarkEnd w:id="88"/>
    </w:p>
    <w:p>
      <w:pPr>
        <w:spacing w:line="360" w:lineRule="auto"/>
        <w:ind w:firstLine="480" w:firstLineChars="200"/>
        <w:rPr>
          <w:rFonts w:ascii="Times New Roman" w:hAnsi="Times New Roman" w:eastAsia="宋体" w:cs="Times New Roman"/>
          <w:sz w:val="24"/>
          <w:szCs w:val="22"/>
        </w:rPr>
      </w:pPr>
      <w:bookmarkStart w:id="89" w:name="_Toc13522"/>
      <w:r>
        <w:rPr>
          <w:rFonts w:hint="eastAsia" w:ascii="Times New Roman" w:hAnsi="Times New Roman" w:eastAsia="宋体" w:cs="Times New Roman"/>
          <w:sz w:val="24"/>
          <w:szCs w:val="22"/>
        </w:rPr>
        <w:t>教材选用按照国家规定选用教材，以国家规划教材为主，兼顾新型教材。同时要求教材融入新技术、新工艺、新规范，内容契合企业实际岗位能力需求，并收录详实的生产流程和技术操作案例，能够体现现代学徒制职业教育特色。</w:t>
      </w:r>
    </w:p>
    <w:p>
      <w:pPr>
        <w:widowControl w:val="0"/>
        <w:spacing w:line="360" w:lineRule="auto"/>
        <w:ind w:firstLine="482" w:firstLineChars="200"/>
        <w:jc w:val="both"/>
        <w:outlineLvl w:val="2"/>
        <w:rPr>
          <w:rFonts w:ascii="宋体" w:hAnsi="宋体" w:eastAsia="宋体" w:cs="宋体"/>
          <w:b/>
          <w:kern w:val="2"/>
          <w:sz w:val="24"/>
          <w:szCs w:val="24"/>
          <w:lang w:val="zh-CN" w:eastAsia="zh-CN" w:bidi="zh-CN"/>
        </w:rPr>
      </w:pPr>
      <w:r>
        <w:rPr>
          <w:rFonts w:hint="eastAsia" w:ascii="宋体" w:hAnsi="宋体" w:eastAsia="宋体" w:cs="宋体"/>
          <w:b/>
          <w:kern w:val="2"/>
          <w:sz w:val="24"/>
          <w:szCs w:val="24"/>
          <w:lang w:val="zh-CN" w:eastAsia="zh-CN" w:bidi="zh-CN"/>
        </w:rPr>
        <w:t>2.图书文献配备基本要求</w:t>
      </w:r>
      <w:bookmarkEnd w:id="89"/>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图书、文献配备能满足人才培养、教科研工作、专业建设等的需要，方便师生查询、借阅。专业类图书文献主要包括:食品制造业、农副食品加工业、酒、饮料和精制茶制造业、质检技术服务业等行业的政策法规、职业标准，各类食品国家安全标准、各类食品良好生产规范，三种以上的专业相关学术期刊，以及食品加工类、食品质量类、食品设备类的图书、文献。图书馆应具有计算机网络系统或电子阅览服务，方便师生查询、借阅。</w:t>
      </w:r>
    </w:p>
    <w:p>
      <w:pPr>
        <w:widowControl w:val="0"/>
        <w:spacing w:line="360" w:lineRule="auto"/>
        <w:ind w:firstLine="482" w:firstLineChars="200"/>
        <w:jc w:val="both"/>
        <w:outlineLvl w:val="2"/>
        <w:rPr>
          <w:rFonts w:ascii="宋体" w:hAnsi="宋体" w:eastAsia="宋体" w:cs="宋体"/>
          <w:b/>
          <w:kern w:val="2"/>
          <w:sz w:val="24"/>
          <w:szCs w:val="24"/>
          <w:lang w:val="zh-CN" w:eastAsia="zh-CN" w:bidi="zh-CN"/>
        </w:rPr>
      </w:pPr>
      <w:bookmarkStart w:id="90" w:name="_Toc859"/>
      <w:r>
        <w:rPr>
          <w:rFonts w:hint="eastAsia" w:ascii="宋体" w:hAnsi="宋体" w:eastAsia="宋体" w:cs="宋体"/>
          <w:b/>
          <w:kern w:val="2"/>
          <w:sz w:val="24"/>
          <w:szCs w:val="24"/>
          <w:lang w:val="zh-CN" w:eastAsia="zh-CN" w:bidi="zh-CN"/>
        </w:rPr>
        <w:t>3.数字教学资源配置基本要求</w:t>
      </w:r>
      <w:bookmarkEnd w:id="90"/>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建设、配备与本专业有关的音视频素材、教学课件、数字化教学案例库、虚拟仿真软件、数字教材等专业教学资源库，种类丰富、形式多样、使用便捷、动态更新、满足教学。</w:t>
      </w:r>
    </w:p>
    <w:p>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91" w:name="_Toc18545"/>
      <w:r>
        <w:rPr>
          <w:rFonts w:hint="eastAsia" w:asciiTheme="minorEastAsia" w:hAnsiTheme="minorEastAsia" w:eastAsiaTheme="minorEastAsia" w:cstheme="minorEastAsia"/>
          <w:sz w:val="28"/>
          <w:szCs w:val="28"/>
          <w:lang w:val="en-US" w:eastAsia="zh-CN"/>
        </w:rPr>
        <w:t>（四）教学方法</w:t>
      </w:r>
      <w:bookmarkEnd w:id="87"/>
      <w:bookmarkEnd w:id="91"/>
    </w:p>
    <w:p>
      <w:pPr>
        <w:spacing w:line="360" w:lineRule="auto"/>
        <w:ind w:firstLine="480" w:firstLineChars="200"/>
        <w:rPr>
          <w:rFonts w:ascii="宋体" w:hAnsi="宋体" w:eastAsia="宋体" w:cs="宋体"/>
          <w:bCs/>
          <w:sz w:val="24"/>
          <w:lang w:val="zh-CN" w:bidi="zh-CN"/>
        </w:rPr>
      </w:pPr>
      <w:bookmarkStart w:id="92" w:name="_Toc17931"/>
      <w:r>
        <w:rPr>
          <w:rFonts w:ascii="宋体" w:hAnsi="宋体" w:eastAsia="宋体" w:cs="宋体"/>
          <w:bCs/>
          <w:sz w:val="24"/>
          <w:lang w:val="zh-CN" w:bidi="zh-CN"/>
        </w:rPr>
        <w:t>根据课程内容的具体特点，采用灵活多样、多层次的教学方法，包括：</w:t>
      </w:r>
      <w:bookmarkStart w:id="93" w:name="_Toc28302"/>
      <w:bookmarkStart w:id="94" w:name="_Toc3015"/>
    </w:p>
    <w:p>
      <w:pPr>
        <w:spacing w:line="360" w:lineRule="auto"/>
        <w:ind w:firstLine="480" w:firstLineChars="200"/>
        <w:rPr>
          <w:rFonts w:ascii="宋体" w:hAnsi="宋体" w:eastAsia="宋体" w:cs="宋体"/>
          <w:bCs/>
          <w:sz w:val="24"/>
          <w:lang w:val="zh-CN" w:bidi="zh-CN"/>
        </w:rPr>
      </w:pPr>
      <w:r>
        <w:rPr>
          <w:rFonts w:ascii="宋体" w:hAnsi="宋体" w:eastAsia="宋体" w:cs="宋体"/>
          <w:bCs/>
          <w:sz w:val="24"/>
          <w:lang w:val="zh-CN" w:bidi="zh-CN"/>
        </w:rPr>
        <w:t>1.项目导向、任务驱动教学——以项目、任务有效完成作为教学的目标，课堂教学和实践教学围绕项目任务的解决而展开。</w:t>
      </w:r>
      <w:bookmarkEnd w:id="93"/>
      <w:bookmarkEnd w:id="94"/>
      <w:bookmarkStart w:id="95" w:name="_Toc27061"/>
      <w:bookmarkStart w:id="96" w:name="_Toc22722"/>
    </w:p>
    <w:p>
      <w:pPr>
        <w:spacing w:line="360" w:lineRule="auto"/>
        <w:ind w:firstLine="480" w:firstLineChars="200"/>
        <w:rPr>
          <w:rFonts w:ascii="宋体" w:hAnsi="宋体" w:eastAsia="宋体" w:cs="宋体"/>
          <w:bCs/>
          <w:sz w:val="24"/>
          <w:lang w:val="zh-CN" w:bidi="zh-CN"/>
        </w:rPr>
      </w:pPr>
      <w:r>
        <w:rPr>
          <w:rFonts w:ascii="宋体" w:hAnsi="宋体" w:eastAsia="宋体" w:cs="宋体"/>
          <w:bCs/>
          <w:sz w:val="24"/>
          <w:lang w:val="zh-CN" w:bidi="zh-CN"/>
        </w:rPr>
        <w:t>2.案例分析教学方法——通过对不同案例情况的分析，讲解典型案例，可以引导学生举一反三，更好地达到以理论指导实践的目的。</w:t>
      </w:r>
      <w:bookmarkEnd w:id="95"/>
      <w:bookmarkEnd w:id="96"/>
      <w:bookmarkStart w:id="97" w:name="_Toc11133"/>
      <w:bookmarkStart w:id="98" w:name="_Toc26988"/>
    </w:p>
    <w:p>
      <w:pPr>
        <w:spacing w:line="360" w:lineRule="auto"/>
        <w:ind w:firstLine="480" w:firstLineChars="200"/>
        <w:rPr>
          <w:rFonts w:ascii="宋体" w:hAnsi="宋体" w:eastAsia="宋体" w:cs="宋体"/>
          <w:bCs/>
          <w:sz w:val="24"/>
          <w:lang w:val="zh-CN" w:bidi="zh-CN"/>
        </w:rPr>
      </w:pPr>
      <w:r>
        <w:rPr>
          <w:rFonts w:ascii="宋体" w:hAnsi="宋体" w:eastAsia="宋体" w:cs="宋体"/>
          <w:bCs/>
          <w:sz w:val="24"/>
          <w:lang w:val="zh-CN" w:bidi="zh-CN"/>
        </w:rPr>
        <w:t>3.“教学做一体化”教学法——以学生练习为主体，教师加以适当的引导，提高学生分析问题、解决问题的能力；教师边讲解边指导，师生同步操作，深入剖析解决方案的制定方法与技巧，提高学生的实践技能。</w:t>
      </w:r>
      <w:bookmarkEnd w:id="97"/>
      <w:bookmarkEnd w:id="98"/>
      <w:bookmarkStart w:id="99" w:name="_Toc27661"/>
      <w:bookmarkStart w:id="100" w:name="_Toc15067"/>
    </w:p>
    <w:p>
      <w:pPr>
        <w:spacing w:line="360" w:lineRule="auto"/>
        <w:ind w:firstLine="480" w:firstLineChars="200"/>
        <w:rPr>
          <w:rFonts w:ascii="宋体" w:hAnsi="宋体" w:eastAsia="宋体" w:cs="宋体"/>
          <w:bCs/>
          <w:sz w:val="24"/>
          <w:lang w:bidi="zh-CN"/>
        </w:rPr>
      </w:pPr>
      <w:r>
        <w:rPr>
          <w:rFonts w:ascii="宋体" w:hAnsi="宋体" w:eastAsia="宋体" w:cs="宋体"/>
          <w:bCs/>
          <w:sz w:val="24"/>
          <w:lang w:val="zh-CN" w:bidi="zh-CN"/>
        </w:rPr>
        <w:t>4.情境教学（启发引导的互动教学）——通过教师的逐步深入的设疑，启发学生思考；通过教师给出的不完善的案例，引导学生找出系列不足，做出完善的案例。</w:t>
      </w:r>
      <w:bookmarkEnd w:id="99"/>
      <w:bookmarkEnd w:id="100"/>
      <w:bookmarkStart w:id="101" w:name="_Toc6223"/>
      <w:r>
        <w:rPr>
          <w:rFonts w:hint="eastAsia" w:ascii="宋体" w:hAnsi="宋体" w:eastAsia="宋体" w:cs="宋体"/>
          <w:bCs/>
          <w:sz w:val="24"/>
          <w:lang w:bidi="zh-CN"/>
        </w:rPr>
        <w:t xml:space="preserve">   </w:t>
      </w:r>
    </w:p>
    <w:p>
      <w:pPr>
        <w:spacing w:line="360" w:lineRule="auto"/>
        <w:ind w:firstLine="480" w:firstLineChars="200"/>
        <w:rPr>
          <w:rFonts w:ascii="宋体" w:hAnsi="宋体" w:eastAsia="宋体" w:cs="宋体"/>
          <w:bCs/>
          <w:sz w:val="24"/>
          <w:lang w:val="zh-CN" w:bidi="zh-CN"/>
        </w:rPr>
      </w:pPr>
      <w:r>
        <w:rPr>
          <w:rFonts w:ascii="宋体" w:hAnsi="宋体" w:eastAsia="宋体" w:cs="宋体"/>
          <w:bCs/>
          <w:sz w:val="24"/>
          <w:lang w:val="zh-CN" w:bidi="zh-CN"/>
        </w:rPr>
        <w:t>5.角色扮演——通过模拟工作过程的不同角色，培养学生职业素质和职业的交流沟通能力。</w:t>
      </w:r>
      <w:bookmarkEnd w:id="101"/>
      <w:bookmarkStart w:id="102" w:name="_Toc61"/>
      <w:bookmarkStart w:id="103" w:name="_Toc2970"/>
    </w:p>
    <w:p>
      <w:pPr>
        <w:spacing w:line="360" w:lineRule="auto"/>
        <w:ind w:firstLine="480" w:firstLineChars="200"/>
        <w:rPr>
          <w:rFonts w:ascii="宋体" w:hAnsi="宋体" w:eastAsia="宋体" w:cs="宋体"/>
          <w:bCs/>
          <w:sz w:val="24"/>
          <w:lang w:val="zh-CN" w:bidi="zh-CN"/>
        </w:rPr>
      </w:pPr>
      <w:r>
        <w:rPr>
          <w:rFonts w:ascii="宋体" w:hAnsi="宋体" w:eastAsia="宋体" w:cs="宋体"/>
          <w:bCs/>
          <w:sz w:val="24"/>
          <w:lang w:val="zh-CN" w:bidi="zh-CN"/>
        </w:rPr>
        <w:t>6.模块化教学——运用“宽基础、活模块”教育模式，通过模块课程间灵活合理的搭配，首先培养学生宽泛的基础人文素质、基础从业能力，进而培养其合格的专门职业能力。</w:t>
      </w:r>
      <w:bookmarkEnd w:id="102"/>
      <w:bookmarkEnd w:id="103"/>
    </w:p>
    <w:p>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104" w:name="_Toc27284"/>
      <w:r>
        <w:rPr>
          <w:rFonts w:hint="eastAsia" w:asciiTheme="minorEastAsia" w:hAnsiTheme="minorEastAsia" w:eastAsiaTheme="minorEastAsia" w:cstheme="minorEastAsia"/>
          <w:sz w:val="28"/>
          <w:szCs w:val="28"/>
          <w:lang w:val="en-US" w:eastAsia="zh-CN"/>
        </w:rPr>
        <w:t>（五）学习评价</w:t>
      </w:r>
      <w:bookmarkEnd w:id="92"/>
      <w:bookmarkEnd w:id="104"/>
    </w:p>
    <w:p>
      <w:pPr>
        <w:spacing w:line="360" w:lineRule="auto"/>
        <w:ind w:firstLine="480" w:firstLineChars="200"/>
        <w:rPr>
          <w:rFonts w:ascii="Times New Roman" w:hAnsi="Times New Roman" w:eastAsia="宋体" w:cs="Times New Roman"/>
          <w:sz w:val="24"/>
          <w:szCs w:val="22"/>
        </w:rPr>
      </w:pPr>
      <w:bookmarkStart w:id="105" w:name="_Toc9773"/>
      <w:r>
        <w:rPr>
          <w:rFonts w:ascii="Times New Roman" w:hAnsi="Times New Roman" w:eastAsia="宋体" w:cs="Times New Roman"/>
          <w:sz w:val="24"/>
          <w:szCs w:val="22"/>
        </w:rPr>
        <w:t>1.期末考核评价及方式</w:t>
      </w:r>
    </w:p>
    <w:p>
      <w:pPr>
        <w:spacing w:line="360" w:lineRule="auto"/>
        <w:ind w:firstLine="480" w:firstLineChars="200"/>
        <w:rPr>
          <w:rFonts w:ascii="Times New Roman" w:hAnsi="Times New Roman" w:eastAsia="宋体" w:cs="Times New Roman"/>
          <w:sz w:val="24"/>
          <w:szCs w:val="22"/>
        </w:rPr>
      </w:pPr>
      <w:bookmarkStart w:id="106" w:name="_Toc26666"/>
      <w:bookmarkStart w:id="107" w:name="_Toc20667"/>
      <w:r>
        <w:rPr>
          <w:rFonts w:ascii="Times New Roman" w:hAnsi="Times New Roman" w:eastAsia="宋体" w:cs="Times New Roman"/>
          <w:sz w:val="24"/>
          <w:szCs w:val="22"/>
        </w:rPr>
        <w:t>期末考试：试题以实际应用能力考核为主。</w:t>
      </w:r>
      <w:bookmarkEnd w:id="106"/>
      <w:bookmarkEnd w:id="107"/>
    </w:p>
    <w:p>
      <w:pPr>
        <w:spacing w:line="360" w:lineRule="auto"/>
        <w:ind w:firstLine="480" w:firstLineChars="200"/>
        <w:rPr>
          <w:rFonts w:ascii="Times New Roman" w:hAnsi="Times New Roman" w:eastAsia="宋体" w:cs="Times New Roman"/>
          <w:sz w:val="24"/>
          <w:szCs w:val="22"/>
        </w:rPr>
      </w:pPr>
      <w:bookmarkStart w:id="108" w:name="_Toc21157"/>
      <w:bookmarkStart w:id="109" w:name="_Toc7852"/>
      <w:r>
        <w:rPr>
          <w:rFonts w:ascii="Times New Roman" w:hAnsi="Times New Roman" w:eastAsia="宋体" w:cs="Times New Roman"/>
          <w:sz w:val="24"/>
          <w:szCs w:val="22"/>
        </w:rPr>
        <w:t>2.教学过程评价</w:t>
      </w:r>
      <w:bookmarkEnd w:id="108"/>
      <w:bookmarkEnd w:id="109"/>
      <w:r>
        <w:rPr>
          <w:rFonts w:ascii="Times New Roman" w:hAnsi="Times New Roman" w:eastAsia="宋体" w:cs="Times New Roman"/>
          <w:sz w:val="24"/>
          <w:szCs w:val="22"/>
        </w:rPr>
        <w:t xml:space="preserve"> </w:t>
      </w:r>
    </w:p>
    <w:p>
      <w:pPr>
        <w:spacing w:line="360" w:lineRule="auto"/>
        <w:ind w:firstLine="480" w:firstLineChars="200"/>
        <w:rPr>
          <w:rFonts w:ascii="Times New Roman" w:hAnsi="Times New Roman" w:eastAsia="宋体" w:cs="Times New Roman"/>
          <w:sz w:val="24"/>
          <w:szCs w:val="22"/>
        </w:rPr>
      </w:pPr>
      <w:bookmarkStart w:id="110" w:name="_Toc23452"/>
      <w:bookmarkStart w:id="111" w:name="_Toc10784"/>
      <w:r>
        <w:rPr>
          <w:rFonts w:ascii="Times New Roman" w:hAnsi="Times New Roman" w:eastAsia="宋体" w:cs="Times New Roman"/>
          <w:sz w:val="24"/>
          <w:szCs w:val="22"/>
        </w:rPr>
        <w:t>综合实践考核：过程性考核的方式，以课程单元教学内容中可展示的结果和学生完成的任务为依据进行考核</w:t>
      </w:r>
      <w:bookmarkEnd w:id="110"/>
      <w:bookmarkEnd w:id="111"/>
      <w:r>
        <w:rPr>
          <w:rFonts w:hint="eastAsia" w:ascii="Times New Roman" w:hAnsi="Times New Roman" w:eastAsia="宋体" w:cs="Times New Roman"/>
          <w:sz w:val="24"/>
          <w:szCs w:val="22"/>
        </w:rPr>
        <w:t>。</w:t>
      </w:r>
    </w:p>
    <w:p>
      <w:pPr>
        <w:spacing w:line="360" w:lineRule="auto"/>
        <w:ind w:firstLine="480" w:firstLineChars="200"/>
        <w:rPr>
          <w:rFonts w:ascii="Times New Roman" w:hAnsi="Times New Roman" w:eastAsia="宋体" w:cs="Times New Roman"/>
          <w:sz w:val="24"/>
          <w:szCs w:val="22"/>
        </w:rPr>
      </w:pPr>
      <w:bookmarkStart w:id="112" w:name="_Toc30556"/>
      <w:bookmarkStart w:id="113" w:name="_Toc11769"/>
      <w:r>
        <w:rPr>
          <w:rFonts w:ascii="Times New Roman" w:hAnsi="Times New Roman" w:eastAsia="宋体" w:cs="Times New Roman"/>
          <w:sz w:val="24"/>
          <w:szCs w:val="22"/>
        </w:rPr>
        <w:t>3.职业素质考核</w:t>
      </w:r>
      <w:bookmarkEnd w:id="112"/>
      <w:bookmarkEnd w:id="113"/>
    </w:p>
    <w:p>
      <w:pPr>
        <w:spacing w:line="360" w:lineRule="auto"/>
        <w:ind w:firstLine="480" w:firstLineChars="200"/>
        <w:rPr>
          <w:rFonts w:ascii="Times New Roman" w:hAnsi="Times New Roman" w:eastAsia="宋体" w:cs="Times New Roman"/>
          <w:sz w:val="24"/>
          <w:szCs w:val="22"/>
        </w:rPr>
      </w:pPr>
      <w:bookmarkStart w:id="114" w:name="_Toc2895"/>
      <w:bookmarkStart w:id="115" w:name="_Toc25350"/>
      <w:r>
        <w:rPr>
          <w:rFonts w:ascii="Times New Roman" w:hAnsi="Times New Roman" w:eastAsia="宋体" w:cs="Times New Roman"/>
          <w:sz w:val="24"/>
          <w:szCs w:val="22"/>
        </w:rPr>
        <w:t>过程性评价的方式，以学生平时的考勤、课堂表现、实训情况和汇报表述与沟通能力进行考核。</w:t>
      </w:r>
      <w:bookmarkEnd w:id="114"/>
      <w:bookmarkEnd w:id="115"/>
    </w:p>
    <w:p>
      <w:pPr>
        <w:spacing w:line="360" w:lineRule="auto"/>
        <w:ind w:firstLine="480" w:firstLineChars="200"/>
        <w:rPr>
          <w:rFonts w:ascii="Times New Roman" w:hAnsi="Times New Roman" w:eastAsia="宋体" w:cs="Times New Roman"/>
          <w:sz w:val="24"/>
          <w:szCs w:val="22"/>
        </w:rPr>
      </w:pPr>
      <w:bookmarkStart w:id="116" w:name="_Toc14452"/>
      <w:bookmarkStart w:id="117" w:name="_Toc10334"/>
      <w:r>
        <w:rPr>
          <w:rFonts w:ascii="Times New Roman" w:hAnsi="Times New Roman" w:eastAsia="宋体" w:cs="Times New Roman"/>
          <w:sz w:val="24"/>
          <w:szCs w:val="22"/>
        </w:rPr>
        <w:t>4.专业课程成绩形成方式（推荐采用如下的成绩形成方式）</w:t>
      </w:r>
      <w:bookmarkEnd w:id="116"/>
      <w:bookmarkEnd w:id="117"/>
    </w:p>
    <w:p>
      <w:pPr>
        <w:spacing w:line="360" w:lineRule="auto"/>
        <w:ind w:firstLine="480" w:firstLineChars="200"/>
        <w:rPr>
          <w:rFonts w:hint="eastAsia" w:ascii="Times New Roman" w:hAnsi="Times New Roman" w:eastAsia="宋体" w:cs="Times New Roman"/>
          <w:sz w:val="24"/>
          <w:szCs w:val="22"/>
          <w:lang w:val="en-US" w:eastAsia="zh-CN"/>
        </w:rPr>
      </w:pPr>
      <w:bookmarkStart w:id="118" w:name="_Toc8764"/>
      <w:bookmarkStart w:id="119" w:name="_Toc12295"/>
      <w:r>
        <w:rPr>
          <w:rFonts w:hint="eastAsia" w:ascii="Times New Roman" w:hAnsi="Times New Roman" w:eastAsia="宋体" w:cs="Times New Roman"/>
          <w:sz w:val="24"/>
          <w:szCs w:val="22"/>
          <w:lang w:val="en-US" w:eastAsia="zh-CN"/>
        </w:rPr>
        <w:t>总评成绩=期末考试+实践技能考核+职业素质考核=100%</w:t>
      </w:r>
      <w:bookmarkEnd w:id="118"/>
      <w:bookmarkEnd w:id="119"/>
      <w:r>
        <w:rPr>
          <w:rFonts w:hint="eastAsia" w:ascii="Times New Roman" w:hAnsi="Times New Roman" w:eastAsia="宋体" w:cs="Times New Roman"/>
          <w:sz w:val="24"/>
          <w:szCs w:val="22"/>
          <w:lang w:val="en-US" w:eastAsia="zh-CN"/>
        </w:rPr>
        <w:t>。</w:t>
      </w:r>
    </w:p>
    <w:p>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120" w:name="_Toc26469"/>
      <w:r>
        <w:rPr>
          <w:rFonts w:hint="eastAsia" w:asciiTheme="minorEastAsia" w:hAnsiTheme="minorEastAsia" w:eastAsiaTheme="minorEastAsia" w:cstheme="minorEastAsia"/>
          <w:sz w:val="28"/>
          <w:szCs w:val="28"/>
          <w:lang w:val="en-US" w:eastAsia="zh-CN"/>
        </w:rPr>
        <w:t>（六）质量管理</w:t>
      </w:r>
      <w:bookmarkEnd w:id="105"/>
      <w:bookmarkEnd w:id="120"/>
    </w:p>
    <w:p>
      <w:pPr>
        <w:spacing w:line="360" w:lineRule="auto"/>
        <w:ind w:firstLine="480" w:firstLineChars="200"/>
        <w:rPr>
          <w:rFonts w:ascii="Times New Roman" w:hAnsi="Times New Roman" w:eastAsia="宋体" w:cs="Times New Roman"/>
          <w:sz w:val="24"/>
          <w:szCs w:val="22"/>
        </w:rPr>
      </w:pPr>
      <w:bookmarkStart w:id="121" w:name="_Toc30871"/>
      <w:r>
        <w:rPr>
          <w:rFonts w:hint="eastAsia" w:ascii="Times New Roman" w:hAnsi="Times New Roman" w:eastAsia="宋体" w:cs="Times New Roman"/>
          <w:sz w:val="24"/>
          <w:szCs w:val="22"/>
        </w:rPr>
        <w:t>1.学院和分院建立了专业建设和教学诊断与改进机制，健全专业教学质量监督管理制度，完善课堂教学、教学评价、实习实训、毕业设计以及专业调研、人才培养方案更新、资源建设等方面质量标准建设，通过教学实施、过程监控、质量评价和持续改进，达成人才培养规格。</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2.学院和分院完善教学管理机制，加强日常教学组织运行与管理，定期开展课程建设水平和教学质量诊断与改进，建立健全巡课、听课、评教、评学等制度，严明教学记录，强化教学组织功能，定期开展公开课、示范课等教研活动。</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3.学院建立毕业生跟踪反馈机制及社会评价机制，并对生源情况、在校生学业水平、毕业生就业情况等进行分析，定期评价人才培养质量和培养目标达成情况。</w:t>
      </w:r>
    </w:p>
    <w:p>
      <w:pPr>
        <w:spacing w:line="360"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4.专业教研组织充分利用评价分析结果有效改进专业教学，持续提高人才培养质量。</w:t>
      </w:r>
    </w:p>
    <w:p>
      <w:pPr>
        <w:pStyle w:val="2"/>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lang w:val="en-US" w:eastAsia="zh-CN"/>
        </w:rPr>
      </w:pPr>
      <w:bookmarkStart w:id="122" w:name="_Toc8757"/>
      <w:r>
        <w:rPr>
          <w:rFonts w:hint="eastAsia" w:asciiTheme="majorEastAsia" w:hAnsiTheme="majorEastAsia" w:eastAsiaTheme="majorEastAsia" w:cstheme="majorEastAsia"/>
          <w:b/>
          <w:bCs/>
          <w:sz w:val="30"/>
          <w:szCs w:val="30"/>
          <w:lang w:val="en-US" w:eastAsia="zh-CN"/>
        </w:rPr>
        <w:t>十一、毕业要求</w:t>
      </w:r>
      <w:bookmarkEnd w:id="121"/>
      <w:bookmarkEnd w:id="122"/>
    </w:p>
    <w:p>
      <w:pPr>
        <w:widowControl/>
        <w:adjustRightInd w:val="0"/>
        <w:snapToGrid w:val="0"/>
        <w:spacing w:line="360" w:lineRule="auto"/>
        <w:ind w:firstLine="480" w:firstLineChars="200"/>
        <w:jc w:val="left"/>
        <w:rPr>
          <w:rFonts w:ascii="宋体" w:hAnsi="宋体" w:eastAsia="宋体" w:cs="宋体"/>
          <w:bCs/>
          <w:sz w:val="24"/>
        </w:rPr>
      </w:pPr>
      <w:r>
        <w:rPr>
          <w:rFonts w:hint="eastAsia" w:ascii="宋体" w:hAnsi="宋体" w:eastAsia="宋体" w:cs="宋体"/>
          <w:bCs/>
          <w:sz w:val="24"/>
        </w:rPr>
        <w:t>1.本专业学生毕业最低取得</w:t>
      </w:r>
      <w:r>
        <w:rPr>
          <w:rFonts w:ascii="宋体" w:hAnsi="宋体" w:eastAsia="宋体" w:cs="宋体"/>
          <w:bCs/>
          <w:sz w:val="24"/>
        </w:rPr>
        <w:t>14</w:t>
      </w:r>
      <w:r>
        <w:rPr>
          <w:rFonts w:hint="eastAsia" w:ascii="宋体" w:hAnsi="宋体" w:cs="宋体"/>
          <w:bCs/>
          <w:sz w:val="24"/>
          <w:lang w:val="en-US" w:eastAsia="zh-CN"/>
        </w:rPr>
        <w:t>0</w:t>
      </w:r>
      <w:r>
        <w:rPr>
          <w:rFonts w:hint="eastAsia" w:ascii="宋体" w:hAnsi="宋体" w:eastAsia="宋体" w:cs="宋体"/>
          <w:bCs/>
          <w:sz w:val="24"/>
        </w:rPr>
        <w:t>学分，其中公共</w:t>
      </w:r>
      <w:r>
        <w:rPr>
          <w:rFonts w:hint="eastAsia" w:ascii="宋体" w:hAnsi="宋体" w:eastAsia="宋体" w:cs="宋体"/>
          <w:bCs/>
          <w:color w:val="auto"/>
          <w:sz w:val="24"/>
        </w:rPr>
        <w:t>基础</w:t>
      </w:r>
      <w:r>
        <w:rPr>
          <w:rFonts w:hint="eastAsia" w:ascii="宋体" w:hAnsi="宋体" w:eastAsia="宋体" w:cs="宋体"/>
          <w:bCs/>
          <w:sz w:val="24"/>
        </w:rPr>
        <w:t>课</w:t>
      </w:r>
      <w:r>
        <w:rPr>
          <w:rFonts w:hint="eastAsia" w:ascii="宋体" w:hAnsi="宋体" w:cs="宋体"/>
          <w:bCs/>
          <w:sz w:val="24"/>
          <w:lang w:val="en-US" w:eastAsia="zh-CN"/>
        </w:rPr>
        <w:t>46</w:t>
      </w:r>
      <w:r>
        <w:rPr>
          <w:rFonts w:hint="eastAsia" w:ascii="宋体" w:hAnsi="宋体" w:eastAsia="宋体" w:cs="宋体"/>
          <w:bCs/>
          <w:sz w:val="24"/>
        </w:rPr>
        <w:t>学分，</w:t>
      </w:r>
      <w:r>
        <w:rPr>
          <w:rFonts w:hint="eastAsia" w:ascii="宋体" w:hAnsi="宋体" w:eastAsia="宋体" w:cs="宋体"/>
          <w:bCs/>
          <w:color w:val="auto"/>
          <w:sz w:val="24"/>
        </w:rPr>
        <w:t>专业课程（包括岗位实习与毕业</w:t>
      </w:r>
      <w:r>
        <w:rPr>
          <w:rFonts w:hint="eastAsia" w:ascii="宋体" w:hAnsi="宋体" w:eastAsia="宋体" w:cs="宋体"/>
          <w:bCs/>
          <w:color w:val="auto"/>
          <w:sz w:val="24"/>
          <w:lang w:val="en-US" w:eastAsia="zh-CN"/>
        </w:rPr>
        <w:t>设计）</w:t>
      </w:r>
      <w:r>
        <w:rPr>
          <w:rFonts w:hint="eastAsia" w:ascii="宋体" w:hAnsi="宋体" w:cs="宋体"/>
          <w:bCs/>
          <w:color w:val="auto"/>
          <w:sz w:val="24"/>
          <w:lang w:val="en-US" w:eastAsia="zh-CN"/>
        </w:rPr>
        <w:t>90</w:t>
      </w:r>
      <w:r>
        <w:rPr>
          <w:rFonts w:hint="eastAsia" w:ascii="宋体" w:hAnsi="宋体" w:eastAsia="宋体" w:cs="宋体"/>
          <w:bCs/>
          <w:color w:val="auto"/>
          <w:sz w:val="24"/>
        </w:rPr>
        <w:t>学分，素质拓展课程</w:t>
      </w:r>
      <w:r>
        <w:rPr>
          <w:rFonts w:hint="eastAsia" w:ascii="宋体" w:hAnsi="宋体" w:cs="宋体"/>
          <w:bCs/>
          <w:color w:val="auto"/>
          <w:sz w:val="24"/>
          <w:lang w:val="en-US" w:eastAsia="zh-CN"/>
        </w:rPr>
        <w:t>4</w:t>
      </w:r>
      <w:r>
        <w:rPr>
          <w:rFonts w:hint="eastAsia" w:ascii="宋体" w:hAnsi="宋体" w:eastAsia="宋体" w:cs="宋体"/>
          <w:bCs/>
          <w:color w:val="auto"/>
          <w:sz w:val="24"/>
        </w:rPr>
        <w:t>学分。</w:t>
      </w:r>
    </w:p>
    <w:p>
      <w:pPr>
        <w:widowControl/>
        <w:adjustRightInd w:val="0"/>
        <w:snapToGrid w:val="0"/>
        <w:spacing w:line="360" w:lineRule="auto"/>
        <w:ind w:firstLine="480" w:firstLineChars="200"/>
        <w:jc w:val="left"/>
        <w:rPr>
          <w:rFonts w:ascii="宋体" w:hAnsi="宋体" w:eastAsia="宋体" w:cs="宋体"/>
          <w:bCs/>
          <w:sz w:val="24"/>
        </w:rPr>
      </w:pPr>
      <w:r>
        <w:rPr>
          <w:rFonts w:hint="eastAsia" w:ascii="宋体" w:hAnsi="宋体" w:eastAsia="宋体" w:cs="宋体"/>
          <w:bCs/>
          <w:sz w:val="24"/>
        </w:rPr>
        <w:t>2.参加规定的毕业实习，提交符合要求的实习鉴定、实习报告并成绩合格。</w:t>
      </w:r>
    </w:p>
    <w:p>
      <w:pPr>
        <w:pageBreakBefore w:val="0"/>
        <w:widowControl/>
        <w:kinsoku/>
        <w:wordWrap/>
        <w:overflowPunct/>
        <w:topLinePunct w:val="0"/>
        <w:autoSpaceDE/>
        <w:autoSpaceDN/>
        <w:bidi w:val="0"/>
        <w:adjustRightInd w:val="0"/>
        <w:snapToGrid w:val="0"/>
        <w:spacing w:line="360" w:lineRule="auto"/>
        <w:ind w:left="0" w:right="0" w:rightChars="0" w:firstLine="480"/>
        <w:jc w:val="left"/>
        <w:rPr>
          <w:rFonts w:hint="eastAsia" w:ascii="宋体" w:hAnsi="宋体" w:eastAsia="宋体" w:cs="宋体"/>
          <w:bCs/>
          <w:color w:val="auto"/>
          <w:sz w:val="24"/>
        </w:rPr>
      </w:pPr>
      <w:r>
        <w:rPr>
          <w:rFonts w:hint="eastAsia" w:ascii="宋体" w:hAnsi="宋体" w:eastAsia="宋体" w:cs="宋体"/>
          <w:bCs/>
          <w:sz w:val="24"/>
        </w:rPr>
        <w:t>3.鼓励学生取得与专业相应的“1</w:t>
      </w:r>
      <w:r>
        <w:rPr>
          <w:rFonts w:ascii="宋体" w:hAnsi="宋体" w:eastAsia="宋体" w:cs="宋体"/>
          <w:bCs/>
          <w:sz w:val="24"/>
        </w:rPr>
        <w:t>+X</w:t>
      </w:r>
      <w:r>
        <w:rPr>
          <w:rFonts w:hint="eastAsia" w:ascii="宋体" w:hAnsi="宋体" w:eastAsia="宋体" w:cs="宋体"/>
          <w:bCs/>
          <w:sz w:val="24"/>
        </w:rPr>
        <w:t>”餐饮管理运行职业能力证书、中式烹调师</w:t>
      </w:r>
      <w:r>
        <w:rPr>
          <w:rFonts w:hint="eastAsia" w:ascii="宋体" w:hAnsi="宋体" w:eastAsia="宋体" w:cs="宋体"/>
          <w:bCs/>
          <w:sz w:val="24"/>
          <w:lang w:eastAsia="zh-CN"/>
        </w:rPr>
        <w:t>、</w:t>
      </w:r>
      <w:r>
        <w:rPr>
          <w:rFonts w:hint="eastAsia" w:ascii="宋体" w:hAnsi="宋体" w:eastAsia="宋体" w:cs="宋体"/>
          <w:bCs/>
          <w:sz w:val="24"/>
        </w:rPr>
        <w:t>中式面点师</w:t>
      </w:r>
      <w:r>
        <w:rPr>
          <w:rFonts w:hint="eastAsia" w:ascii="宋体" w:hAnsi="宋体" w:eastAsia="宋体" w:cs="宋体"/>
          <w:bCs/>
          <w:sz w:val="24"/>
          <w:lang w:eastAsia="zh-CN"/>
        </w:rPr>
        <w:t>、</w:t>
      </w:r>
      <w:r>
        <w:rPr>
          <w:rFonts w:hint="eastAsia" w:ascii="宋体" w:hAnsi="宋体" w:eastAsia="宋体" w:cs="宋体"/>
          <w:bCs/>
          <w:sz w:val="24"/>
        </w:rPr>
        <w:t>西式烹调师</w:t>
      </w:r>
      <w:r>
        <w:rPr>
          <w:rFonts w:hint="eastAsia" w:ascii="宋体" w:hAnsi="宋体" w:eastAsia="宋体" w:cs="宋体"/>
          <w:bCs/>
          <w:sz w:val="24"/>
          <w:lang w:eastAsia="zh-CN"/>
        </w:rPr>
        <w:t>、</w:t>
      </w:r>
      <w:r>
        <w:rPr>
          <w:rFonts w:hint="eastAsia" w:ascii="宋体" w:hAnsi="宋体" w:eastAsia="宋体" w:cs="宋体"/>
          <w:bCs/>
          <w:sz w:val="24"/>
        </w:rPr>
        <w:t>西式面点师</w:t>
      </w:r>
      <w:r>
        <w:rPr>
          <w:rFonts w:hint="eastAsia" w:ascii="宋体" w:hAnsi="宋体" w:eastAsia="宋体" w:cs="宋体"/>
          <w:bCs/>
          <w:sz w:val="24"/>
          <w:lang w:eastAsia="zh-CN"/>
        </w:rPr>
        <w:t>、</w:t>
      </w:r>
      <w:r>
        <w:rPr>
          <w:rFonts w:hint="eastAsia" w:ascii="宋体" w:hAnsi="宋体" w:cs="宋体"/>
          <w:bCs/>
          <w:sz w:val="24"/>
        </w:rPr>
        <w:t>公共营养师</w:t>
      </w:r>
      <w:r>
        <w:rPr>
          <w:rFonts w:hint="eastAsia" w:ascii="宋体" w:hAnsi="宋体" w:eastAsia="宋体" w:cs="宋体"/>
          <w:bCs/>
          <w:sz w:val="24"/>
        </w:rPr>
        <w:t>等职业</w:t>
      </w:r>
      <w:r>
        <w:rPr>
          <w:rFonts w:hint="eastAsia" w:ascii="宋体" w:hAnsi="宋体" w:eastAsia="宋体" w:cs="宋体"/>
          <w:bCs/>
          <w:sz w:val="24"/>
          <w:lang w:eastAsia="zh-Hans"/>
        </w:rPr>
        <w:t>技能等级</w:t>
      </w:r>
      <w:r>
        <w:rPr>
          <w:rFonts w:hint="eastAsia" w:ascii="宋体" w:hAnsi="宋体" w:eastAsia="宋体" w:cs="宋体"/>
          <w:bCs/>
          <w:sz w:val="24"/>
        </w:rPr>
        <w:t>证书。</w:t>
      </w:r>
    </w:p>
    <w:p>
      <w:pPr>
        <w:pStyle w:val="109"/>
        <w:widowControl/>
        <w:tabs>
          <w:tab w:val="left" w:pos="825"/>
        </w:tabs>
        <w:spacing w:before="81" w:line="360" w:lineRule="auto"/>
        <w:ind w:firstLine="1440" w:firstLineChars="600"/>
        <w:jc w:val="left"/>
        <w:rPr>
          <w:color w:val="000000"/>
          <w:sz w:val="24"/>
        </w:rPr>
      </w:pPr>
    </w:p>
    <w:p>
      <w:pPr>
        <w:pStyle w:val="109"/>
        <w:widowControl/>
        <w:tabs>
          <w:tab w:val="left" w:pos="825"/>
        </w:tabs>
        <w:spacing w:before="81" w:line="360" w:lineRule="auto"/>
        <w:ind w:firstLine="1440" w:firstLineChars="600"/>
        <w:jc w:val="left"/>
        <w:rPr>
          <w:color w:val="000000"/>
          <w:sz w:val="24"/>
        </w:rPr>
        <w:sectPr>
          <w:footerReference r:id="rId11" w:type="default"/>
          <w:pgSz w:w="11911" w:h="16838"/>
          <w:pgMar w:top="1417" w:right="1678" w:bottom="1179" w:left="1678" w:header="879" w:footer="998" w:gutter="0"/>
          <w:pgBorders>
            <w:top w:val="none" w:sz="0" w:space="0"/>
            <w:left w:val="none" w:sz="0" w:space="0"/>
            <w:bottom w:val="none" w:sz="0" w:space="0"/>
            <w:right w:val="none" w:sz="0" w:space="0"/>
          </w:pgBorders>
          <w:pgNumType w:fmt="decimal"/>
          <w:cols w:space="0" w:num="1"/>
          <w:rtlGutter w:val="0"/>
          <w:docGrid w:linePitch="312" w:charSpace="0"/>
        </w:sectPr>
      </w:pPr>
    </w:p>
    <w:p>
      <w:pPr>
        <w:spacing w:line="579" w:lineRule="exact"/>
        <w:ind w:firstLine="0" w:firstLineChars="0"/>
        <w:jc w:val="center"/>
        <w:rPr>
          <w:rFonts w:hint="eastAsia" w:ascii="方正小标宋简体" w:hAnsi="方正小标宋简体" w:eastAsia="方正小标宋简体" w:cs="方正小标宋简体"/>
          <w:bCs/>
          <w:color w:val="auto"/>
          <w:sz w:val="44"/>
          <w:szCs w:val="44"/>
          <w:highlight w:val="none"/>
          <w:lang w:val="en-US"/>
        </w:rPr>
      </w:pPr>
      <w:r>
        <w:rPr>
          <w:rFonts w:hint="eastAsia" w:ascii="方正小标宋简体" w:hAnsi="方正小标宋简体" w:eastAsia="方正小标宋简体" w:cs="方正小标宋简体"/>
          <w:bCs/>
          <w:color w:val="auto"/>
          <w:sz w:val="44"/>
          <w:szCs w:val="44"/>
          <w:highlight w:val="none"/>
          <w:lang w:val="en-US" w:eastAsia="zh-CN"/>
        </w:rPr>
        <w:t>餐饮智能管理</w:t>
      </w:r>
      <w:r>
        <w:rPr>
          <w:rFonts w:hint="eastAsia" w:ascii="方正小标宋简体" w:hAnsi="方正小标宋简体" w:eastAsia="方正小标宋简体" w:cs="方正小标宋简体"/>
          <w:bCs/>
          <w:color w:val="auto"/>
          <w:sz w:val="44"/>
          <w:szCs w:val="44"/>
          <w:highlight w:val="none"/>
          <w:lang w:val="en-US"/>
        </w:rPr>
        <w:t>专业人才培养方案论证审核单</w:t>
      </w:r>
    </w:p>
    <w:p>
      <w:pPr>
        <w:spacing w:line="579" w:lineRule="exact"/>
        <w:ind w:firstLine="640" w:firstLineChars="200"/>
        <w:rPr>
          <w:rFonts w:hint="eastAsia" w:ascii="Times New Roman" w:hAnsi="Times New Roman" w:eastAsia="黑体" w:cs="Times New Roman"/>
          <w:bCs/>
          <w:color w:val="auto"/>
          <w:kern w:val="0"/>
          <w:sz w:val="32"/>
          <w:szCs w:val="32"/>
          <w:highlight w:val="none"/>
          <w:lang w:val="en-US" w:eastAsia="zh-CN"/>
        </w:rPr>
      </w:pPr>
      <w:r>
        <w:rPr>
          <w:rFonts w:hint="eastAsia" w:ascii="Times New Roman" w:hAnsi="Times New Roman" w:eastAsia="黑体" w:cs="Times New Roman"/>
          <w:bCs/>
          <w:color w:val="auto"/>
          <w:kern w:val="0"/>
          <w:sz w:val="32"/>
          <w:szCs w:val="32"/>
          <w:highlight w:val="none"/>
          <w:lang w:val="en-US" w:eastAsia="zh-CN"/>
        </w:rPr>
        <w:t>一、</w:t>
      </w:r>
      <w:r>
        <w:rPr>
          <w:rFonts w:hint="eastAsia" w:eastAsia="黑体" w:cs="Times New Roman"/>
          <w:bCs/>
          <w:color w:val="auto"/>
          <w:kern w:val="0"/>
          <w:sz w:val="32"/>
          <w:szCs w:val="32"/>
          <w:highlight w:val="none"/>
          <w:lang w:val="en-US" w:eastAsia="zh-CN"/>
        </w:rPr>
        <w:t>餐饮智能管理</w:t>
      </w:r>
      <w:r>
        <w:rPr>
          <w:rFonts w:hint="eastAsia" w:ascii="Times New Roman" w:hAnsi="Times New Roman" w:eastAsia="黑体" w:cs="Times New Roman"/>
          <w:bCs/>
          <w:color w:val="auto"/>
          <w:kern w:val="0"/>
          <w:sz w:val="32"/>
          <w:szCs w:val="32"/>
          <w:highlight w:val="none"/>
          <w:lang w:val="en-US" w:eastAsia="zh-CN"/>
        </w:rPr>
        <w:t>专业人才培养方案论证意见</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2" w:hRule="atLeast"/>
        </w:trPr>
        <w:tc>
          <w:tcPr>
            <w:tcW w:w="8771" w:type="dxa"/>
          </w:tcPr>
          <w:p>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p>
          <w:p>
            <w:pPr>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cs="宋体"/>
                <w:spacing w:val="-5"/>
                <w:sz w:val="22"/>
                <w:szCs w:val="22"/>
                <w:vertAlign w:val="baseline"/>
                <w:lang w:val="en-US" w:bidi="zh-CN"/>
              </w:rPr>
            </w:pPr>
            <w:r>
              <w:rPr>
                <w:rFonts w:hint="eastAsia" w:ascii="宋体" w:hAnsi="宋体" w:cs="宋体"/>
                <w:spacing w:val="-5"/>
                <w:sz w:val="22"/>
                <w:szCs w:val="22"/>
                <w:vertAlign w:val="baseline"/>
                <w:lang w:val="en-US" w:bidi="zh-CN"/>
              </w:rPr>
              <w:t>建议增加“餐饮数据分析”“智能供应链管理”等前沿课程，强化大数据、AI技术在餐饮决策中的应用。</w:t>
            </w:r>
          </w:p>
          <w:p>
            <w:pPr>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cs="宋体"/>
                <w:spacing w:val="-5"/>
                <w:sz w:val="22"/>
                <w:szCs w:val="22"/>
                <w:vertAlign w:val="baseline"/>
                <w:lang w:val="en-US" w:bidi="zh-CN"/>
              </w:rPr>
            </w:pPr>
            <w:r>
              <w:rPr>
                <w:rFonts w:hint="eastAsia" w:ascii="宋体" w:hAnsi="宋体" w:cs="宋体"/>
                <w:spacing w:val="-5"/>
                <w:sz w:val="22"/>
                <w:szCs w:val="22"/>
                <w:vertAlign w:val="baseline"/>
                <w:lang w:val="en-US" w:bidi="zh-CN"/>
              </w:rPr>
              <w:t>专业核心课程需补充社群运营、流量转化等实操内容，匹配“数字化决策能力”“互联网营销能力”的培养目标。</w:t>
            </w:r>
          </w:p>
          <w:p>
            <w:pPr>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cs="宋体"/>
                <w:spacing w:val="-5"/>
                <w:sz w:val="22"/>
                <w:szCs w:val="22"/>
                <w:vertAlign w:val="baseline"/>
                <w:lang w:val="en-US" w:bidi="zh-CN"/>
              </w:rPr>
            </w:pPr>
            <w:r>
              <w:rPr>
                <w:rFonts w:hint="eastAsia" w:ascii="宋体" w:hAnsi="宋体" w:cs="宋体"/>
                <w:spacing w:val="-5"/>
                <w:sz w:val="22"/>
                <w:szCs w:val="22"/>
                <w:vertAlign w:val="baseline"/>
                <w:lang w:val="en-US" w:bidi="zh-CN"/>
              </w:rPr>
              <w:t>在课程设置中，注重各课程之间的逻辑联系和内容衔接。</w:t>
            </w:r>
          </w:p>
          <w:p>
            <w:pPr>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0" w:leftChars="0" w:right="0" w:firstLine="420" w:firstLineChars="200"/>
              <w:textAlignment w:val="auto"/>
              <w:rPr>
                <w:rFonts w:hint="default" w:ascii="宋体" w:hAnsi="宋体" w:cs="宋体"/>
                <w:spacing w:val="-5"/>
                <w:sz w:val="22"/>
                <w:szCs w:val="22"/>
                <w:vertAlign w:val="baseline"/>
                <w:lang w:val="en-US" w:bidi="zh-CN"/>
              </w:rPr>
            </w:pPr>
            <w:r>
              <w:rPr>
                <w:rFonts w:hint="default" w:ascii="宋体" w:hAnsi="宋体" w:cs="宋体"/>
                <w:spacing w:val="-5"/>
                <w:sz w:val="22"/>
                <w:szCs w:val="22"/>
                <w:vertAlign w:val="baseline"/>
                <w:lang w:val="en-US" w:bidi="zh-CN"/>
              </w:rPr>
              <w:t>建立课程之间的前置与后续关系，确保学生在学习过程中能够循序渐进地掌握知识和技能</w:t>
            </w:r>
            <w:r>
              <w:rPr>
                <w:rFonts w:hint="eastAsia" w:ascii="宋体" w:hAnsi="宋体" w:cs="宋体"/>
                <w:spacing w:val="-5"/>
                <w:sz w:val="22"/>
                <w:szCs w:val="22"/>
                <w:vertAlign w:val="baseline"/>
                <w:lang w:val="en-US" w:bidi="zh-CN"/>
              </w:rPr>
              <w:t>。</w:t>
            </w:r>
          </w:p>
          <w:p>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p>
          <w:p>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p>
          <w:p>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r>
              <w:rPr>
                <w:rFonts w:hint="eastAsia" w:ascii="宋体" w:hAnsi="宋体" w:cs="宋体"/>
                <w:spacing w:val="-5"/>
                <w:sz w:val="22"/>
                <w:szCs w:val="22"/>
                <w:vertAlign w:val="baseline"/>
                <w:lang w:val="en-US" w:bidi="zh-CN"/>
              </w:rPr>
              <w:drawing>
                <wp:anchor distT="0" distB="0" distL="114300" distR="114300" simplePos="0" relativeHeight="251659264" behindDoc="0" locked="0" layoutInCell="1" allowOverlap="1">
                  <wp:simplePos x="0" y="0"/>
                  <wp:positionH relativeFrom="column">
                    <wp:posOffset>3023870</wp:posOffset>
                  </wp:positionH>
                  <wp:positionV relativeFrom="paragraph">
                    <wp:posOffset>635</wp:posOffset>
                  </wp:positionV>
                  <wp:extent cx="1958975" cy="1473835"/>
                  <wp:effectExtent l="0" t="0" r="3175" b="12065"/>
                  <wp:wrapNone/>
                  <wp:docPr id="11" name="图片 11" descr="c34e28822a10ed0c86ade7c3f1d0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34e28822a10ed0c86ade7c3f1d0493"/>
                          <pic:cNvPicPr>
                            <a:picLocks noChangeAspect="1"/>
                          </pic:cNvPicPr>
                        </pic:nvPicPr>
                        <pic:blipFill>
                          <a:blip r:embed="rId17"/>
                          <a:stretch>
                            <a:fillRect/>
                          </a:stretch>
                        </pic:blipFill>
                        <pic:spPr>
                          <a:xfrm>
                            <a:off x="0" y="0"/>
                            <a:ext cx="1958975" cy="1473835"/>
                          </a:xfrm>
                          <a:prstGeom prst="rect">
                            <a:avLst/>
                          </a:prstGeom>
                        </pic:spPr>
                      </pic:pic>
                    </a:graphicData>
                  </a:graphic>
                </wp:anchor>
              </w:drawing>
            </w:r>
          </w:p>
          <w:p>
            <w:pPr>
              <w:keepNext w:val="0"/>
              <w:keepLines w:val="0"/>
              <w:pageBreakBefore w:val="0"/>
              <w:widowControl w:val="0"/>
              <w:kinsoku/>
              <w:wordWrap/>
              <w:overflowPunct/>
              <w:topLinePunct w:val="0"/>
              <w:autoSpaceDE w:val="0"/>
              <w:autoSpaceDN w:val="0"/>
              <w:bidi w:val="0"/>
              <w:adjustRightInd/>
              <w:snapToGrid/>
              <w:spacing w:line="360" w:lineRule="auto"/>
              <w:ind w:right="0" w:firstLine="3570" w:firstLineChars="1700"/>
              <w:textAlignment w:val="auto"/>
              <w:rPr>
                <w:rFonts w:hint="eastAsia" w:ascii="宋体" w:hAnsi="宋体" w:cs="宋体"/>
                <w:spacing w:val="-5"/>
                <w:sz w:val="22"/>
                <w:szCs w:val="22"/>
                <w:vertAlign w:val="baseline"/>
                <w:lang w:val="en-US" w:bidi="zh-CN"/>
              </w:rPr>
            </w:pPr>
            <w:r>
              <w:rPr>
                <w:rFonts w:hint="eastAsia" w:ascii="宋体" w:hAnsi="宋体" w:cs="宋体"/>
                <w:spacing w:val="-5"/>
                <w:sz w:val="22"/>
                <w:szCs w:val="22"/>
                <w:vertAlign w:val="baseline"/>
                <w:lang w:val="en-US" w:bidi="zh-CN"/>
              </w:rPr>
              <w:t>专家签字：</w:t>
            </w:r>
          </w:p>
          <w:p>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宋体" w:hAnsi="宋体" w:cs="宋体"/>
                <w:spacing w:val="-5"/>
                <w:sz w:val="22"/>
                <w:szCs w:val="22"/>
                <w:vertAlign w:val="baseline"/>
                <w:lang w:val="en-US" w:bidi="zh-CN"/>
              </w:rPr>
            </w:pPr>
          </w:p>
          <w:p>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r>
              <w:rPr>
                <w:rFonts w:hint="eastAsia" w:ascii="宋体" w:hAnsi="宋体" w:cs="宋体"/>
                <w:spacing w:val="-5"/>
                <w:sz w:val="22"/>
                <w:szCs w:val="22"/>
                <w:vertAlign w:val="baseline"/>
                <w:lang w:val="en-US" w:bidi="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宋体" w:hAnsi="宋体" w:cs="宋体"/>
                <w:spacing w:val="-5"/>
                <w:sz w:val="22"/>
                <w:szCs w:val="22"/>
                <w:vertAlign w:val="baseline"/>
                <w:lang w:val="en-US" w:bidi="zh-CN"/>
              </w:rPr>
            </w:pPr>
            <w:r>
              <w:rPr>
                <w:rFonts w:hint="eastAsia" w:ascii="宋体" w:hAnsi="宋体" w:cs="宋体"/>
                <w:spacing w:val="-5"/>
                <w:sz w:val="22"/>
                <w:szCs w:val="22"/>
                <w:vertAlign w:val="baseline"/>
                <w:lang w:val="en-US" w:bidi="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宋体" w:hAnsi="宋体" w:cs="宋体"/>
                <w:spacing w:val="-5"/>
                <w:sz w:val="22"/>
                <w:szCs w:val="22"/>
                <w:vertAlign w:val="baseline"/>
                <w:lang w:val="en-US" w:bidi="zh-CN"/>
              </w:rPr>
            </w:pPr>
          </w:p>
          <w:p>
            <w:pPr>
              <w:keepNext w:val="0"/>
              <w:keepLines w:val="0"/>
              <w:pageBreakBefore w:val="0"/>
              <w:widowControl w:val="0"/>
              <w:kinsoku/>
              <w:wordWrap/>
              <w:overflowPunct/>
              <w:topLinePunct w:val="0"/>
              <w:autoSpaceDE w:val="0"/>
              <w:autoSpaceDN w:val="0"/>
              <w:bidi w:val="0"/>
              <w:adjustRightInd/>
              <w:snapToGrid/>
              <w:spacing w:line="360" w:lineRule="auto"/>
              <w:ind w:right="0" w:firstLine="3570" w:firstLineChars="1700"/>
              <w:textAlignment w:val="auto"/>
              <w:rPr>
                <w:rFonts w:hint="default" w:ascii="宋体" w:hAnsi="宋体" w:cs="宋体"/>
                <w:spacing w:val="-5"/>
                <w:sz w:val="22"/>
                <w:szCs w:val="22"/>
                <w:vertAlign w:val="baseline"/>
                <w:lang w:val="en-US" w:bidi="zh-CN"/>
              </w:rPr>
            </w:pPr>
            <w:r>
              <w:rPr>
                <w:rFonts w:hint="eastAsia" w:ascii="宋体" w:hAnsi="宋体" w:cs="宋体"/>
                <w:spacing w:val="-5"/>
                <w:sz w:val="22"/>
                <w:szCs w:val="22"/>
                <w:vertAlign w:val="baseline"/>
                <w:lang w:val="en-US" w:bidi="zh-CN"/>
              </w:rPr>
              <w:t xml:space="preserve"> 年    月    日</w:t>
            </w:r>
          </w:p>
        </w:tc>
      </w:tr>
    </w:tbl>
    <w:p>
      <w:pPr>
        <w:spacing w:line="579" w:lineRule="exact"/>
        <w:ind w:firstLine="640" w:firstLineChars="200"/>
        <w:rPr>
          <w:rFonts w:hint="eastAsia" w:ascii="Times New Roman" w:hAnsi="Times New Roman" w:eastAsia="黑体" w:cs="Times New Roman"/>
          <w:bCs/>
          <w:color w:val="auto"/>
          <w:kern w:val="0"/>
          <w:sz w:val="32"/>
          <w:szCs w:val="32"/>
          <w:highlight w:val="none"/>
          <w:lang w:val="en-US" w:eastAsia="zh-CN"/>
        </w:rPr>
      </w:pPr>
      <w:r>
        <w:rPr>
          <w:rFonts w:hint="eastAsia" w:ascii="Times New Roman" w:hAnsi="Times New Roman" w:eastAsia="黑体" w:cs="Times New Roman"/>
          <w:bCs/>
          <w:color w:val="auto"/>
          <w:kern w:val="0"/>
          <w:sz w:val="32"/>
          <w:szCs w:val="32"/>
          <w:highlight w:val="none"/>
          <w:lang w:val="en-US" w:eastAsia="zh-CN"/>
        </w:rPr>
        <w:t>二、</w:t>
      </w:r>
      <w:r>
        <w:rPr>
          <w:rFonts w:hint="eastAsia" w:eastAsia="黑体" w:cs="Times New Roman"/>
          <w:bCs/>
          <w:color w:val="auto"/>
          <w:kern w:val="0"/>
          <w:sz w:val="32"/>
          <w:szCs w:val="32"/>
          <w:highlight w:val="none"/>
          <w:lang w:val="en-US" w:eastAsia="zh-CN"/>
        </w:rPr>
        <w:t>餐饮智能管理</w:t>
      </w:r>
      <w:r>
        <w:rPr>
          <w:rFonts w:hint="eastAsia" w:ascii="Times New Roman" w:hAnsi="Times New Roman" w:eastAsia="黑体" w:cs="Times New Roman"/>
          <w:bCs/>
          <w:color w:val="auto"/>
          <w:kern w:val="0"/>
          <w:sz w:val="32"/>
          <w:szCs w:val="32"/>
          <w:highlight w:val="none"/>
          <w:lang w:val="en-US" w:eastAsia="zh-CN"/>
        </w:rPr>
        <w:t>专业人才培养方案修订说明</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9" w:hRule="atLeast"/>
        </w:trPr>
        <w:tc>
          <w:tcPr>
            <w:tcW w:w="8771" w:type="dxa"/>
          </w:tcPr>
          <w:p>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宋体" w:hAnsi="宋体" w:cs="宋体"/>
                <w:spacing w:val="-5"/>
                <w:sz w:val="22"/>
                <w:szCs w:val="22"/>
                <w:vertAlign w:val="baseline"/>
                <w:lang w:val="en-US" w:bidi="zh-CN"/>
              </w:rPr>
            </w:pPr>
          </w:p>
          <w:p>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宋体" w:hAnsi="宋体" w:cs="宋体"/>
                <w:spacing w:val="-5"/>
                <w:sz w:val="22"/>
                <w:szCs w:val="22"/>
                <w:vertAlign w:val="baseline"/>
                <w:lang w:val="en-US" w:bidi="zh-CN"/>
              </w:rPr>
            </w:pPr>
            <w:r>
              <w:rPr>
                <w:rFonts w:hint="eastAsia" w:ascii="宋体" w:hAnsi="宋体" w:cs="宋体"/>
                <w:spacing w:val="-5"/>
                <w:sz w:val="22"/>
                <w:szCs w:val="22"/>
                <w:vertAlign w:val="baseline"/>
                <w:lang w:val="en-US" w:bidi="zh-CN"/>
              </w:rPr>
              <w:t>1.增设“餐饮大数据分析与门店开发”课程作为专业限选课，进一步强化学生对数据的敏感度和分析能力，以适应餐饮行业数字化转型对数据分析人才的需求，帮助学生掌握如何通过数据分析优化餐饮企业的运营决策。</w:t>
            </w:r>
          </w:p>
          <w:p>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宋体" w:hAnsi="宋体" w:cs="宋体"/>
                <w:spacing w:val="-5"/>
                <w:sz w:val="22"/>
                <w:szCs w:val="22"/>
                <w:vertAlign w:val="baseline"/>
                <w:lang w:val="en-US" w:bidi="zh-CN"/>
              </w:rPr>
            </w:pPr>
            <w:r>
              <w:rPr>
                <w:rFonts w:hint="eastAsia" w:ascii="宋体" w:hAnsi="宋体" w:cs="宋体"/>
                <w:spacing w:val="-5"/>
                <w:sz w:val="22"/>
                <w:szCs w:val="22"/>
                <w:vertAlign w:val="baseline"/>
                <w:lang w:val="en-US" w:bidi="zh-CN"/>
              </w:rPr>
              <w:t>2.将“数字化餐饮概论”作为“互联网餐饮营销”和“餐饮智能管理实务”等课程的前置课程，为学生提供必要的基础知识和理论框架。</w:t>
            </w:r>
          </w:p>
          <w:p>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r>
              <w:rPr>
                <w:rFonts w:hint="eastAsia" w:ascii="宋体" w:hAnsi="宋体" w:cs="宋体"/>
                <w:spacing w:val="-5"/>
                <w:sz w:val="22"/>
                <w:szCs w:val="22"/>
                <w:vertAlign w:val="baseline"/>
                <w:lang w:val="en-US" w:bidi="zh-CN"/>
              </w:rPr>
              <w:t>3.在课程设置中，增加部分实践性强的课程模块，让学生在完成项目的过程中，综合运用所学知识和技能，解决实际问题。</w:t>
            </w:r>
          </w:p>
        </w:tc>
      </w:tr>
    </w:tbl>
    <w:p>
      <w:pPr>
        <w:spacing w:line="579" w:lineRule="exact"/>
        <w:ind w:firstLine="640" w:firstLineChars="200"/>
        <w:rPr>
          <w:rFonts w:hint="default" w:ascii="Times New Roman" w:hAnsi="Times New Roman" w:eastAsia="黑体" w:cs="Times New Roman"/>
          <w:bCs/>
          <w:color w:val="auto"/>
          <w:kern w:val="0"/>
          <w:sz w:val="32"/>
          <w:szCs w:val="32"/>
          <w:highlight w:val="none"/>
          <w:lang w:val="en-US" w:eastAsia="zh-CN"/>
        </w:rPr>
      </w:pPr>
      <w:r>
        <w:rPr>
          <w:rFonts w:hint="eastAsia" w:ascii="Times New Roman" w:hAnsi="Times New Roman" w:eastAsia="黑体" w:cs="Times New Roman"/>
          <w:bCs/>
          <w:color w:val="auto"/>
          <w:kern w:val="0"/>
          <w:sz w:val="32"/>
          <w:szCs w:val="32"/>
          <w:highlight w:val="none"/>
          <w:lang w:val="en-US" w:eastAsia="zh-CN"/>
        </w:rPr>
        <w:t>三、</w:t>
      </w:r>
      <w:r>
        <w:rPr>
          <w:rFonts w:hint="eastAsia" w:eastAsia="黑体" w:cs="Times New Roman"/>
          <w:bCs/>
          <w:color w:val="auto"/>
          <w:kern w:val="0"/>
          <w:sz w:val="32"/>
          <w:szCs w:val="32"/>
          <w:highlight w:val="none"/>
          <w:lang w:val="en-US" w:eastAsia="zh-CN"/>
        </w:rPr>
        <w:t>餐饮智能管理</w:t>
      </w:r>
      <w:r>
        <w:rPr>
          <w:rFonts w:hint="eastAsia" w:ascii="Times New Roman" w:hAnsi="Times New Roman" w:eastAsia="黑体" w:cs="Times New Roman"/>
          <w:bCs/>
          <w:color w:val="auto"/>
          <w:kern w:val="0"/>
          <w:sz w:val="32"/>
          <w:szCs w:val="32"/>
          <w:highlight w:val="none"/>
          <w:lang w:val="en-US" w:eastAsia="zh-CN"/>
        </w:rPr>
        <w:t>专业人才培养方案编制审核单</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8771" w:type="dxa"/>
          </w:tcPr>
          <w:p>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人才培养方案制订小组编写人员（含校内外）</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8"/>
              <w:gridCol w:w="1726"/>
              <w:gridCol w:w="2985"/>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tcPr>
                <w:p>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姓名</w:t>
                  </w:r>
                </w:p>
              </w:tc>
              <w:tc>
                <w:tcPr>
                  <w:tcW w:w="1726" w:type="dxa"/>
                </w:tcPr>
                <w:p>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职务（职称）</w:t>
                  </w:r>
                </w:p>
              </w:tc>
              <w:tc>
                <w:tcPr>
                  <w:tcW w:w="2985" w:type="dxa"/>
                </w:tcPr>
                <w:p>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单位</w:t>
                  </w:r>
                </w:p>
              </w:tc>
              <w:tc>
                <w:tcPr>
                  <w:tcW w:w="2136" w:type="dxa"/>
                </w:tcPr>
                <w:p>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对应专业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vAlign w:val="top"/>
                </w:tcPr>
                <w:p>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sz w:val="22"/>
                      <w:szCs w:val="22"/>
                      <w:vertAlign w:val="baseline"/>
                      <w:lang w:val="en-US" w:bidi="zh-CN"/>
                    </w:rPr>
                    <w:t>王芳</w:t>
                  </w:r>
                </w:p>
              </w:tc>
              <w:tc>
                <w:tcPr>
                  <w:tcW w:w="1726" w:type="dxa"/>
                  <w:vAlign w:val="top"/>
                </w:tcPr>
                <w:p>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sz w:val="22"/>
                      <w:szCs w:val="22"/>
                      <w:vertAlign w:val="baseline"/>
                      <w:lang w:val="en-US" w:bidi="zh-CN"/>
                    </w:rPr>
                    <w:t>教研室主任</w:t>
                  </w:r>
                </w:p>
              </w:tc>
              <w:tc>
                <w:tcPr>
                  <w:tcW w:w="2985" w:type="dxa"/>
                  <w:vAlign w:val="top"/>
                </w:tcPr>
                <w:p>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sz w:val="22"/>
                      <w:szCs w:val="22"/>
                      <w:vertAlign w:val="baseline"/>
                      <w:lang w:val="en-US" w:bidi="zh-CN"/>
                    </w:rPr>
                    <w:t>山东城市服务职业学院</w:t>
                  </w:r>
                </w:p>
              </w:tc>
              <w:tc>
                <w:tcPr>
                  <w:tcW w:w="2136" w:type="dxa"/>
                  <w:vAlign w:val="top"/>
                </w:tcPr>
                <w:p>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sz w:val="22"/>
                      <w:szCs w:val="22"/>
                      <w:vertAlign w:val="baseline"/>
                      <w:lang w:val="en-US" w:bidi="zh-CN"/>
                    </w:rPr>
                    <w:t>餐饮智能管理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vAlign w:val="top"/>
                </w:tcPr>
                <w:p>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sz w:val="22"/>
                      <w:szCs w:val="22"/>
                      <w:vertAlign w:val="baseline"/>
                      <w:lang w:val="en-US" w:bidi="zh-CN"/>
                    </w:rPr>
                    <w:t>黄慧梅</w:t>
                  </w:r>
                </w:p>
              </w:tc>
              <w:tc>
                <w:tcPr>
                  <w:tcW w:w="1726" w:type="dxa"/>
                  <w:vAlign w:val="top"/>
                </w:tcPr>
                <w:p>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sz w:val="22"/>
                      <w:szCs w:val="22"/>
                      <w:vertAlign w:val="baseline"/>
                      <w:lang w:val="en-US" w:bidi="zh-CN"/>
                    </w:rPr>
                    <w:t>专任教师</w:t>
                  </w:r>
                </w:p>
              </w:tc>
              <w:tc>
                <w:tcPr>
                  <w:tcW w:w="2985" w:type="dxa"/>
                  <w:vAlign w:val="top"/>
                </w:tcPr>
                <w:p>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sz w:val="22"/>
                      <w:szCs w:val="22"/>
                      <w:vertAlign w:val="baseline"/>
                      <w:lang w:val="en-US" w:bidi="zh-CN"/>
                    </w:rPr>
                    <w:t>山东城市服务职业学院</w:t>
                  </w:r>
                </w:p>
              </w:tc>
              <w:tc>
                <w:tcPr>
                  <w:tcW w:w="2136" w:type="dxa"/>
                  <w:vAlign w:val="top"/>
                </w:tcPr>
                <w:p>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sz w:val="22"/>
                      <w:szCs w:val="22"/>
                      <w:vertAlign w:val="baseline"/>
                      <w:lang w:val="en-US" w:bidi="zh-CN"/>
                    </w:rPr>
                    <w:t>餐饮智能管理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vAlign w:val="top"/>
                </w:tcPr>
                <w:p>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sz w:val="22"/>
                      <w:szCs w:val="22"/>
                      <w:vertAlign w:val="baseline"/>
                      <w:lang w:val="en-US" w:bidi="zh-CN"/>
                    </w:rPr>
                    <w:t>米国红</w:t>
                  </w:r>
                </w:p>
              </w:tc>
              <w:tc>
                <w:tcPr>
                  <w:tcW w:w="1726" w:type="dxa"/>
                  <w:vAlign w:val="top"/>
                </w:tcPr>
                <w:p>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sz w:val="22"/>
                      <w:szCs w:val="22"/>
                      <w:vertAlign w:val="baseline"/>
                      <w:lang w:val="en-US" w:bidi="zh-CN"/>
                    </w:rPr>
                    <w:t>教研室主任</w:t>
                  </w:r>
                </w:p>
              </w:tc>
              <w:tc>
                <w:tcPr>
                  <w:tcW w:w="2985" w:type="dxa"/>
                  <w:vAlign w:val="top"/>
                </w:tcPr>
                <w:p>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sz w:val="22"/>
                      <w:szCs w:val="22"/>
                      <w:vertAlign w:val="baseline"/>
                      <w:lang w:val="en-US" w:bidi="zh-CN"/>
                    </w:rPr>
                    <w:t>山东城市服务职业学院</w:t>
                  </w:r>
                </w:p>
              </w:tc>
              <w:tc>
                <w:tcPr>
                  <w:tcW w:w="2136" w:type="dxa"/>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sz w:val="22"/>
                      <w:szCs w:val="22"/>
                      <w:vertAlign w:val="baseline"/>
                      <w:lang w:val="en-US" w:bidi="zh-CN"/>
                    </w:rPr>
                    <w:t>餐饮智能管理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vAlign w:val="top"/>
                </w:tcPr>
                <w:p>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sz w:val="22"/>
                      <w:szCs w:val="22"/>
                      <w:vertAlign w:val="baseline"/>
                      <w:lang w:val="en-US" w:bidi="zh-CN"/>
                    </w:rPr>
                    <w:t>徐立文</w:t>
                  </w:r>
                </w:p>
              </w:tc>
              <w:tc>
                <w:tcPr>
                  <w:tcW w:w="1726" w:type="dxa"/>
                  <w:vAlign w:val="top"/>
                </w:tcPr>
                <w:p>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sz w:val="22"/>
                      <w:szCs w:val="22"/>
                      <w:vertAlign w:val="baseline"/>
                      <w:lang w:val="en-US" w:bidi="zh-CN"/>
                    </w:rPr>
                    <w:t>教研室主任</w:t>
                  </w:r>
                </w:p>
              </w:tc>
              <w:tc>
                <w:tcPr>
                  <w:tcW w:w="2985" w:type="dxa"/>
                  <w:vAlign w:val="top"/>
                </w:tcPr>
                <w:p>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sz w:val="22"/>
                      <w:szCs w:val="22"/>
                      <w:vertAlign w:val="baseline"/>
                      <w:lang w:val="en-US" w:bidi="zh-CN"/>
                    </w:rPr>
                    <w:t>山东城市服务职业学院</w:t>
                  </w:r>
                </w:p>
              </w:tc>
              <w:tc>
                <w:tcPr>
                  <w:tcW w:w="2136" w:type="dxa"/>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sz w:val="22"/>
                      <w:szCs w:val="22"/>
                      <w:vertAlign w:val="baseline"/>
                      <w:lang w:val="en-US" w:bidi="zh-CN"/>
                    </w:rPr>
                    <w:t>餐饮智能管理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vAlign w:val="top"/>
                </w:tcPr>
                <w:p>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sz w:val="22"/>
                      <w:szCs w:val="22"/>
                      <w:vertAlign w:val="baseline"/>
                      <w:lang w:val="en-US" w:bidi="zh-CN"/>
                    </w:rPr>
                    <w:t>温宝莉</w:t>
                  </w:r>
                </w:p>
              </w:tc>
              <w:tc>
                <w:tcPr>
                  <w:tcW w:w="1726" w:type="dxa"/>
                  <w:vAlign w:val="top"/>
                </w:tcPr>
                <w:p>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sz w:val="22"/>
                      <w:szCs w:val="22"/>
                      <w:vertAlign w:val="baseline"/>
                      <w:lang w:val="en-US" w:bidi="zh-CN"/>
                    </w:rPr>
                    <w:t>教师</w:t>
                  </w:r>
                </w:p>
              </w:tc>
              <w:tc>
                <w:tcPr>
                  <w:tcW w:w="2985" w:type="dxa"/>
                  <w:vAlign w:val="top"/>
                </w:tcPr>
                <w:p>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sz w:val="22"/>
                      <w:szCs w:val="22"/>
                      <w:vertAlign w:val="baseline"/>
                      <w:lang w:val="en-US" w:bidi="zh-CN"/>
                    </w:rPr>
                    <w:t>山东城市服务职业学院</w:t>
                  </w:r>
                </w:p>
              </w:tc>
              <w:tc>
                <w:tcPr>
                  <w:tcW w:w="2136" w:type="dxa"/>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sz w:val="22"/>
                      <w:szCs w:val="22"/>
                      <w:vertAlign w:val="baseline"/>
                      <w:lang w:val="en-US" w:bidi="zh-CN"/>
                    </w:rPr>
                    <w:t>餐饮智能管理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vAlign w:val="top"/>
                </w:tcPr>
                <w:p>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刘文君</w:t>
                  </w:r>
                </w:p>
              </w:tc>
              <w:tc>
                <w:tcPr>
                  <w:tcW w:w="1726" w:type="dxa"/>
                  <w:vAlign w:val="top"/>
                </w:tcPr>
                <w:p>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副会长</w:t>
                  </w:r>
                </w:p>
              </w:tc>
              <w:tc>
                <w:tcPr>
                  <w:tcW w:w="2985" w:type="dxa"/>
                  <w:vAlign w:val="top"/>
                </w:tcPr>
                <w:p>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山东省团餐</w:t>
                  </w:r>
                  <w:r>
                    <w:rPr>
                      <w:rFonts w:hint="eastAsia" w:ascii="仿宋_GB2312" w:hAnsi="仿宋_GB2312" w:eastAsia="仿宋_GB2312" w:cs="仿宋_GB2312"/>
                      <w:spacing w:val="-5"/>
                      <w:sz w:val="22"/>
                      <w:szCs w:val="22"/>
                      <w:vertAlign w:val="baseline"/>
                      <w:lang w:val="en-US" w:eastAsia="zh-CN" w:bidi="zh-CN"/>
                    </w:rPr>
                    <w:t>行业</w:t>
                  </w:r>
                  <w:r>
                    <w:rPr>
                      <w:rFonts w:hint="eastAsia" w:ascii="仿宋_GB2312" w:hAnsi="仿宋_GB2312" w:eastAsia="仿宋_GB2312" w:cs="仿宋_GB2312"/>
                      <w:spacing w:val="-5"/>
                      <w:sz w:val="22"/>
                      <w:szCs w:val="22"/>
                      <w:vertAlign w:val="baseline"/>
                      <w:lang w:val="en-US" w:bidi="zh-CN"/>
                    </w:rPr>
                    <w:t>协会</w:t>
                  </w:r>
                </w:p>
              </w:tc>
              <w:tc>
                <w:tcPr>
                  <w:tcW w:w="2136" w:type="dxa"/>
                  <w:vAlign w:val="top"/>
                </w:tcPr>
                <w:p>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餐饮智能管理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vAlign w:val="top"/>
                </w:tcPr>
                <w:p>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eastAsia="zh-CN" w:bidi="zh-CN"/>
                    </w:rPr>
                    <w:t>王  晓</w:t>
                  </w:r>
                </w:p>
              </w:tc>
              <w:tc>
                <w:tcPr>
                  <w:tcW w:w="1726" w:type="dxa"/>
                  <w:vAlign w:val="top"/>
                </w:tcPr>
                <w:p>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餐饮总监</w:t>
                  </w:r>
                </w:p>
              </w:tc>
              <w:tc>
                <w:tcPr>
                  <w:tcW w:w="2985" w:type="dxa"/>
                  <w:vAlign w:val="top"/>
                </w:tcPr>
                <w:p>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eastAsia="zh-CN" w:bidi="zh-CN"/>
                    </w:rPr>
                    <w:t>新时代大酒店</w:t>
                  </w:r>
                </w:p>
              </w:tc>
              <w:tc>
                <w:tcPr>
                  <w:tcW w:w="2136" w:type="dxa"/>
                  <w:vAlign w:val="top"/>
                </w:tcPr>
                <w:p>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餐饮智能管理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dxa"/>
                  <w:vAlign w:val="top"/>
                </w:tcPr>
                <w:p>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eastAsia="zh-CN" w:bidi="zh-CN"/>
                    </w:rPr>
                    <w:t>衣少博</w:t>
                  </w:r>
                </w:p>
              </w:tc>
              <w:tc>
                <w:tcPr>
                  <w:tcW w:w="1726" w:type="dxa"/>
                  <w:vAlign w:val="top"/>
                </w:tcPr>
                <w:p>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总经理</w:t>
                  </w:r>
                </w:p>
              </w:tc>
              <w:tc>
                <w:tcPr>
                  <w:tcW w:w="2985" w:type="dxa"/>
                  <w:vAlign w:val="top"/>
                </w:tcPr>
                <w:p>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sz w:val="22"/>
                      <w:szCs w:val="22"/>
                      <w:vertAlign w:val="baseline"/>
                      <w:lang w:val="en-US" w:bidi="zh-CN"/>
                    </w:rPr>
                  </w:pPr>
                  <w:r>
                    <w:rPr>
                      <w:rFonts w:hint="default" w:ascii="仿宋_GB2312" w:hAnsi="仿宋_GB2312" w:eastAsia="仿宋_GB2312" w:cs="仿宋_GB2312"/>
                      <w:spacing w:val="-5"/>
                      <w:sz w:val="22"/>
                      <w:szCs w:val="22"/>
                      <w:vertAlign w:val="baseline"/>
                      <w:lang w:val="en-US" w:eastAsia="zh-CN" w:bidi="zh-CN"/>
                    </w:rPr>
                    <w:t>烟台万盛合酒店管理有限公司</w:t>
                  </w:r>
                </w:p>
              </w:tc>
              <w:tc>
                <w:tcPr>
                  <w:tcW w:w="2136" w:type="dxa"/>
                  <w:vAlign w:val="top"/>
                </w:tcPr>
                <w:p>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餐饮智能管理</w:t>
                  </w:r>
                </w:p>
              </w:tc>
            </w:tr>
          </w:tbl>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_GB2312" w:hAnsi="仿宋_GB2312" w:eastAsia="仿宋_GB2312" w:cs="仿宋_GB2312"/>
                <w:spacing w:val="-5"/>
                <w:sz w:val="22"/>
                <w:szCs w:val="22"/>
                <w:vertAlign w:val="baseline"/>
                <w:lang w:val="en-US"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8771" w:type="dxa"/>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二级学院审核意见：</w:t>
            </w:r>
          </w:p>
          <w:p>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p>
          <w:p>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p>
          <w:p>
            <w:pPr>
              <w:keepNext w:val="0"/>
              <w:keepLines w:val="0"/>
              <w:pageBreakBefore w:val="0"/>
              <w:widowControl w:val="0"/>
              <w:kinsoku/>
              <w:wordWrap w:val="0"/>
              <w:overflowPunct/>
              <w:topLinePunct w:val="0"/>
              <w:autoSpaceDE w:val="0"/>
              <w:autoSpaceDN w:val="0"/>
              <w:bidi w:val="0"/>
              <w:adjustRightInd/>
              <w:snapToGrid/>
              <w:spacing w:line="360" w:lineRule="auto"/>
              <w:ind w:right="0"/>
              <w:jc w:val="right"/>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 xml:space="preserve">签字：             </w:t>
            </w:r>
          </w:p>
          <w:p>
            <w:pPr>
              <w:keepNext w:val="0"/>
              <w:keepLines w:val="0"/>
              <w:pageBreakBefore w:val="0"/>
              <w:widowControl w:val="0"/>
              <w:kinsoku/>
              <w:wordWrap/>
              <w:overflowPunct/>
              <w:topLinePunct w:val="0"/>
              <w:autoSpaceDE w:val="0"/>
              <w:autoSpaceDN w:val="0"/>
              <w:bidi w:val="0"/>
              <w:adjustRightInd/>
              <w:snapToGrid/>
              <w:spacing w:line="360" w:lineRule="auto"/>
              <w:ind w:right="0"/>
              <w:jc w:val="right"/>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8771" w:type="dxa"/>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教务处（科研与规划处、院士工作站）：</w:t>
            </w:r>
          </w:p>
          <w:p>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p>
          <w:p>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p>
          <w:p>
            <w:pPr>
              <w:keepNext w:val="0"/>
              <w:keepLines w:val="0"/>
              <w:pageBreakBefore w:val="0"/>
              <w:widowControl w:val="0"/>
              <w:kinsoku/>
              <w:wordWrap w:val="0"/>
              <w:overflowPunct/>
              <w:topLinePunct w:val="0"/>
              <w:autoSpaceDE w:val="0"/>
              <w:autoSpaceDN w:val="0"/>
              <w:bidi w:val="0"/>
              <w:adjustRightInd/>
              <w:snapToGrid/>
              <w:spacing w:line="360" w:lineRule="auto"/>
              <w:ind w:right="0"/>
              <w:jc w:val="right"/>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 xml:space="preserve">（盖章）             </w:t>
            </w:r>
          </w:p>
          <w:p>
            <w:pPr>
              <w:keepNext w:val="0"/>
              <w:keepLines w:val="0"/>
              <w:pageBreakBefore w:val="0"/>
              <w:widowControl w:val="0"/>
              <w:kinsoku/>
              <w:wordWrap/>
              <w:overflowPunct/>
              <w:topLinePunct w:val="0"/>
              <w:autoSpaceDE w:val="0"/>
              <w:autoSpaceDN w:val="0"/>
              <w:bidi w:val="0"/>
              <w:adjustRightInd/>
              <w:snapToGrid/>
              <w:spacing w:line="360" w:lineRule="auto"/>
              <w:ind w:right="0"/>
              <w:jc w:val="right"/>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8771" w:type="dxa"/>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主管教学校领导意见：</w:t>
            </w:r>
          </w:p>
          <w:p>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p>
          <w:p>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p>
          <w:p>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p>
          <w:p>
            <w:pPr>
              <w:keepNext w:val="0"/>
              <w:keepLines w:val="0"/>
              <w:pageBreakBefore w:val="0"/>
              <w:widowControl w:val="0"/>
              <w:kinsoku/>
              <w:wordWrap w:val="0"/>
              <w:overflowPunct/>
              <w:topLinePunct w:val="0"/>
              <w:autoSpaceDE w:val="0"/>
              <w:autoSpaceDN w:val="0"/>
              <w:bidi w:val="0"/>
              <w:adjustRightInd/>
              <w:snapToGrid/>
              <w:spacing w:line="360" w:lineRule="auto"/>
              <w:ind w:right="0"/>
              <w:jc w:val="right"/>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 xml:space="preserve">（签章）             </w:t>
            </w:r>
          </w:p>
          <w:p>
            <w:pPr>
              <w:keepNext w:val="0"/>
              <w:keepLines w:val="0"/>
              <w:pageBreakBefore w:val="0"/>
              <w:widowControl w:val="0"/>
              <w:kinsoku/>
              <w:wordWrap/>
              <w:overflowPunct/>
              <w:topLinePunct w:val="0"/>
              <w:autoSpaceDE w:val="0"/>
              <w:autoSpaceDN w:val="0"/>
              <w:bidi w:val="0"/>
              <w:adjustRightInd/>
              <w:snapToGrid/>
              <w:spacing w:line="360" w:lineRule="auto"/>
              <w:ind w:right="0"/>
              <w:jc w:val="right"/>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trPr>
        <w:tc>
          <w:tcPr>
            <w:tcW w:w="8771" w:type="dxa"/>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学校党委会意见：</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_GB2312" w:hAnsi="仿宋_GB2312" w:eastAsia="仿宋_GB2312" w:cs="仿宋_GB2312"/>
                <w:spacing w:val="-5"/>
                <w:sz w:val="22"/>
                <w:szCs w:val="22"/>
                <w:vertAlign w:val="baseline"/>
                <w:lang w:val="en-US" w:bidi="zh-CN"/>
              </w:rPr>
            </w:pPr>
          </w:p>
          <w:p>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p>
          <w:p>
            <w:pPr>
              <w:keepNext w:val="0"/>
              <w:keepLines w:val="0"/>
              <w:pageBreakBefore w:val="0"/>
              <w:widowControl w:val="0"/>
              <w:kinsoku/>
              <w:wordWrap w:val="0"/>
              <w:overflowPunct/>
              <w:topLinePunct w:val="0"/>
              <w:autoSpaceDE w:val="0"/>
              <w:autoSpaceDN w:val="0"/>
              <w:bidi w:val="0"/>
              <w:adjustRightInd/>
              <w:snapToGrid/>
              <w:spacing w:line="360" w:lineRule="auto"/>
              <w:ind w:right="0"/>
              <w:jc w:val="right"/>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 xml:space="preserve">（盖章）             </w:t>
            </w:r>
          </w:p>
          <w:p>
            <w:pPr>
              <w:keepNext w:val="0"/>
              <w:keepLines w:val="0"/>
              <w:pageBreakBefore w:val="0"/>
              <w:widowControl w:val="0"/>
              <w:kinsoku/>
              <w:wordWrap/>
              <w:overflowPunct/>
              <w:topLinePunct w:val="0"/>
              <w:autoSpaceDE w:val="0"/>
              <w:autoSpaceDN w:val="0"/>
              <w:bidi w:val="0"/>
              <w:adjustRightInd/>
              <w:snapToGrid/>
              <w:spacing w:line="360" w:lineRule="auto"/>
              <w:ind w:right="0"/>
              <w:jc w:val="right"/>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年    月   日</w:t>
            </w:r>
          </w:p>
        </w:tc>
      </w:tr>
    </w:tbl>
    <w:p>
      <w:pPr>
        <w:spacing w:line="579" w:lineRule="exact"/>
        <w:ind w:left="0" w:leftChars="0" w:firstLine="0" w:firstLineChars="0"/>
        <w:rPr>
          <w:rFonts w:hint="default" w:ascii="Times New Roman" w:hAnsi="Times New Roman" w:eastAsia="黑体" w:cs="Times New Roman"/>
          <w:bCs/>
          <w:color w:val="auto"/>
          <w:kern w:val="0"/>
          <w:sz w:val="32"/>
          <w:szCs w:val="32"/>
          <w:highlight w:val="none"/>
          <w:lang w:val="en-US" w:eastAsia="zh-CN"/>
        </w:rPr>
      </w:pPr>
    </w:p>
    <w:sectPr>
      <w:footerReference r:id="rId12" w:type="default"/>
      <w:pgSz w:w="11911" w:h="16838"/>
      <w:pgMar w:top="1417" w:right="1678" w:bottom="1179" w:left="1678" w:header="879" w:footer="998" w:gutter="0"/>
      <w:pgBorders>
        <w:top w:val="none" w:sz="0" w:space="0"/>
        <w:left w:val="none" w:sz="0" w:space="0"/>
        <w:bottom w:val="none" w:sz="0" w:space="0"/>
        <w:right w:val="none" w:sz="0" w:space="0"/>
      </w:pgBorders>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8EBD2F-7241-47CB-8E8F-121B59825E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9CEC482-4230-410A-B1BE-662B5DE00EBC}"/>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3" w:fontKey="{477CBF5F-2DBA-4568-8CE6-55DE78C50934}"/>
  </w:font>
  <w:font w:name="方正书宋简体">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embedRegular r:id="rId4" w:fontKey="{9993B6B7-D11C-4140-9F48-63BA765E6B68}"/>
  </w:font>
  <w:font w:name="等线">
    <w:panose1 w:val="02010600030101010101"/>
    <w:charset w:val="86"/>
    <w:family w:val="auto"/>
    <w:pitch w:val="default"/>
    <w:sig w:usb0="A00002BF" w:usb1="38CF7CFA" w:usb2="00000016" w:usb3="00000000" w:csb0="0004000F" w:csb1="00000000"/>
    <w:embedRegular r:id="rId5" w:fontKey="{859815FB-75F1-4AF7-84F4-3D44B30FAB60}"/>
  </w:font>
  <w:font w:name="Segoe UI">
    <w:panose1 w:val="020B0502040204020203"/>
    <w:charset w:val="00"/>
    <w:family w:val="auto"/>
    <w:pitch w:val="default"/>
    <w:sig w:usb0="E4002EFF" w:usb1="C000E47F" w:usb2="00000009" w:usb3="00000000" w:csb0="200001FF" w:csb1="00000000"/>
    <w:embedRegular r:id="rId6" w:fontKey="{9378CB29-61C8-453D-BEC6-B160D170E42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31"/>
      </w:rPr>
    </w:pPr>
    <w:r>
      <w:fldChar w:fldCharType="begin"/>
    </w:r>
    <w:r>
      <w:rPr>
        <w:rStyle w:val="31"/>
      </w:rPr>
      <w:instrText xml:space="preserve">PAGE  </w:instrTex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15</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2XssBAACc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7PNl7LAQAAnAMAAA4AAAAAAAAAAQAgAAAAHgEAAGRycy9lMm9E&#10;b2MueG1sUEsFBgAAAAAGAAYAWQEAAFs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277"/>
        <w:tab w:val="clear" w:pos="4153"/>
        <w:tab w:val="clear" w:pos="8306"/>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z+ssoBAACc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Hz+ssoBAACcAwAADgAAAAAAAAABACAAAAAeAQAAZHJzL2Uyb0Rv&#10;Yy54bWxQSwUGAAAAAAYABgBZAQAAWgU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20</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k62VnLAQAAnAMAAA4AAAAAAAAAAQAgAAAAHgEAAGRycy9lMm9E&#10;b2MueG1sUEsFBgAAAAAGAAYAWQEAAFsFAAAAAA==&#10;">
              <v:fill on="f" focussize="0,0"/>
              <v:stroke on="f"/>
              <v:imagedata o:title=""/>
              <o:lock v:ext="edit" aspectratio="f"/>
              <v:textbox inset="0mm,0mm,0mm,0mm" style="mso-fit-shape-to-text:t;">
                <w:txbxContent>
                  <w:p>
                    <w:pPr>
                      <w:pStyle w:val="10"/>
                    </w:pPr>
                  </w:p>
                </w:txbxContent>
              </v:textbox>
            </v:shape>
          </w:pict>
        </mc:Fallback>
      </mc:AlternateContent>
    </w:r>
    <w:r>
      <w:rPr>
        <w:rFonts w:hint="eastAsia"/>
      </w:rPr>
      <w:tab/>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65</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YJHnsoBAACcAwAADgAAAGRycy9lMm9Eb2MueG1srVPNjtMwEL4j8Q6W&#10;79RpJ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YJHnsoBAACcAwAADgAAAAAAAAABACAAAAAeAQAAZHJzL2Uyb0Rv&#10;Yy54bWxQSwUGAAAAAAYABgBZAQAAWgU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left="0" w:leftChars="0" w:firstLine="0" w:firstLineChars="0"/>
      <w:jc w:val="left"/>
      <w:rPr>
        <w:rFonts w:hint="eastAsia" w:eastAsia="宋体"/>
        <w:lang w:eastAsia="zh-CN"/>
      </w:rPr>
    </w:pPr>
    <w:r>
      <w:rPr>
        <w:rFonts w:hint="eastAsia" w:eastAsia="宋体"/>
        <w:lang w:eastAsia="zh-CN"/>
      </w:rPr>
      <w:drawing>
        <wp:anchor distT="0" distB="0" distL="114300" distR="114300" simplePos="0" relativeHeight="251665408" behindDoc="0" locked="0" layoutInCell="1" allowOverlap="1">
          <wp:simplePos x="0" y="0"/>
          <wp:positionH relativeFrom="column">
            <wp:posOffset>-434340</wp:posOffset>
          </wp:positionH>
          <wp:positionV relativeFrom="paragraph">
            <wp:posOffset>-62230</wp:posOffset>
          </wp:positionV>
          <wp:extent cx="2978150" cy="579120"/>
          <wp:effectExtent l="0" t="0" r="12700" b="11430"/>
          <wp:wrapNone/>
          <wp:docPr id="6" name="图片 1" descr="D:/办公通用文件/学校新版标识素材/微信图片_20250428160039.png微信图片_2025042816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D:/办公通用文件/学校新版标识素材/微信图片_20250428160039.png微信图片_20250428160039"/>
                  <pic:cNvPicPr>
                    <a:picLocks noChangeAspect="1"/>
                  </pic:cNvPicPr>
                </pic:nvPicPr>
                <pic:blipFill>
                  <a:blip r:embed="rId1"/>
                  <a:srcRect/>
                  <a:stretch>
                    <a:fillRect/>
                  </a:stretch>
                </pic:blipFill>
                <pic:spPr>
                  <a:xfrm>
                    <a:off x="0" y="0"/>
                    <a:ext cx="2978150" cy="57912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left="0" w:leftChars="0" w:firstLine="0" w:firstLineChars="0"/>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2A2078"/>
    <w:multiLevelType w:val="singleLevel"/>
    <w:tmpl w:val="CF2A2078"/>
    <w:lvl w:ilvl="0" w:tentative="0">
      <w:start w:val="4"/>
      <w:numFmt w:val="decimal"/>
      <w:lvlText w:val="%1."/>
      <w:lvlJc w:val="left"/>
      <w:pPr>
        <w:tabs>
          <w:tab w:val="left" w:pos="312"/>
        </w:tabs>
      </w:pPr>
    </w:lvl>
  </w:abstractNum>
  <w:abstractNum w:abstractNumId="1">
    <w:nsid w:val="CF3BAFB7"/>
    <w:multiLevelType w:val="singleLevel"/>
    <w:tmpl w:val="CF3BAFB7"/>
    <w:lvl w:ilvl="0" w:tentative="0">
      <w:start w:val="1"/>
      <w:numFmt w:val="decimal"/>
      <w:lvlText w:val="%1."/>
      <w:lvlJc w:val="left"/>
      <w:pPr>
        <w:tabs>
          <w:tab w:val="left" w:pos="312"/>
        </w:tabs>
      </w:pPr>
    </w:lvl>
  </w:abstractNum>
  <w:abstractNum w:abstractNumId="2">
    <w:nsid w:val="7ED47FFA"/>
    <w:multiLevelType w:val="singleLevel"/>
    <w:tmpl w:val="7ED47FFA"/>
    <w:lvl w:ilvl="0" w:tentative="0">
      <w:start w:val="1"/>
      <w:numFmt w:val="bullet"/>
      <w:lvlText w:val=""/>
      <w:lvlJc w:val="left"/>
      <w:pPr>
        <w:ind w:left="126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2YTg4MzFhYTY5ZTU1ODZkNTQzMDE5ZjYxOTdiNDcifQ=="/>
  </w:docVars>
  <w:rsids>
    <w:rsidRoot w:val="00172A27"/>
    <w:rsid w:val="000055DC"/>
    <w:rsid w:val="00007166"/>
    <w:rsid w:val="00007626"/>
    <w:rsid w:val="0000778E"/>
    <w:rsid w:val="000155A1"/>
    <w:rsid w:val="00017773"/>
    <w:rsid w:val="00022BA4"/>
    <w:rsid w:val="000256BB"/>
    <w:rsid w:val="000326D3"/>
    <w:rsid w:val="0004183B"/>
    <w:rsid w:val="0004466C"/>
    <w:rsid w:val="00047BCE"/>
    <w:rsid w:val="00050E6E"/>
    <w:rsid w:val="000520F4"/>
    <w:rsid w:val="000531B8"/>
    <w:rsid w:val="00057A1B"/>
    <w:rsid w:val="0006105B"/>
    <w:rsid w:val="00061859"/>
    <w:rsid w:val="00061D62"/>
    <w:rsid w:val="00062104"/>
    <w:rsid w:val="000624DB"/>
    <w:rsid w:val="00063714"/>
    <w:rsid w:val="000647E5"/>
    <w:rsid w:val="000679B0"/>
    <w:rsid w:val="0007186B"/>
    <w:rsid w:val="000722F5"/>
    <w:rsid w:val="00073A55"/>
    <w:rsid w:val="0008150C"/>
    <w:rsid w:val="00082734"/>
    <w:rsid w:val="00083379"/>
    <w:rsid w:val="00083A5E"/>
    <w:rsid w:val="00093D2C"/>
    <w:rsid w:val="00095442"/>
    <w:rsid w:val="00096D35"/>
    <w:rsid w:val="000971C7"/>
    <w:rsid w:val="000A0DDF"/>
    <w:rsid w:val="000A12C7"/>
    <w:rsid w:val="000A1B1C"/>
    <w:rsid w:val="000A2E2D"/>
    <w:rsid w:val="000A329B"/>
    <w:rsid w:val="000A4C51"/>
    <w:rsid w:val="000A5A27"/>
    <w:rsid w:val="000B07BF"/>
    <w:rsid w:val="000B2075"/>
    <w:rsid w:val="000B3340"/>
    <w:rsid w:val="000B577A"/>
    <w:rsid w:val="000B58B9"/>
    <w:rsid w:val="000B6F4C"/>
    <w:rsid w:val="000B76F8"/>
    <w:rsid w:val="000C3719"/>
    <w:rsid w:val="000C394C"/>
    <w:rsid w:val="000C3C9D"/>
    <w:rsid w:val="000C43CE"/>
    <w:rsid w:val="000C72D8"/>
    <w:rsid w:val="000D2605"/>
    <w:rsid w:val="000D2EE1"/>
    <w:rsid w:val="000D39BB"/>
    <w:rsid w:val="000D3C44"/>
    <w:rsid w:val="000D4D0A"/>
    <w:rsid w:val="000D5A5E"/>
    <w:rsid w:val="000D6372"/>
    <w:rsid w:val="000D7A60"/>
    <w:rsid w:val="000D7D14"/>
    <w:rsid w:val="000E0358"/>
    <w:rsid w:val="000E10E1"/>
    <w:rsid w:val="000F4669"/>
    <w:rsid w:val="000F466E"/>
    <w:rsid w:val="000F5CB4"/>
    <w:rsid w:val="000F7373"/>
    <w:rsid w:val="00102CB0"/>
    <w:rsid w:val="00104372"/>
    <w:rsid w:val="001056A8"/>
    <w:rsid w:val="0010732E"/>
    <w:rsid w:val="00110BCC"/>
    <w:rsid w:val="00115C17"/>
    <w:rsid w:val="00117C88"/>
    <w:rsid w:val="001206BA"/>
    <w:rsid w:val="00121E0A"/>
    <w:rsid w:val="00123CAD"/>
    <w:rsid w:val="00124550"/>
    <w:rsid w:val="0012744C"/>
    <w:rsid w:val="00133A8B"/>
    <w:rsid w:val="001408BC"/>
    <w:rsid w:val="00141A68"/>
    <w:rsid w:val="0014761F"/>
    <w:rsid w:val="001512BA"/>
    <w:rsid w:val="00151B80"/>
    <w:rsid w:val="00152FA4"/>
    <w:rsid w:val="00153BDC"/>
    <w:rsid w:val="001566A6"/>
    <w:rsid w:val="00156B92"/>
    <w:rsid w:val="00156D40"/>
    <w:rsid w:val="00157FA3"/>
    <w:rsid w:val="001629D3"/>
    <w:rsid w:val="00162A09"/>
    <w:rsid w:val="0016640C"/>
    <w:rsid w:val="00167426"/>
    <w:rsid w:val="00171E26"/>
    <w:rsid w:val="0017369E"/>
    <w:rsid w:val="00175008"/>
    <w:rsid w:val="001758F1"/>
    <w:rsid w:val="00176C65"/>
    <w:rsid w:val="001820B4"/>
    <w:rsid w:val="00186176"/>
    <w:rsid w:val="0019588D"/>
    <w:rsid w:val="001A218E"/>
    <w:rsid w:val="001A63E6"/>
    <w:rsid w:val="001B0BAC"/>
    <w:rsid w:val="001B1420"/>
    <w:rsid w:val="001B1FB9"/>
    <w:rsid w:val="001B293A"/>
    <w:rsid w:val="001B2AF0"/>
    <w:rsid w:val="001B4318"/>
    <w:rsid w:val="001B4C0B"/>
    <w:rsid w:val="001B63A6"/>
    <w:rsid w:val="001B72E9"/>
    <w:rsid w:val="001B7AEC"/>
    <w:rsid w:val="001C3463"/>
    <w:rsid w:val="001C5510"/>
    <w:rsid w:val="001D3298"/>
    <w:rsid w:val="001D3BB0"/>
    <w:rsid w:val="001D4D05"/>
    <w:rsid w:val="001D52EE"/>
    <w:rsid w:val="001D59CD"/>
    <w:rsid w:val="001D69EC"/>
    <w:rsid w:val="001D6A68"/>
    <w:rsid w:val="001E12D0"/>
    <w:rsid w:val="001E48DC"/>
    <w:rsid w:val="001F27BA"/>
    <w:rsid w:val="001F2CD5"/>
    <w:rsid w:val="001F550B"/>
    <w:rsid w:val="001F592F"/>
    <w:rsid w:val="00201D6F"/>
    <w:rsid w:val="00202D52"/>
    <w:rsid w:val="0020500F"/>
    <w:rsid w:val="00205B08"/>
    <w:rsid w:val="00210B2D"/>
    <w:rsid w:val="00212ABD"/>
    <w:rsid w:val="0021459D"/>
    <w:rsid w:val="00214FBB"/>
    <w:rsid w:val="002202B2"/>
    <w:rsid w:val="00222298"/>
    <w:rsid w:val="002222CE"/>
    <w:rsid w:val="002231A2"/>
    <w:rsid w:val="002377D0"/>
    <w:rsid w:val="00237AEC"/>
    <w:rsid w:val="0024000E"/>
    <w:rsid w:val="002427C8"/>
    <w:rsid w:val="00243A16"/>
    <w:rsid w:val="00243DC5"/>
    <w:rsid w:val="00243F84"/>
    <w:rsid w:val="00244E5D"/>
    <w:rsid w:val="00250589"/>
    <w:rsid w:val="00250BA6"/>
    <w:rsid w:val="002543DA"/>
    <w:rsid w:val="00256D29"/>
    <w:rsid w:val="002573A7"/>
    <w:rsid w:val="0025790F"/>
    <w:rsid w:val="002640FE"/>
    <w:rsid w:val="00272FFE"/>
    <w:rsid w:val="0027300C"/>
    <w:rsid w:val="0027657C"/>
    <w:rsid w:val="002873E0"/>
    <w:rsid w:val="0028750D"/>
    <w:rsid w:val="002916A6"/>
    <w:rsid w:val="00291733"/>
    <w:rsid w:val="00294ABB"/>
    <w:rsid w:val="00296B0F"/>
    <w:rsid w:val="00297C16"/>
    <w:rsid w:val="00297D0A"/>
    <w:rsid w:val="002A75D8"/>
    <w:rsid w:val="002B55FA"/>
    <w:rsid w:val="002B65B2"/>
    <w:rsid w:val="002B7D7A"/>
    <w:rsid w:val="002C359C"/>
    <w:rsid w:val="002C44D8"/>
    <w:rsid w:val="002C7B9C"/>
    <w:rsid w:val="002D071B"/>
    <w:rsid w:val="002D6424"/>
    <w:rsid w:val="002D7280"/>
    <w:rsid w:val="002D7316"/>
    <w:rsid w:val="002E4563"/>
    <w:rsid w:val="002E49BB"/>
    <w:rsid w:val="002E70AE"/>
    <w:rsid w:val="002F2C05"/>
    <w:rsid w:val="002F32D6"/>
    <w:rsid w:val="002F5466"/>
    <w:rsid w:val="00304285"/>
    <w:rsid w:val="00304BC2"/>
    <w:rsid w:val="0030710B"/>
    <w:rsid w:val="00307AA0"/>
    <w:rsid w:val="00310513"/>
    <w:rsid w:val="003154A3"/>
    <w:rsid w:val="003177E3"/>
    <w:rsid w:val="00317CB3"/>
    <w:rsid w:val="0032112A"/>
    <w:rsid w:val="00325216"/>
    <w:rsid w:val="003275DD"/>
    <w:rsid w:val="003332CB"/>
    <w:rsid w:val="003339DB"/>
    <w:rsid w:val="00335256"/>
    <w:rsid w:val="00337E55"/>
    <w:rsid w:val="00342BC6"/>
    <w:rsid w:val="003431B3"/>
    <w:rsid w:val="003435C5"/>
    <w:rsid w:val="00344AA1"/>
    <w:rsid w:val="00345958"/>
    <w:rsid w:val="00350B82"/>
    <w:rsid w:val="00351C72"/>
    <w:rsid w:val="00351D13"/>
    <w:rsid w:val="00352AE9"/>
    <w:rsid w:val="00353BD2"/>
    <w:rsid w:val="00355118"/>
    <w:rsid w:val="00356616"/>
    <w:rsid w:val="00362177"/>
    <w:rsid w:val="00366041"/>
    <w:rsid w:val="00366071"/>
    <w:rsid w:val="003719BC"/>
    <w:rsid w:val="00372221"/>
    <w:rsid w:val="00374847"/>
    <w:rsid w:val="00376815"/>
    <w:rsid w:val="00377A14"/>
    <w:rsid w:val="003806CB"/>
    <w:rsid w:val="00382A40"/>
    <w:rsid w:val="00383A15"/>
    <w:rsid w:val="003848F4"/>
    <w:rsid w:val="00385BC0"/>
    <w:rsid w:val="00390679"/>
    <w:rsid w:val="0039213A"/>
    <w:rsid w:val="0039234B"/>
    <w:rsid w:val="00395AD3"/>
    <w:rsid w:val="00395FB7"/>
    <w:rsid w:val="003A12B6"/>
    <w:rsid w:val="003A3695"/>
    <w:rsid w:val="003C1AAF"/>
    <w:rsid w:val="003C684A"/>
    <w:rsid w:val="003D280B"/>
    <w:rsid w:val="003D4770"/>
    <w:rsid w:val="003E12F0"/>
    <w:rsid w:val="003E1CF3"/>
    <w:rsid w:val="003E669D"/>
    <w:rsid w:val="003F074C"/>
    <w:rsid w:val="003F1574"/>
    <w:rsid w:val="003F159B"/>
    <w:rsid w:val="003F187F"/>
    <w:rsid w:val="003F5E7D"/>
    <w:rsid w:val="00401B6B"/>
    <w:rsid w:val="0040419F"/>
    <w:rsid w:val="004066C7"/>
    <w:rsid w:val="00406862"/>
    <w:rsid w:val="00407FA7"/>
    <w:rsid w:val="00411080"/>
    <w:rsid w:val="00413FCC"/>
    <w:rsid w:val="004240F6"/>
    <w:rsid w:val="00424788"/>
    <w:rsid w:val="004247C0"/>
    <w:rsid w:val="0043062C"/>
    <w:rsid w:val="00431045"/>
    <w:rsid w:val="0043171B"/>
    <w:rsid w:val="00433278"/>
    <w:rsid w:val="00436A1D"/>
    <w:rsid w:val="00437EC8"/>
    <w:rsid w:val="00440575"/>
    <w:rsid w:val="0044099C"/>
    <w:rsid w:val="0044208E"/>
    <w:rsid w:val="00442C6D"/>
    <w:rsid w:val="00444887"/>
    <w:rsid w:val="004449B6"/>
    <w:rsid w:val="00446814"/>
    <w:rsid w:val="004500C1"/>
    <w:rsid w:val="00453316"/>
    <w:rsid w:val="00453566"/>
    <w:rsid w:val="00457842"/>
    <w:rsid w:val="00460DDD"/>
    <w:rsid w:val="00460E77"/>
    <w:rsid w:val="00463A01"/>
    <w:rsid w:val="00463C48"/>
    <w:rsid w:val="00464650"/>
    <w:rsid w:val="0046553F"/>
    <w:rsid w:val="0046573B"/>
    <w:rsid w:val="004659D4"/>
    <w:rsid w:val="00465D65"/>
    <w:rsid w:val="004668AC"/>
    <w:rsid w:val="004671C5"/>
    <w:rsid w:val="00471DC1"/>
    <w:rsid w:val="004731F3"/>
    <w:rsid w:val="00475B7C"/>
    <w:rsid w:val="00475FB6"/>
    <w:rsid w:val="00484FB6"/>
    <w:rsid w:val="00487F50"/>
    <w:rsid w:val="004932B5"/>
    <w:rsid w:val="00497653"/>
    <w:rsid w:val="00497F42"/>
    <w:rsid w:val="004A37C8"/>
    <w:rsid w:val="004A7AC7"/>
    <w:rsid w:val="004B56AF"/>
    <w:rsid w:val="004B70EE"/>
    <w:rsid w:val="004C277A"/>
    <w:rsid w:val="004C6BD3"/>
    <w:rsid w:val="004D10F3"/>
    <w:rsid w:val="004D349D"/>
    <w:rsid w:val="004D43C9"/>
    <w:rsid w:val="004E60CF"/>
    <w:rsid w:val="004E7CB5"/>
    <w:rsid w:val="004F0569"/>
    <w:rsid w:val="004F0911"/>
    <w:rsid w:val="004F144F"/>
    <w:rsid w:val="004F5178"/>
    <w:rsid w:val="004F5B9E"/>
    <w:rsid w:val="004F72FA"/>
    <w:rsid w:val="005032D6"/>
    <w:rsid w:val="005100CC"/>
    <w:rsid w:val="0051075B"/>
    <w:rsid w:val="00511A1C"/>
    <w:rsid w:val="005142F5"/>
    <w:rsid w:val="005169E9"/>
    <w:rsid w:val="00516FB6"/>
    <w:rsid w:val="00517417"/>
    <w:rsid w:val="00522A4D"/>
    <w:rsid w:val="00524DFF"/>
    <w:rsid w:val="005364D1"/>
    <w:rsid w:val="0054020E"/>
    <w:rsid w:val="00540831"/>
    <w:rsid w:val="005424D3"/>
    <w:rsid w:val="00551E5E"/>
    <w:rsid w:val="0056039A"/>
    <w:rsid w:val="0056121E"/>
    <w:rsid w:val="005613C8"/>
    <w:rsid w:val="00564342"/>
    <w:rsid w:val="00564DFA"/>
    <w:rsid w:val="00566DF7"/>
    <w:rsid w:val="00570FD5"/>
    <w:rsid w:val="0057115F"/>
    <w:rsid w:val="005730B6"/>
    <w:rsid w:val="00573754"/>
    <w:rsid w:val="005737D6"/>
    <w:rsid w:val="00575863"/>
    <w:rsid w:val="0058186D"/>
    <w:rsid w:val="00584A10"/>
    <w:rsid w:val="00586B16"/>
    <w:rsid w:val="00593603"/>
    <w:rsid w:val="0059459D"/>
    <w:rsid w:val="00596E18"/>
    <w:rsid w:val="005A00D2"/>
    <w:rsid w:val="005A33E1"/>
    <w:rsid w:val="005A3963"/>
    <w:rsid w:val="005B1A33"/>
    <w:rsid w:val="005B2C3E"/>
    <w:rsid w:val="005B2CE0"/>
    <w:rsid w:val="005B3C8F"/>
    <w:rsid w:val="005B3CD6"/>
    <w:rsid w:val="005B43D2"/>
    <w:rsid w:val="005B50D0"/>
    <w:rsid w:val="005C7E10"/>
    <w:rsid w:val="005E18DF"/>
    <w:rsid w:val="005E3EAA"/>
    <w:rsid w:val="005E45CE"/>
    <w:rsid w:val="005E742C"/>
    <w:rsid w:val="005E7FE6"/>
    <w:rsid w:val="005F02BD"/>
    <w:rsid w:val="005F34F2"/>
    <w:rsid w:val="005F681C"/>
    <w:rsid w:val="005F68F1"/>
    <w:rsid w:val="005F6FB6"/>
    <w:rsid w:val="00606B0A"/>
    <w:rsid w:val="00611E39"/>
    <w:rsid w:val="006142ED"/>
    <w:rsid w:val="00617616"/>
    <w:rsid w:val="0062067D"/>
    <w:rsid w:val="00621205"/>
    <w:rsid w:val="0062285F"/>
    <w:rsid w:val="00624070"/>
    <w:rsid w:val="00625D7B"/>
    <w:rsid w:val="00626EA7"/>
    <w:rsid w:val="0062711D"/>
    <w:rsid w:val="006355FE"/>
    <w:rsid w:val="00640EEF"/>
    <w:rsid w:val="00642B39"/>
    <w:rsid w:val="00650D74"/>
    <w:rsid w:val="006520FE"/>
    <w:rsid w:val="00654C06"/>
    <w:rsid w:val="00667B28"/>
    <w:rsid w:val="00671A53"/>
    <w:rsid w:val="00672B06"/>
    <w:rsid w:val="00675349"/>
    <w:rsid w:val="00681AE3"/>
    <w:rsid w:val="00682F12"/>
    <w:rsid w:val="00684211"/>
    <w:rsid w:val="00690A3B"/>
    <w:rsid w:val="00692F40"/>
    <w:rsid w:val="00692F4D"/>
    <w:rsid w:val="0069375E"/>
    <w:rsid w:val="006939F5"/>
    <w:rsid w:val="00693F46"/>
    <w:rsid w:val="00694D2F"/>
    <w:rsid w:val="006A0841"/>
    <w:rsid w:val="006A2871"/>
    <w:rsid w:val="006A7562"/>
    <w:rsid w:val="006B20CA"/>
    <w:rsid w:val="006B5A50"/>
    <w:rsid w:val="006B672A"/>
    <w:rsid w:val="006B6D1F"/>
    <w:rsid w:val="006B772E"/>
    <w:rsid w:val="006C2A7D"/>
    <w:rsid w:val="006C6F3A"/>
    <w:rsid w:val="006D1190"/>
    <w:rsid w:val="006E25AD"/>
    <w:rsid w:val="006E296E"/>
    <w:rsid w:val="006E6BF7"/>
    <w:rsid w:val="006E73EB"/>
    <w:rsid w:val="006E7E87"/>
    <w:rsid w:val="006F00FB"/>
    <w:rsid w:val="006F023F"/>
    <w:rsid w:val="006F04E9"/>
    <w:rsid w:val="006F15BA"/>
    <w:rsid w:val="006F1BB5"/>
    <w:rsid w:val="006F2CA9"/>
    <w:rsid w:val="0070036C"/>
    <w:rsid w:val="00703F8C"/>
    <w:rsid w:val="0070407C"/>
    <w:rsid w:val="00704795"/>
    <w:rsid w:val="00710F14"/>
    <w:rsid w:val="007168C9"/>
    <w:rsid w:val="00716F53"/>
    <w:rsid w:val="007207F5"/>
    <w:rsid w:val="007258FD"/>
    <w:rsid w:val="00726740"/>
    <w:rsid w:val="00734176"/>
    <w:rsid w:val="00734DEA"/>
    <w:rsid w:val="0073552C"/>
    <w:rsid w:val="00736209"/>
    <w:rsid w:val="00740175"/>
    <w:rsid w:val="00741B1B"/>
    <w:rsid w:val="0074329A"/>
    <w:rsid w:val="00743819"/>
    <w:rsid w:val="007444A7"/>
    <w:rsid w:val="00754A12"/>
    <w:rsid w:val="00755C4A"/>
    <w:rsid w:val="007571F7"/>
    <w:rsid w:val="007578FF"/>
    <w:rsid w:val="00761ED6"/>
    <w:rsid w:val="007636F6"/>
    <w:rsid w:val="00763859"/>
    <w:rsid w:val="00764BC3"/>
    <w:rsid w:val="00766A70"/>
    <w:rsid w:val="007675EA"/>
    <w:rsid w:val="00773DA3"/>
    <w:rsid w:val="00775D39"/>
    <w:rsid w:val="00781E49"/>
    <w:rsid w:val="00783423"/>
    <w:rsid w:val="00783858"/>
    <w:rsid w:val="00785C4D"/>
    <w:rsid w:val="00790366"/>
    <w:rsid w:val="00792C48"/>
    <w:rsid w:val="00793E85"/>
    <w:rsid w:val="00795AC4"/>
    <w:rsid w:val="007964FB"/>
    <w:rsid w:val="007A4A1D"/>
    <w:rsid w:val="007A5C32"/>
    <w:rsid w:val="007A5EF3"/>
    <w:rsid w:val="007B0D48"/>
    <w:rsid w:val="007B5886"/>
    <w:rsid w:val="007B7643"/>
    <w:rsid w:val="007C0371"/>
    <w:rsid w:val="007C0B7D"/>
    <w:rsid w:val="007C25B7"/>
    <w:rsid w:val="007C3C65"/>
    <w:rsid w:val="007C6AE5"/>
    <w:rsid w:val="007C7BB3"/>
    <w:rsid w:val="007D4FB6"/>
    <w:rsid w:val="007E10F9"/>
    <w:rsid w:val="007E1B42"/>
    <w:rsid w:val="007E26AC"/>
    <w:rsid w:val="007E2A0B"/>
    <w:rsid w:val="007E2C75"/>
    <w:rsid w:val="007E5C0C"/>
    <w:rsid w:val="007E6CCE"/>
    <w:rsid w:val="007E788B"/>
    <w:rsid w:val="007F586F"/>
    <w:rsid w:val="008012C8"/>
    <w:rsid w:val="008016EB"/>
    <w:rsid w:val="008056C3"/>
    <w:rsid w:val="008077F2"/>
    <w:rsid w:val="00807A89"/>
    <w:rsid w:val="008112D1"/>
    <w:rsid w:val="008135ED"/>
    <w:rsid w:val="0082070E"/>
    <w:rsid w:val="00820C54"/>
    <w:rsid w:val="008243D9"/>
    <w:rsid w:val="00824B16"/>
    <w:rsid w:val="00830D71"/>
    <w:rsid w:val="008371A2"/>
    <w:rsid w:val="008411BE"/>
    <w:rsid w:val="00842315"/>
    <w:rsid w:val="00845007"/>
    <w:rsid w:val="008461AD"/>
    <w:rsid w:val="008500AA"/>
    <w:rsid w:val="00850493"/>
    <w:rsid w:val="00850971"/>
    <w:rsid w:val="00851413"/>
    <w:rsid w:val="00855FEB"/>
    <w:rsid w:val="00857BEE"/>
    <w:rsid w:val="008665FF"/>
    <w:rsid w:val="00866DA4"/>
    <w:rsid w:val="00867060"/>
    <w:rsid w:val="008704A2"/>
    <w:rsid w:val="00870530"/>
    <w:rsid w:val="00874EA0"/>
    <w:rsid w:val="0087525E"/>
    <w:rsid w:val="00875293"/>
    <w:rsid w:val="008770DA"/>
    <w:rsid w:val="00877CA9"/>
    <w:rsid w:val="0088034B"/>
    <w:rsid w:val="0088309E"/>
    <w:rsid w:val="008832B2"/>
    <w:rsid w:val="008854D2"/>
    <w:rsid w:val="0089057B"/>
    <w:rsid w:val="00890944"/>
    <w:rsid w:val="00890A14"/>
    <w:rsid w:val="00891B1D"/>
    <w:rsid w:val="008963DE"/>
    <w:rsid w:val="008A040D"/>
    <w:rsid w:val="008A2CF8"/>
    <w:rsid w:val="008A379C"/>
    <w:rsid w:val="008B2FEE"/>
    <w:rsid w:val="008B5C45"/>
    <w:rsid w:val="008C05E1"/>
    <w:rsid w:val="008C0634"/>
    <w:rsid w:val="008C2C87"/>
    <w:rsid w:val="008C4A4E"/>
    <w:rsid w:val="008D5C58"/>
    <w:rsid w:val="008D6F19"/>
    <w:rsid w:val="008D7BCD"/>
    <w:rsid w:val="008E1579"/>
    <w:rsid w:val="008E2FAA"/>
    <w:rsid w:val="008E7CAF"/>
    <w:rsid w:val="008F200B"/>
    <w:rsid w:val="008F7BDA"/>
    <w:rsid w:val="00900146"/>
    <w:rsid w:val="00906745"/>
    <w:rsid w:val="0090698C"/>
    <w:rsid w:val="00907C2A"/>
    <w:rsid w:val="009127DF"/>
    <w:rsid w:val="00912BA9"/>
    <w:rsid w:val="009145BE"/>
    <w:rsid w:val="009209F0"/>
    <w:rsid w:val="00920C64"/>
    <w:rsid w:val="00926582"/>
    <w:rsid w:val="0092757D"/>
    <w:rsid w:val="0093025B"/>
    <w:rsid w:val="00934D02"/>
    <w:rsid w:val="009367C8"/>
    <w:rsid w:val="00940367"/>
    <w:rsid w:val="0094083C"/>
    <w:rsid w:val="00942193"/>
    <w:rsid w:val="009435CD"/>
    <w:rsid w:val="009440ED"/>
    <w:rsid w:val="00945660"/>
    <w:rsid w:val="00951EFD"/>
    <w:rsid w:val="00953162"/>
    <w:rsid w:val="00953240"/>
    <w:rsid w:val="00954A2C"/>
    <w:rsid w:val="00955D97"/>
    <w:rsid w:val="00960F1F"/>
    <w:rsid w:val="00964DD9"/>
    <w:rsid w:val="00965D26"/>
    <w:rsid w:val="0096619D"/>
    <w:rsid w:val="00966892"/>
    <w:rsid w:val="00973D96"/>
    <w:rsid w:val="0097434D"/>
    <w:rsid w:val="0097452C"/>
    <w:rsid w:val="00974BF4"/>
    <w:rsid w:val="00975056"/>
    <w:rsid w:val="00975469"/>
    <w:rsid w:val="00976638"/>
    <w:rsid w:val="00980DD1"/>
    <w:rsid w:val="00982278"/>
    <w:rsid w:val="00985436"/>
    <w:rsid w:val="00987CA4"/>
    <w:rsid w:val="009920A7"/>
    <w:rsid w:val="009922DB"/>
    <w:rsid w:val="00995CCB"/>
    <w:rsid w:val="00997FF6"/>
    <w:rsid w:val="009A0341"/>
    <w:rsid w:val="009A1B9A"/>
    <w:rsid w:val="009A4673"/>
    <w:rsid w:val="009A6FB4"/>
    <w:rsid w:val="009B6717"/>
    <w:rsid w:val="009B6834"/>
    <w:rsid w:val="009B76BD"/>
    <w:rsid w:val="009C0F0A"/>
    <w:rsid w:val="009C38AD"/>
    <w:rsid w:val="009C4C32"/>
    <w:rsid w:val="009D0614"/>
    <w:rsid w:val="009D0D0C"/>
    <w:rsid w:val="009D0D85"/>
    <w:rsid w:val="009D2042"/>
    <w:rsid w:val="009D3997"/>
    <w:rsid w:val="009D45DA"/>
    <w:rsid w:val="009E0418"/>
    <w:rsid w:val="009E3D4C"/>
    <w:rsid w:val="009E4426"/>
    <w:rsid w:val="009E50E7"/>
    <w:rsid w:val="009E5785"/>
    <w:rsid w:val="009F2D1B"/>
    <w:rsid w:val="009F3901"/>
    <w:rsid w:val="009F3B7B"/>
    <w:rsid w:val="009F4DE7"/>
    <w:rsid w:val="009F6B67"/>
    <w:rsid w:val="009F7A82"/>
    <w:rsid w:val="00A018DD"/>
    <w:rsid w:val="00A02790"/>
    <w:rsid w:val="00A033AB"/>
    <w:rsid w:val="00A0406A"/>
    <w:rsid w:val="00A05E3D"/>
    <w:rsid w:val="00A07C60"/>
    <w:rsid w:val="00A11FED"/>
    <w:rsid w:val="00A12F06"/>
    <w:rsid w:val="00A17589"/>
    <w:rsid w:val="00A22C27"/>
    <w:rsid w:val="00A247D7"/>
    <w:rsid w:val="00A248FC"/>
    <w:rsid w:val="00A251FA"/>
    <w:rsid w:val="00A306B1"/>
    <w:rsid w:val="00A31903"/>
    <w:rsid w:val="00A32A11"/>
    <w:rsid w:val="00A40630"/>
    <w:rsid w:val="00A4704C"/>
    <w:rsid w:val="00A52EF4"/>
    <w:rsid w:val="00A5332D"/>
    <w:rsid w:val="00A60E36"/>
    <w:rsid w:val="00A67136"/>
    <w:rsid w:val="00A70AF5"/>
    <w:rsid w:val="00A70ECD"/>
    <w:rsid w:val="00A71107"/>
    <w:rsid w:val="00A719C4"/>
    <w:rsid w:val="00A73993"/>
    <w:rsid w:val="00A73FEF"/>
    <w:rsid w:val="00A760EA"/>
    <w:rsid w:val="00A82412"/>
    <w:rsid w:val="00A83E59"/>
    <w:rsid w:val="00A84E02"/>
    <w:rsid w:val="00A855BC"/>
    <w:rsid w:val="00A85B18"/>
    <w:rsid w:val="00A8675D"/>
    <w:rsid w:val="00A87385"/>
    <w:rsid w:val="00A922D5"/>
    <w:rsid w:val="00A95A65"/>
    <w:rsid w:val="00A960CC"/>
    <w:rsid w:val="00A96679"/>
    <w:rsid w:val="00A97A54"/>
    <w:rsid w:val="00A97B3F"/>
    <w:rsid w:val="00AA0A5B"/>
    <w:rsid w:val="00AA10C0"/>
    <w:rsid w:val="00AB3E57"/>
    <w:rsid w:val="00AB4DE1"/>
    <w:rsid w:val="00AB62AC"/>
    <w:rsid w:val="00AC1AB5"/>
    <w:rsid w:val="00AC2067"/>
    <w:rsid w:val="00AC25DE"/>
    <w:rsid w:val="00AC2C3D"/>
    <w:rsid w:val="00AC3102"/>
    <w:rsid w:val="00AD0005"/>
    <w:rsid w:val="00AD0686"/>
    <w:rsid w:val="00AD1605"/>
    <w:rsid w:val="00AD35EC"/>
    <w:rsid w:val="00AD5A03"/>
    <w:rsid w:val="00AD5A50"/>
    <w:rsid w:val="00AE4E7D"/>
    <w:rsid w:val="00AF06FE"/>
    <w:rsid w:val="00AF2A0C"/>
    <w:rsid w:val="00AF2C4E"/>
    <w:rsid w:val="00AF3D37"/>
    <w:rsid w:val="00AF3FD1"/>
    <w:rsid w:val="00AF59C5"/>
    <w:rsid w:val="00AF789B"/>
    <w:rsid w:val="00B005EA"/>
    <w:rsid w:val="00B01505"/>
    <w:rsid w:val="00B01E1B"/>
    <w:rsid w:val="00B02A84"/>
    <w:rsid w:val="00B04378"/>
    <w:rsid w:val="00B04A21"/>
    <w:rsid w:val="00B05FB1"/>
    <w:rsid w:val="00B06CC2"/>
    <w:rsid w:val="00B12C61"/>
    <w:rsid w:val="00B14843"/>
    <w:rsid w:val="00B16305"/>
    <w:rsid w:val="00B249B4"/>
    <w:rsid w:val="00B24A82"/>
    <w:rsid w:val="00B2794C"/>
    <w:rsid w:val="00B307DD"/>
    <w:rsid w:val="00B30E1F"/>
    <w:rsid w:val="00B31641"/>
    <w:rsid w:val="00B40B53"/>
    <w:rsid w:val="00B464D0"/>
    <w:rsid w:val="00B47B87"/>
    <w:rsid w:val="00B516CC"/>
    <w:rsid w:val="00B574F4"/>
    <w:rsid w:val="00B62A9E"/>
    <w:rsid w:val="00B62BA6"/>
    <w:rsid w:val="00B645D2"/>
    <w:rsid w:val="00B66D0B"/>
    <w:rsid w:val="00B66F31"/>
    <w:rsid w:val="00B67A92"/>
    <w:rsid w:val="00B747DC"/>
    <w:rsid w:val="00B7522F"/>
    <w:rsid w:val="00B75B1D"/>
    <w:rsid w:val="00B76587"/>
    <w:rsid w:val="00B77CBE"/>
    <w:rsid w:val="00B8094D"/>
    <w:rsid w:val="00B80C01"/>
    <w:rsid w:val="00B80FFC"/>
    <w:rsid w:val="00B843D8"/>
    <w:rsid w:val="00B85E62"/>
    <w:rsid w:val="00B86442"/>
    <w:rsid w:val="00B9291B"/>
    <w:rsid w:val="00B9525C"/>
    <w:rsid w:val="00B9550E"/>
    <w:rsid w:val="00BA7552"/>
    <w:rsid w:val="00BA7BF7"/>
    <w:rsid w:val="00BB00EF"/>
    <w:rsid w:val="00BB7402"/>
    <w:rsid w:val="00BB7434"/>
    <w:rsid w:val="00BB7CFD"/>
    <w:rsid w:val="00BC0E48"/>
    <w:rsid w:val="00BC71BB"/>
    <w:rsid w:val="00BD155A"/>
    <w:rsid w:val="00BD25E9"/>
    <w:rsid w:val="00BD29B4"/>
    <w:rsid w:val="00BD345D"/>
    <w:rsid w:val="00BD7004"/>
    <w:rsid w:val="00BE4C51"/>
    <w:rsid w:val="00BE4D0B"/>
    <w:rsid w:val="00BF1A90"/>
    <w:rsid w:val="00BF4372"/>
    <w:rsid w:val="00BF5C81"/>
    <w:rsid w:val="00BF73DF"/>
    <w:rsid w:val="00C007CC"/>
    <w:rsid w:val="00C00A2A"/>
    <w:rsid w:val="00C01724"/>
    <w:rsid w:val="00C02421"/>
    <w:rsid w:val="00C056E2"/>
    <w:rsid w:val="00C05B39"/>
    <w:rsid w:val="00C063F5"/>
    <w:rsid w:val="00C06428"/>
    <w:rsid w:val="00C07A4D"/>
    <w:rsid w:val="00C10B18"/>
    <w:rsid w:val="00C136CC"/>
    <w:rsid w:val="00C14346"/>
    <w:rsid w:val="00C14EAC"/>
    <w:rsid w:val="00C16C7E"/>
    <w:rsid w:val="00C22353"/>
    <w:rsid w:val="00C263C7"/>
    <w:rsid w:val="00C33D42"/>
    <w:rsid w:val="00C33E66"/>
    <w:rsid w:val="00C400B8"/>
    <w:rsid w:val="00C4311E"/>
    <w:rsid w:val="00C457BA"/>
    <w:rsid w:val="00C461F8"/>
    <w:rsid w:val="00C479BE"/>
    <w:rsid w:val="00C57C3A"/>
    <w:rsid w:val="00C60FC8"/>
    <w:rsid w:val="00C6489F"/>
    <w:rsid w:val="00C648E7"/>
    <w:rsid w:val="00C716AA"/>
    <w:rsid w:val="00C81DF1"/>
    <w:rsid w:val="00C83B17"/>
    <w:rsid w:val="00C842E0"/>
    <w:rsid w:val="00C84653"/>
    <w:rsid w:val="00C87C03"/>
    <w:rsid w:val="00C930EC"/>
    <w:rsid w:val="00C93A0F"/>
    <w:rsid w:val="00C95024"/>
    <w:rsid w:val="00C96145"/>
    <w:rsid w:val="00C97050"/>
    <w:rsid w:val="00CA7686"/>
    <w:rsid w:val="00CB2388"/>
    <w:rsid w:val="00CB3E97"/>
    <w:rsid w:val="00CB47A6"/>
    <w:rsid w:val="00CB589F"/>
    <w:rsid w:val="00CC1E3C"/>
    <w:rsid w:val="00CC2CF5"/>
    <w:rsid w:val="00CD01EA"/>
    <w:rsid w:val="00CD1598"/>
    <w:rsid w:val="00CD5CF9"/>
    <w:rsid w:val="00CE0F28"/>
    <w:rsid w:val="00CE2553"/>
    <w:rsid w:val="00CE611A"/>
    <w:rsid w:val="00CE679C"/>
    <w:rsid w:val="00CF17EA"/>
    <w:rsid w:val="00CF41F0"/>
    <w:rsid w:val="00CF4255"/>
    <w:rsid w:val="00CF4A68"/>
    <w:rsid w:val="00D022DD"/>
    <w:rsid w:val="00D0311B"/>
    <w:rsid w:val="00D0551B"/>
    <w:rsid w:val="00D102FF"/>
    <w:rsid w:val="00D1325E"/>
    <w:rsid w:val="00D2057E"/>
    <w:rsid w:val="00D2203F"/>
    <w:rsid w:val="00D25FBD"/>
    <w:rsid w:val="00D3001D"/>
    <w:rsid w:val="00D300D4"/>
    <w:rsid w:val="00D3118B"/>
    <w:rsid w:val="00D321A0"/>
    <w:rsid w:val="00D327C4"/>
    <w:rsid w:val="00D355C9"/>
    <w:rsid w:val="00D3731A"/>
    <w:rsid w:val="00D42492"/>
    <w:rsid w:val="00D43310"/>
    <w:rsid w:val="00D43415"/>
    <w:rsid w:val="00D44509"/>
    <w:rsid w:val="00D44E43"/>
    <w:rsid w:val="00D53513"/>
    <w:rsid w:val="00D57D11"/>
    <w:rsid w:val="00D615FE"/>
    <w:rsid w:val="00D61C96"/>
    <w:rsid w:val="00D62215"/>
    <w:rsid w:val="00D622A0"/>
    <w:rsid w:val="00D62357"/>
    <w:rsid w:val="00D63E38"/>
    <w:rsid w:val="00D75BE9"/>
    <w:rsid w:val="00D77A58"/>
    <w:rsid w:val="00D87069"/>
    <w:rsid w:val="00D8715F"/>
    <w:rsid w:val="00D8777C"/>
    <w:rsid w:val="00D90637"/>
    <w:rsid w:val="00D90A4E"/>
    <w:rsid w:val="00D92FCA"/>
    <w:rsid w:val="00DA16FF"/>
    <w:rsid w:val="00DA4BD6"/>
    <w:rsid w:val="00DA5C57"/>
    <w:rsid w:val="00DA68C7"/>
    <w:rsid w:val="00DA6908"/>
    <w:rsid w:val="00DB18B1"/>
    <w:rsid w:val="00DB2974"/>
    <w:rsid w:val="00DB3E82"/>
    <w:rsid w:val="00DB512B"/>
    <w:rsid w:val="00DB60DB"/>
    <w:rsid w:val="00DC0A6D"/>
    <w:rsid w:val="00DC19CB"/>
    <w:rsid w:val="00DC2144"/>
    <w:rsid w:val="00DC3AB7"/>
    <w:rsid w:val="00DC3DAE"/>
    <w:rsid w:val="00DC5182"/>
    <w:rsid w:val="00DC5845"/>
    <w:rsid w:val="00DD0682"/>
    <w:rsid w:val="00DD2B42"/>
    <w:rsid w:val="00DE6FB8"/>
    <w:rsid w:val="00DF486B"/>
    <w:rsid w:val="00DF4D14"/>
    <w:rsid w:val="00E003AF"/>
    <w:rsid w:val="00E0518B"/>
    <w:rsid w:val="00E06BAB"/>
    <w:rsid w:val="00E1010F"/>
    <w:rsid w:val="00E16545"/>
    <w:rsid w:val="00E2230B"/>
    <w:rsid w:val="00E22FC0"/>
    <w:rsid w:val="00E23CD9"/>
    <w:rsid w:val="00E23F04"/>
    <w:rsid w:val="00E31BCC"/>
    <w:rsid w:val="00E31FE7"/>
    <w:rsid w:val="00E429CD"/>
    <w:rsid w:val="00E45EB1"/>
    <w:rsid w:val="00E47029"/>
    <w:rsid w:val="00E56E88"/>
    <w:rsid w:val="00E6053D"/>
    <w:rsid w:val="00E61281"/>
    <w:rsid w:val="00E643BD"/>
    <w:rsid w:val="00E7038C"/>
    <w:rsid w:val="00E70732"/>
    <w:rsid w:val="00E70CD3"/>
    <w:rsid w:val="00E7189F"/>
    <w:rsid w:val="00E72046"/>
    <w:rsid w:val="00E736C4"/>
    <w:rsid w:val="00E73F6C"/>
    <w:rsid w:val="00E749A5"/>
    <w:rsid w:val="00E823D2"/>
    <w:rsid w:val="00E83B47"/>
    <w:rsid w:val="00E8515F"/>
    <w:rsid w:val="00E85600"/>
    <w:rsid w:val="00E85771"/>
    <w:rsid w:val="00E9034F"/>
    <w:rsid w:val="00E92A48"/>
    <w:rsid w:val="00E970ED"/>
    <w:rsid w:val="00E97BE1"/>
    <w:rsid w:val="00EA03A1"/>
    <w:rsid w:val="00EA18B3"/>
    <w:rsid w:val="00EA2C22"/>
    <w:rsid w:val="00EA459A"/>
    <w:rsid w:val="00EB36F6"/>
    <w:rsid w:val="00EB3A10"/>
    <w:rsid w:val="00EB4102"/>
    <w:rsid w:val="00EB4311"/>
    <w:rsid w:val="00EB5482"/>
    <w:rsid w:val="00ED651C"/>
    <w:rsid w:val="00ED7E4C"/>
    <w:rsid w:val="00EE09A6"/>
    <w:rsid w:val="00EE606A"/>
    <w:rsid w:val="00EE63A2"/>
    <w:rsid w:val="00EE691C"/>
    <w:rsid w:val="00EF526E"/>
    <w:rsid w:val="00EF54E2"/>
    <w:rsid w:val="00F00446"/>
    <w:rsid w:val="00F01B7B"/>
    <w:rsid w:val="00F02734"/>
    <w:rsid w:val="00F03CCB"/>
    <w:rsid w:val="00F057E7"/>
    <w:rsid w:val="00F07264"/>
    <w:rsid w:val="00F10145"/>
    <w:rsid w:val="00F10598"/>
    <w:rsid w:val="00F11118"/>
    <w:rsid w:val="00F12F85"/>
    <w:rsid w:val="00F13515"/>
    <w:rsid w:val="00F201AC"/>
    <w:rsid w:val="00F206EC"/>
    <w:rsid w:val="00F23B37"/>
    <w:rsid w:val="00F24603"/>
    <w:rsid w:val="00F25E2F"/>
    <w:rsid w:val="00F27C41"/>
    <w:rsid w:val="00F3213F"/>
    <w:rsid w:val="00F32A45"/>
    <w:rsid w:val="00F345D7"/>
    <w:rsid w:val="00F3583C"/>
    <w:rsid w:val="00F35866"/>
    <w:rsid w:val="00F43BF3"/>
    <w:rsid w:val="00F45006"/>
    <w:rsid w:val="00F463E2"/>
    <w:rsid w:val="00F466A9"/>
    <w:rsid w:val="00F51B50"/>
    <w:rsid w:val="00F53BF6"/>
    <w:rsid w:val="00F53CF2"/>
    <w:rsid w:val="00F565FA"/>
    <w:rsid w:val="00F702FD"/>
    <w:rsid w:val="00F70A31"/>
    <w:rsid w:val="00F814D9"/>
    <w:rsid w:val="00F81ECF"/>
    <w:rsid w:val="00F83F42"/>
    <w:rsid w:val="00F86F38"/>
    <w:rsid w:val="00F86F46"/>
    <w:rsid w:val="00F96CC1"/>
    <w:rsid w:val="00FA1593"/>
    <w:rsid w:val="00FA15E3"/>
    <w:rsid w:val="00FA2890"/>
    <w:rsid w:val="00FA2EAC"/>
    <w:rsid w:val="00FA72EE"/>
    <w:rsid w:val="00FB0404"/>
    <w:rsid w:val="00FB0530"/>
    <w:rsid w:val="00FB2396"/>
    <w:rsid w:val="00FB6235"/>
    <w:rsid w:val="00FC4E9D"/>
    <w:rsid w:val="00FC576A"/>
    <w:rsid w:val="00FC755D"/>
    <w:rsid w:val="00FC7940"/>
    <w:rsid w:val="00FC7B0B"/>
    <w:rsid w:val="00FD027D"/>
    <w:rsid w:val="00FD2475"/>
    <w:rsid w:val="00FD4B19"/>
    <w:rsid w:val="00FD760E"/>
    <w:rsid w:val="00FE1000"/>
    <w:rsid w:val="00FF4C84"/>
    <w:rsid w:val="00FF4DC9"/>
    <w:rsid w:val="00FF4E82"/>
    <w:rsid w:val="00FF56C1"/>
    <w:rsid w:val="011873A2"/>
    <w:rsid w:val="012313A8"/>
    <w:rsid w:val="014A102B"/>
    <w:rsid w:val="015D0D5E"/>
    <w:rsid w:val="01657C13"/>
    <w:rsid w:val="01680F6F"/>
    <w:rsid w:val="01A3073B"/>
    <w:rsid w:val="01F51E64"/>
    <w:rsid w:val="022E26FA"/>
    <w:rsid w:val="024141DC"/>
    <w:rsid w:val="02421D02"/>
    <w:rsid w:val="02493090"/>
    <w:rsid w:val="02B70580"/>
    <w:rsid w:val="02BD5E3F"/>
    <w:rsid w:val="02CD1881"/>
    <w:rsid w:val="0332737F"/>
    <w:rsid w:val="03566C68"/>
    <w:rsid w:val="039D3184"/>
    <w:rsid w:val="03B71948"/>
    <w:rsid w:val="04587B1F"/>
    <w:rsid w:val="046B19E4"/>
    <w:rsid w:val="04F67133"/>
    <w:rsid w:val="04FD75EC"/>
    <w:rsid w:val="050A3599"/>
    <w:rsid w:val="05465FAD"/>
    <w:rsid w:val="058F525E"/>
    <w:rsid w:val="059705B7"/>
    <w:rsid w:val="05A653AE"/>
    <w:rsid w:val="061764D4"/>
    <w:rsid w:val="068C5C42"/>
    <w:rsid w:val="076773FB"/>
    <w:rsid w:val="07683FB9"/>
    <w:rsid w:val="077E4DDF"/>
    <w:rsid w:val="07A97DBB"/>
    <w:rsid w:val="083E7B40"/>
    <w:rsid w:val="086D61DF"/>
    <w:rsid w:val="08A56E5C"/>
    <w:rsid w:val="08B059FD"/>
    <w:rsid w:val="08C22581"/>
    <w:rsid w:val="08E91129"/>
    <w:rsid w:val="09021D80"/>
    <w:rsid w:val="094B1DE4"/>
    <w:rsid w:val="094B408C"/>
    <w:rsid w:val="09572537"/>
    <w:rsid w:val="0994646D"/>
    <w:rsid w:val="09EE627A"/>
    <w:rsid w:val="0A217F92"/>
    <w:rsid w:val="0A347283"/>
    <w:rsid w:val="0AB15C77"/>
    <w:rsid w:val="0AF3691E"/>
    <w:rsid w:val="0B0C55A3"/>
    <w:rsid w:val="0B376B90"/>
    <w:rsid w:val="0B5163CB"/>
    <w:rsid w:val="0B7F5460"/>
    <w:rsid w:val="0B8D6E4A"/>
    <w:rsid w:val="0BE92A68"/>
    <w:rsid w:val="0C167724"/>
    <w:rsid w:val="0C4A48D2"/>
    <w:rsid w:val="0C5F503E"/>
    <w:rsid w:val="0C8278CB"/>
    <w:rsid w:val="0D4C346C"/>
    <w:rsid w:val="0DCA7B76"/>
    <w:rsid w:val="0DE029F4"/>
    <w:rsid w:val="0DEE0C45"/>
    <w:rsid w:val="0DF50262"/>
    <w:rsid w:val="0E002722"/>
    <w:rsid w:val="0E270CC8"/>
    <w:rsid w:val="0E300E5B"/>
    <w:rsid w:val="0E545297"/>
    <w:rsid w:val="0E5C7E47"/>
    <w:rsid w:val="0E715E49"/>
    <w:rsid w:val="0E7A1D93"/>
    <w:rsid w:val="0E8A2B9E"/>
    <w:rsid w:val="0EC14C20"/>
    <w:rsid w:val="0F371E04"/>
    <w:rsid w:val="0F64738D"/>
    <w:rsid w:val="0F784C7F"/>
    <w:rsid w:val="0F890F70"/>
    <w:rsid w:val="0FB56666"/>
    <w:rsid w:val="0FD7617F"/>
    <w:rsid w:val="102C3F52"/>
    <w:rsid w:val="10374E70"/>
    <w:rsid w:val="116A1B65"/>
    <w:rsid w:val="11C96496"/>
    <w:rsid w:val="12150B9E"/>
    <w:rsid w:val="122545AB"/>
    <w:rsid w:val="12296F3B"/>
    <w:rsid w:val="12C93CEA"/>
    <w:rsid w:val="12F22E90"/>
    <w:rsid w:val="12F36B1F"/>
    <w:rsid w:val="1339156A"/>
    <w:rsid w:val="13510A76"/>
    <w:rsid w:val="13791AF6"/>
    <w:rsid w:val="13A82884"/>
    <w:rsid w:val="143E2405"/>
    <w:rsid w:val="148A2CBD"/>
    <w:rsid w:val="14997EA7"/>
    <w:rsid w:val="14E77BC9"/>
    <w:rsid w:val="14FE5F5C"/>
    <w:rsid w:val="151B6865"/>
    <w:rsid w:val="152A593C"/>
    <w:rsid w:val="154C316C"/>
    <w:rsid w:val="15542020"/>
    <w:rsid w:val="156763C5"/>
    <w:rsid w:val="158076D1"/>
    <w:rsid w:val="159C413C"/>
    <w:rsid w:val="15BC7201"/>
    <w:rsid w:val="15C54CCC"/>
    <w:rsid w:val="15C6103D"/>
    <w:rsid w:val="15C84001"/>
    <w:rsid w:val="15CC0D17"/>
    <w:rsid w:val="15D97E08"/>
    <w:rsid w:val="16367E44"/>
    <w:rsid w:val="16564712"/>
    <w:rsid w:val="16D32DA2"/>
    <w:rsid w:val="16E01DBD"/>
    <w:rsid w:val="16F5336E"/>
    <w:rsid w:val="16FF7650"/>
    <w:rsid w:val="17255A22"/>
    <w:rsid w:val="17365E81"/>
    <w:rsid w:val="17620A24"/>
    <w:rsid w:val="17D96E7C"/>
    <w:rsid w:val="184E0FA9"/>
    <w:rsid w:val="18712D9B"/>
    <w:rsid w:val="18876970"/>
    <w:rsid w:val="18B82E7D"/>
    <w:rsid w:val="18EE507D"/>
    <w:rsid w:val="193C34F7"/>
    <w:rsid w:val="198B3B37"/>
    <w:rsid w:val="199D3F96"/>
    <w:rsid w:val="19A62B01"/>
    <w:rsid w:val="19B14317"/>
    <w:rsid w:val="19EB6D74"/>
    <w:rsid w:val="1A0758B3"/>
    <w:rsid w:val="1A5A2297"/>
    <w:rsid w:val="1AA17FB0"/>
    <w:rsid w:val="1B5F5177"/>
    <w:rsid w:val="1BD17F27"/>
    <w:rsid w:val="1BD361DD"/>
    <w:rsid w:val="1C0C5403"/>
    <w:rsid w:val="1C2B29B8"/>
    <w:rsid w:val="1C613672"/>
    <w:rsid w:val="1C811B1D"/>
    <w:rsid w:val="1CA97193"/>
    <w:rsid w:val="1CB24B8F"/>
    <w:rsid w:val="1CF21731"/>
    <w:rsid w:val="1D0205B4"/>
    <w:rsid w:val="1D2578FF"/>
    <w:rsid w:val="1D2E13A9"/>
    <w:rsid w:val="1D4C1EFC"/>
    <w:rsid w:val="1D9531E9"/>
    <w:rsid w:val="1DB62318"/>
    <w:rsid w:val="1DF33503"/>
    <w:rsid w:val="1E616B51"/>
    <w:rsid w:val="1E7D4396"/>
    <w:rsid w:val="1EAE2E61"/>
    <w:rsid w:val="1EEA56C8"/>
    <w:rsid w:val="1F2910A4"/>
    <w:rsid w:val="1F9D27E8"/>
    <w:rsid w:val="1FA8152E"/>
    <w:rsid w:val="1FB84222"/>
    <w:rsid w:val="1FD76473"/>
    <w:rsid w:val="1FDE70B6"/>
    <w:rsid w:val="1FF26CFA"/>
    <w:rsid w:val="1FF84119"/>
    <w:rsid w:val="203C5B8B"/>
    <w:rsid w:val="205E6558"/>
    <w:rsid w:val="206A303F"/>
    <w:rsid w:val="20A8631B"/>
    <w:rsid w:val="20CD4A5D"/>
    <w:rsid w:val="20E424AA"/>
    <w:rsid w:val="20F04BA1"/>
    <w:rsid w:val="20FB5A46"/>
    <w:rsid w:val="21864567"/>
    <w:rsid w:val="2188160C"/>
    <w:rsid w:val="22357731"/>
    <w:rsid w:val="22714212"/>
    <w:rsid w:val="22844382"/>
    <w:rsid w:val="22883309"/>
    <w:rsid w:val="22FD5AA5"/>
    <w:rsid w:val="23130E25"/>
    <w:rsid w:val="235B59DD"/>
    <w:rsid w:val="236E49CD"/>
    <w:rsid w:val="23872933"/>
    <w:rsid w:val="23A579AE"/>
    <w:rsid w:val="23AE2E26"/>
    <w:rsid w:val="23C6058D"/>
    <w:rsid w:val="23D17451"/>
    <w:rsid w:val="242B68BB"/>
    <w:rsid w:val="244A1145"/>
    <w:rsid w:val="24E21ED1"/>
    <w:rsid w:val="24F57667"/>
    <w:rsid w:val="25037508"/>
    <w:rsid w:val="252E58E0"/>
    <w:rsid w:val="253B6386"/>
    <w:rsid w:val="254F6588"/>
    <w:rsid w:val="25503432"/>
    <w:rsid w:val="25D72E36"/>
    <w:rsid w:val="25F0494F"/>
    <w:rsid w:val="265420E2"/>
    <w:rsid w:val="26812549"/>
    <w:rsid w:val="26C25F08"/>
    <w:rsid w:val="272D45D3"/>
    <w:rsid w:val="27321A96"/>
    <w:rsid w:val="274D63E9"/>
    <w:rsid w:val="276F4A98"/>
    <w:rsid w:val="27800A53"/>
    <w:rsid w:val="27B14CAF"/>
    <w:rsid w:val="27F721EB"/>
    <w:rsid w:val="28A11469"/>
    <w:rsid w:val="28B07116"/>
    <w:rsid w:val="29060913"/>
    <w:rsid w:val="291D5522"/>
    <w:rsid w:val="29784139"/>
    <w:rsid w:val="298406F1"/>
    <w:rsid w:val="29CE1F49"/>
    <w:rsid w:val="2A5C1303"/>
    <w:rsid w:val="2A643999"/>
    <w:rsid w:val="2A660D80"/>
    <w:rsid w:val="2A817D22"/>
    <w:rsid w:val="2AC84BEB"/>
    <w:rsid w:val="2ADD3945"/>
    <w:rsid w:val="2AF66BF8"/>
    <w:rsid w:val="2B3B0BC4"/>
    <w:rsid w:val="2B3C60B2"/>
    <w:rsid w:val="2B420479"/>
    <w:rsid w:val="2B4F70BA"/>
    <w:rsid w:val="2B5B5BE7"/>
    <w:rsid w:val="2B5C1C1C"/>
    <w:rsid w:val="2B61581B"/>
    <w:rsid w:val="2BF81FE6"/>
    <w:rsid w:val="2C2021F1"/>
    <w:rsid w:val="2C2E6CCF"/>
    <w:rsid w:val="2C7E7C57"/>
    <w:rsid w:val="2CAB0944"/>
    <w:rsid w:val="2CC90BAC"/>
    <w:rsid w:val="2CE96A4E"/>
    <w:rsid w:val="2CF021D7"/>
    <w:rsid w:val="2D085772"/>
    <w:rsid w:val="2D0C28EF"/>
    <w:rsid w:val="2D352DB5"/>
    <w:rsid w:val="2D514F25"/>
    <w:rsid w:val="2DB843CB"/>
    <w:rsid w:val="2DEF06E0"/>
    <w:rsid w:val="2E045A14"/>
    <w:rsid w:val="2E107DEB"/>
    <w:rsid w:val="2E5A5B41"/>
    <w:rsid w:val="2E5A7219"/>
    <w:rsid w:val="2E922401"/>
    <w:rsid w:val="2EE541EA"/>
    <w:rsid w:val="2EEA677C"/>
    <w:rsid w:val="2F023E5D"/>
    <w:rsid w:val="2F044F39"/>
    <w:rsid w:val="2F1F537A"/>
    <w:rsid w:val="2F324D29"/>
    <w:rsid w:val="2F385B92"/>
    <w:rsid w:val="2F450A32"/>
    <w:rsid w:val="2F4B47DC"/>
    <w:rsid w:val="2F723377"/>
    <w:rsid w:val="2FA67D69"/>
    <w:rsid w:val="2FB31D88"/>
    <w:rsid w:val="2FEB68F0"/>
    <w:rsid w:val="2FFC2A3F"/>
    <w:rsid w:val="300914DE"/>
    <w:rsid w:val="30146F4B"/>
    <w:rsid w:val="3085440E"/>
    <w:rsid w:val="309A2B85"/>
    <w:rsid w:val="30D83E5D"/>
    <w:rsid w:val="30E803C0"/>
    <w:rsid w:val="314C0A02"/>
    <w:rsid w:val="31501496"/>
    <w:rsid w:val="3150593A"/>
    <w:rsid w:val="315331FF"/>
    <w:rsid w:val="31796E71"/>
    <w:rsid w:val="31AC1216"/>
    <w:rsid w:val="32147E05"/>
    <w:rsid w:val="321D3A6E"/>
    <w:rsid w:val="32204FFA"/>
    <w:rsid w:val="32565639"/>
    <w:rsid w:val="327A684D"/>
    <w:rsid w:val="33A51F6D"/>
    <w:rsid w:val="33AB28FC"/>
    <w:rsid w:val="33C4475B"/>
    <w:rsid w:val="33D939C5"/>
    <w:rsid w:val="340E164C"/>
    <w:rsid w:val="34190265"/>
    <w:rsid w:val="34710308"/>
    <w:rsid w:val="348C4512"/>
    <w:rsid w:val="34967489"/>
    <w:rsid w:val="349E07DA"/>
    <w:rsid w:val="34D36666"/>
    <w:rsid w:val="34DB74E4"/>
    <w:rsid w:val="34F73DDC"/>
    <w:rsid w:val="353F062D"/>
    <w:rsid w:val="354F0EB2"/>
    <w:rsid w:val="35C40AB2"/>
    <w:rsid w:val="35C56FA9"/>
    <w:rsid w:val="35CB1A33"/>
    <w:rsid w:val="3626684C"/>
    <w:rsid w:val="366526A5"/>
    <w:rsid w:val="3687595A"/>
    <w:rsid w:val="36B3145D"/>
    <w:rsid w:val="36CA26E0"/>
    <w:rsid w:val="36EF0966"/>
    <w:rsid w:val="3701015B"/>
    <w:rsid w:val="375717D0"/>
    <w:rsid w:val="375C1E61"/>
    <w:rsid w:val="378F3DC7"/>
    <w:rsid w:val="37902F89"/>
    <w:rsid w:val="37BB0481"/>
    <w:rsid w:val="37BD00AD"/>
    <w:rsid w:val="37CF580A"/>
    <w:rsid w:val="37F63760"/>
    <w:rsid w:val="388B531A"/>
    <w:rsid w:val="38CE5AC2"/>
    <w:rsid w:val="391B682D"/>
    <w:rsid w:val="393B4C5B"/>
    <w:rsid w:val="399D7B23"/>
    <w:rsid w:val="39D709A6"/>
    <w:rsid w:val="39ED2322"/>
    <w:rsid w:val="3AA06FEA"/>
    <w:rsid w:val="3AAE4962"/>
    <w:rsid w:val="3AD44EE6"/>
    <w:rsid w:val="3B435978"/>
    <w:rsid w:val="3B800BCA"/>
    <w:rsid w:val="3BA743A8"/>
    <w:rsid w:val="3BB62595"/>
    <w:rsid w:val="3BBD1E1E"/>
    <w:rsid w:val="3BCE402B"/>
    <w:rsid w:val="3C1A7AC2"/>
    <w:rsid w:val="3C1B1C49"/>
    <w:rsid w:val="3C57077D"/>
    <w:rsid w:val="3C5A58BF"/>
    <w:rsid w:val="3CEF4259"/>
    <w:rsid w:val="3CEF74FA"/>
    <w:rsid w:val="3CFA1996"/>
    <w:rsid w:val="3D3103CE"/>
    <w:rsid w:val="3D7F493E"/>
    <w:rsid w:val="3DB7359E"/>
    <w:rsid w:val="3DD05E38"/>
    <w:rsid w:val="3DE226B9"/>
    <w:rsid w:val="3E09759C"/>
    <w:rsid w:val="3E130610"/>
    <w:rsid w:val="3E453441"/>
    <w:rsid w:val="3E70365E"/>
    <w:rsid w:val="3E9C3F6D"/>
    <w:rsid w:val="3EA34FCF"/>
    <w:rsid w:val="3F2301EA"/>
    <w:rsid w:val="3F654642"/>
    <w:rsid w:val="3FD35DCC"/>
    <w:rsid w:val="3FD4578C"/>
    <w:rsid w:val="3FE91433"/>
    <w:rsid w:val="40070759"/>
    <w:rsid w:val="40632F94"/>
    <w:rsid w:val="4093139F"/>
    <w:rsid w:val="409C4D60"/>
    <w:rsid w:val="40DE086C"/>
    <w:rsid w:val="41417E8D"/>
    <w:rsid w:val="417411D1"/>
    <w:rsid w:val="41D35EF7"/>
    <w:rsid w:val="41D725F9"/>
    <w:rsid w:val="41D852BC"/>
    <w:rsid w:val="41E819E5"/>
    <w:rsid w:val="42354A95"/>
    <w:rsid w:val="42437B07"/>
    <w:rsid w:val="42485053"/>
    <w:rsid w:val="424F27D8"/>
    <w:rsid w:val="42C44CD1"/>
    <w:rsid w:val="43192030"/>
    <w:rsid w:val="434972B8"/>
    <w:rsid w:val="439671DC"/>
    <w:rsid w:val="43A7763B"/>
    <w:rsid w:val="43FE2FD4"/>
    <w:rsid w:val="44015393"/>
    <w:rsid w:val="44395BB0"/>
    <w:rsid w:val="446557E2"/>
    <w:rsid w:val="447514E8"/>
    <w:rsid w:val="44C60974"/>
    <w:rsid w:val="45203D9E"/>
    <w:rsid w:val="45252F0E"/>
    <w:rsid w:val="452625FB"/>
    <w:rsid w:val="459E11B0"/>
    <w:rsid w:val="45AB7FDC"/>
    <w:rsid w:val="45E42C1A"/>
    <w:rsid w:val="46145CC4"/>
    <w:rsid w:val="46315432"/>
    <w:rsid w:val="46537607"/>
    <w:rsid w:val="465D0485"/>
    <w:rsid w:val="469B6566"/>
    <w:rsid w:val="46B34549"/>
    <w:rsid w:val="46C87AD8"/>
    <w:rsid w:val="46DE61CC"/>
    <w:rsid w:val="46EE5581"/>
    <w:rsid w:val="471575B4"/>
    <w:rsid w:val="475C6A88"/>
    <w:rsid w:val="47716EF0"/>
    <w:rsid w:val="477C748E"/>
    <w:rsid w:val="479B74B7"/>
    <w:rsid w:val="47D31E1A"/>
    <w:rsid w:val="48401E0D"/>
    <w:rsid w:val="48BA5CCE"/>
    <w:rsid w:val="48E66C0F"/>
    <w:rsid w:val="4903187C"/>
    <w:rsid w:val="499C12C5"/>
    <w:rsid w:val="49A65073"/>
    <w:rsid w:val="49FE1F7F"/>
    <w:rsid w:val="4A171D9E"/>
    <w:rsid w:val="4A214B31"/>
    <w:rsid w:val="4A4911A0"/>
    <w:rsid w:val="4A4E65D4"/>
    <w:rsid w:val="4A7E04C4"/>
    <w:rsid w:val="4AEE5B50"/>
    <w:rsid w:val="4AF9390A"/>
    <w:rsid w:val="4B0435C5"/>
    <w:rsid w:val="4B3D1C65"/>
    <w:rsid w:val="4B686FE5"/>
    <w:rsid w:val="4B734150"/>
    <w:rsid w:val="4C0A0767"/>
    <w:rsid w:val="4C1379BD"/>
    <w:rsid w:val="4C177328"/>
    <w:rsid w:val="4C9C4613"/>
    <w:rsid w:val="4CB54D28"/>
    <w:rsid w:val="4CE606B4"/>
    <w:rsid w:val="4D477799"/>
    <w:rsid w:val="4D8E7869"/>
    <w:rsid w:val="4D974B3C"/>
    <w:rsid w:val="4DDD1480"/>
    <w:rsid w:val="4DE43A02"/>
    <w:rsid w:val="4E2A5CC0"/>
    <w:rsid w:val="4E825093"/>
    <w:rsid w:val="4ED47F2E"/>
    <w:rsid w:val="4EDB63EB"/>
    <w:rsid w:val="4F10078B"/>
    <w:rsid w:val="4F110803"/>
    <w:rsid w:val="4F1418FD"/>
    <w:rsid w:val="4F324B13"/>
    <w:rsid w:val="4F6B3C13"/>
    <w:rsid w:val="50485E90"/>
    <w:rsid w:val="50585847"/>
    <w:rsid w:val="5059420E"/>
    <w:rsid w:val="507516D4"/>
    <w:rsid w:val="50A9767D"/>
    <w:rsid w:val="50BA027D"/>
    <w:rsid w:val="50FE158E"/>
    <w:rsid w:val="510211FB"/>
    <w:rsid w:val="511300BE"/>
    <w:rsid w:val="513D17B5"/>
    <w:rsid w:val="5161464A"/>
    <w:rsid w:val="5164690A"/>
    <w:rsid w:val="516E79EA"/>
    <w:rsid w:val="522375E6"/>
    <w:rsid w:val="5268443A"/>
    <w:rsid w:val="530618DA"/>
    <w:rsid w:val="531E7D30"/>
    <w:rsid w:val="533E519B"/>
    <w:rsid w:val="5364541B"/>
    <w:rsid w:val="537137C2"/>
    <w:rsid w:val="53883BA0"/>
    <w:rsid w:val="53A707CC"/>
    <w:rsid w:val="54107C58"/>
    <w:rsid w:val="5468705C"/>
    <w:rsid w:val="546D0CB0"/>
    <w:rsid w:val="54744B41"/>
    <w:rsid w:val="549B07FF"/>
    <w:rsid w:val="55412B8F"/>
    <w:rsid w:val="55456CB4"/>
    <w:rsid w:val="55694FBD"/>
    <w:rsid w:val="55724B70"/>
    <w:rsid w:val="56065F00"/>
    <w:rsid w:val="566847A1"/>
    <w:rsid w:val="567468E6"/>
    <w:rsid w:val="568A7075"/>
    <w:rsid w:val="56E9366F"/>
    <w:rsid w:val="57133BC2"/>
    <w:rsid w:val="5717697A"/>
    <w:rsid w:val="576717CF"/>
    <w:rsid w:val="584E15B4"/>
    <w:rsid w:val="58722B28"/>
    <w:rsid w:val="588D4128"/>
    <w:rsid w:val="589C72A6"/>
    <w:rsid w:val="58AC1A08"/>
    <w:rsid w:val="58EB2E9D"/>
    <w:rsid w:val="58FB6261"/>
    <w:rsid w:val="59083485"/>
    <w:rsid w:val="590A682B"/>
    <w:rsid w:val="591F20BE"/>
    <w:rsid w:val="592B5B4E"/>
    <w:rsid w:val="59771406"/>
    <w:rsid w:val="599E4BE5"/>
    <w:rsid w:val="59A85808"/>
    <w:rsid w:val="59E4105E"/>
    <w:rsid w:val="5A0305F3"/>
    <w:rsid w:val="5A19289A"/>
    <w:rsid w:val="5A1E79C1"/>
    <w:rsid w:val="5A227901"/>
    <w:rsid w:val="5A376445"/>
    <w:rsid w:val="5A5008E2"/>
    <w:rsid w:val="5A5C1F93"/>
    <w:rsid w:val="5A9348C2"/>
    <w:rsid w:val="5A9D2B8C"/>
    <w:rsid w:val="5AC22B0A"/>
    <w:rsid w:val="5ACD5A46"/>
    <w:rsid w:val="5AD07F14"/>
    <w:rsid w:val="5B8647C5"/>
    <w:rsid w:val="5C0F5926"/>
    <w:rsid w:val="5C400F4A"/>
    <w:rsid w:val="5C434EF1"/>
    <w:rsid w:val="5C8B76A2"/>
    <w:rsid w:val="5CC819EA"/>
    <w:rsid w:val="5CCB5CF1"/>
    <w:rsid w:val="5CF92B22"/>
    <w:rsid w:val="5CFD46B9"/>
    <w:rsid w:val="5D2C3FDA"/>
    <w:rsid w:val="5D5C2DED"/>
    <w:rsid w:val="5D627D98"/>
    <w:rsid w:val="5D9C1821"/>
    <w:rsid w:val="5DCA5FA9"/>
    <w:rsid w:val="5DCB1D21"/>
    <w:rsid w:val="5DCF3955"/>
    <w:rsid w:val="5E007651"/>
    <w:rsid w:val="5E376464"/>
    <w:rsid w:val="5E7F2BC2"/>
    <w:rsid w:val="5EB059AE"/>
    <w:rsid w:val="5ED54C05"/>
    <w:rsid w:val="5F0D0C25"/>
    <w:rsid w:val="5F343EC1"/>
    <w:rsid w:val="5F5F2ED4"/>
    <w:rsid w:val="5F8403D9"/>
    <w:rsid w:val="601B5377"/>
    <w:rsid w:val="602617BA"/>
    <w:rsid w:val="604159D0"/>
    <w:rsid w:val="60870181"/>
    <w:rsid w:val="60890A82"/>
    <w:rsid w:val="60BD0047"/>
    <w:rsid w:val="60D40EEC"/>
    <w:rsid w:val="60E36229"/>
    <w:rsid w:val="60F477A5"/>
    <w:rsid w:val="61091C4C"/>
    <w:rsid w:val="61261CB7"/>
    <w:rsid w:val="61521822"/>
    <w:rsid w:val="61527CCB"/>
    <w:rsid w:val="618D5C6B"/>
    <w:rsid w:val="619117A1"/>
    <w:rsid w:val="61F01D56"/>
    <w:rsid w:val="620C1515"/>
    <w:rsid w:val="620F1D1A"/>
    <w:rsid w:val="627137D3"/>
    <w:rsid w:val="63124D62"/>
    <w:rsid w:val="631666C8"/>
    <w:rsid w:val="632E1F01"/>
    <w:rsid w:val="633B6D42"/>
    <w:rsid w:val="635F7193"/>
    <w:rsid w:val="63617FBE"/>
    <w:rsid w:val="63676D1D"/>
    <w:rsid w:val="63DC07E4"/>
    <w:rsid w:val="63E94CAF"/>
    <w:rsid w:val="6427659D"/>
    <w:rsid w:val="64462101"/>
    <w:rsid w:val="64AF5EF8"/>
    <w:rsid w:val="64E717DD"/>
    <w:rsid w:val="65115F6F"/>
    <w:rsid w:val="6525440C"/>
    <w:rsid w:val="655469E6"/>
    <w:rsid w:val="65623337"/>
    <w:rsid w:val="65AE19FB"/>
    <w:rsid w:val="660B4FE0"/>
    <w:rsid w:val="66255E50"/>
    <w:rsid w:val="66402D4F"/>
    <w:rsid w:val="664813D7"/>
    <w:rsid w:val="665054B9"/>
    <w:rsid w:val="665A4129"/>
    <w:rsid w:val="667E5B82"/>
    <w:rsid w:val="66C145A2"/>
    <w:rsid w:val="6707201B"/>
    <w:rsid w:val="673C7E8A"/>
    <w:rsid w:val="67620F81"/>
    <w:rsid w:val="67817332"/>
    <w:rsid w:val="67AF422A"/>
    <w:rsid w:val="67BB23D1"/>
    <w:rsid w:val="67C1041C"/>
    <w:rsid w:val="681A5D7E"/>
    <w:rsid w:val="681C3CF1"/>
    <w:rsid w:val="68213065"/>
    <w:rsid w:val="68222736"/>
    <w:rsid w:val="687F09E7"/>
    <w:rsid w:val="689418B7"/>
    <w:rsid w:val="68B00491"/>
    <w:rsid w:val="68C83273"/>
    <w:rsid w:val="69096BB1"/>
    <w:rsid w:val="690F6F65"/>
    <w:rsid w:val="69BE2739"/>
    <w:rsid w:val="69F4762C"/>
    <w:rsid w:val="6A1E79B5"/>
    <w:rsid w:val="6A247220"/>
    <w:rsid w:val="6A907416"/>
    <w:rsid w:val="6A9B2F97"/>
    <w:rsid w:val="6AAB1A1A"/>
    <w:rsid w:val="6ABF7029"/>
    <w:rsid w:val="6AD45CD0"/>
    <w:rsid w:val="6AE0505D"/>
    <w:rsid w:val="6B1752E4"/>
    <w:rsid w:val="6B272C8C"/>
    <w:rsid w:val="6B2A62D8"/>
    <w:rsid w:val="6B60471F"/>
    <w:rsid w:val="6B6C6A52"/>
    <w:rsid w:val="6B8B5DBB"/>
    <w:rsid w:val="6BD0341F"/>
    <w:rsid w:val="6C2C6080"/>
    <w:rsid w:val="6CB21746"/>
    <w:rsid w:val="6CDA2932"/>
    <w:rsid w:val="6D261239"/>
    <w:rsid w:val="6D37114C"/>
    <w:rsid w:val="6D3E250F"/>
    <w:rsid w:val="6D7C7E63"/>
    <w:rsid w:val="6D9D00B9"/>
    <w:rsid w:val="6E6D6F00"/>
    <w:rsid w:val="6E761170"/>
    <w:rsid w:val="6E930D4C"/>
    <w:rsid w:val="6EC46A44"/>
    <w:rsid w:val="6EF235B1"/>
    <w:rsid w:val="6EFE405D"/>
    <w:rsid w:val="6F506FDA"/>
    <w:rsid w:val="6F7E0BF8"/>
    <w:rsid w:val="6FBC4FF3"/>
    <w:rsid w:val="701B72C3"/>
    <w:rsid w:val="702E6D7F"/>
    <w:rsid w:val="70DA2BBA"/>
    <w:rsid w:val="713559D7"/>
    <w:rsid w:val="7143063C"/>
    <w:rsid w:val="715F5118"/>
    <w:rsid w:val="71724535"/>
    <w:rsid w:val="71BE1CFC"/>
    <w:rsid w:val="72051608"/>
    <w:rsid w:val="720C498A"/>
    <w:rsid w:val="721A3AD0"/>
    <w:rsid w:val="72330169"/>
    <w:rsid w:val="728E091D"/>
    <w:rsid w:val="72B9080B"/>
    <w:rsid w:val="72CC383B"/>
    <w:rsid w:val="72F00643"/>
    <w:rsid w:val="734C1296"/>
    <w:rsid w:val="7363074E"/>
    <w:rsid w:val="73920501"/>
    <w:rsid w:val="73A222DE"/>
    <w:rsid w:val="73FD540D"/>
    <w:rsid w:val="74104CF9"/>
    <w:rsid w:val="741A351F"/>
    <w:rsid w:val="744D57A9"/>
    <w:rsid w:val="74583938"/>
    <w:rsid w:val="74A21C72"/>
    <w:rsid w:val="74D9372B"/>
    <w:rsid w:val="756845CD"/>
    <w:rsid w:val="75A373B3"/>
    <w:rsid w:val="76051367"/>
    <w:rsid w:val="76100D47"/>
    <w:rsid w:val="76472434"/>
    <w:rsid w:val="76982C90"/>
    <w:rsid w:val="76AE4262"/>
    <w:rsid w:val="76D25CE2"/>
    <w:rsid w:val="77040325"/>
    <w:rsid w:val="773A6F2D"/>
    <w:rsid w:val="77471504"/>
    <w:rsid w:val="77BE6726"/>
    <w:rsid w:val="77DA4BE2"/>
    <w:rsid w:val="77E376E2"/>
    <w:rsid w:val="78411105"/>
    <w:rsid w:val="78517698"/>
    <w:rsid w:val="79052723"/>
    <w:rsid w:val="790C0BE9"/>
    <w:rsid w:val="792F2C95"/>
    <w:rsid w:val="79461218"/>
    <w:rsid w:val="798D7BEB"/>
    <w:rsid w:val="79932ACB"/>
    <w:rsid w:val="79B758AB"/>
    <w:rsid w:val="79C41AA8"/>
    <w:rsid w:val="79CC490C"/>
    <w:rsid w:val="79CC49FF"/>
    <w:rsid w:val="79E21143"/>
    <w:rsid w:val="79EB30D7"/>
    <w:rsid w:val="7A265451"/>
    <w:rsid w:val="7A3564D9"/>
    <w:rsid w:val="7A4163E3"/>
    <w:rsid w:val="7A4F18B8"/>
    <w:rsid w:val="7A5213A8"/>
    <w:rsid w:val="7A7D2348"/>
    <w:rsid w:val="7B3867F0"/>
    <w:rsid w:val="7B3A531A"/>
    <w:rsid w:val="7B434443"/>
    <w:rsid w:val="7B5E1514"/>
    <w:rsid w:val="7B6C0247"/>
    <w:rsid w:val="7B6E0463"/>
    <w:rsid w:val="7C602CE5"/>
    <w:rsid w:val="7C81013F"/>
    <w:rsid w:val="7CCB71F0"/>
    <w:rsid w:val="7D226713"/>
    <w:rsid w:val="7D2C39C0"/>
    <w:rsid w:val="7D364C57"/>
    <w:rsid w:val="7D6B2EAC"/>
    <w:rsid w:val="7D74110A"/>
    <w:rsid w:val="7D921593"/>
    <w:rsid w:val="7DA83736"/>
    <w:rsid w:val="7DB30888"/>
    <w:rsid w:val="7E0E3838"/>
    <w:rsid w:val="7E1075B0"/>
    <w:rsid w:val="7E235FBD"/>
    <w:rsid w:val="7E4021D2"/>
    <w:rsid w:val="7ED9146A"/>
    <w:rsid w:val="7EEE5888"/>
    <w:rsid w:val="7EFA18F3"/>
    <w:rsid w:val="7F0D7F93"/>
    <w:rsid w:val="7F4343E1"/>
    <w:rsid w:val="7F6556D9"/>
    <w:rsid w:val="7F7A08BE"/>
    <w:rsid w:val="7F7D7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nhideWhenUsed="0" w:uiPriority="1" w:semiHidden="0" w:name="heading 3"/>
    <w:lsdException w:qFormat="1"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1446" w:firstLineChars="20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1"/>
    <w:pPr>
      <w:keepNext/>
      <w:keepLines/>
      <w:spacing w:beforeLines="0" w:beforeAutospacing="0" w:afterLines="0" w:afterAutospacing="0" w:line="577" w:lineRule="exact"/>
      <w:ind w:firstLine="1446" w:firstLineChars="200"/>
      <w:outlineLvl w:val="0"/>
    </w:pPr>
    <w:rPr>
      <w:rFonts w:eastAsia="黑体"/>
      <w:kern w:val="44"/>
      <w:sz w:val="32"/>
    </w:rPr>
  </w:style>
  <w:style w:type="paragraph" w:styleId="3">
    <w:name w:val="heading 2"/>
    <w:basedOn w:val="1"/>
    <w:next w:val="1"/>
    <w:link w:val="115"/>
    <w:unhideWhenUsed/>
    <w:qFormat/>
    <w:uiPriority w:val="1"/>
    <w:pPr>
      <w:keepNext/>
      <w:keepLines/>
      <w:spacing w:line="579" w:lineRule="exact"/>
      <w:ind w:firstLine="1446" w:firstLineChars="200"/>
      <w:outlineLvl w:val="1"/>
    </w:pPr>
    <w:rPr>
      <w:rFonts w:ascii="Cambria" w:hAnsi="Cambria" w:eastAsia="仿宋_GB2312"/>
      <w:b/>
      <w:bCs/>
      <w:sz w:val="32"/>
      <w:szCs w:val="32"/>
    </w:rPr>
  </w:style>
  <w:style w:type="paragraph" w:styleId="4">
    <w:name w:val="heading 3"/>
    <w:basedOn w:val="1"/>
    <w:next w:val="1"/>
    <w:qFormat/>
    <w:uiPriority w:val="1"/>
    <w:pPr>
      <w:ind w:left="0" w:firstLine="1446" w:firstLineChars="200"/>
      <w:outlineLvl w:val="2"/>
    </w:pPr>
    <w:rPr>
      <w:rFonts w:ascii="宋体" w:hAnsi="宋体" w:cs="宋体"/>
      <w:b/>
      <w:sz w:val="32"/>
      <w:lang w:val="zh-CN" w:bidi="zh-CN"/>
    </w:rPr>
  </w:style>
  <w:style w:type="paragraph" w:styleId="5">
    <w:name w:val="heading 4"/>
    <w:basedOn w:val="1"/>
    <w:next w:val="1"/>
    <w:link w:val="116"/>
    <w:unhideWhenUsed/>
    <w:qFormat/>
    <w:uiPriority w:val="1"/>
    <w:pPr>
      <w:keepNext/>
      <w:keepLines/>
      <w:spacing w:before="280" w:after="290" w:line="376" w:lineRule="auto"/>
      <w:outlineLvl w:val="3"/>
    </w:pPr>
    <w:rPr>
      <w:rFonts w:ascii="Cambria" w:hAnsi="Cambria"/>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rFonts w:ascii="Calibri" w:hAnsi="Calibri" w:cs="Calibri"/>
      <w:sz w:val="18"/>
      <w:szCs w:val="18"/>
    </w:rPr>
  </w:style>
  <w:style w:type="paragraph" w:styleId="7">
    <w:name w:val="index 5"/>
    <w:basedOn w:val="1"/>
    <w:next w:val="1"/>
    <w:qFormat/>
    <w:uiPriority w:val="99"/>
    <w:pPr>
      <w:ind w:left="1680"/>
    </w:pPr>
  </w:style>
  <w:style w:type="paragraph" w:styleId="8">
    <w:name w:val="annotation text"/>
    <w:basedOn w:val="1"/>
    <w:link w:val="101"/>
    <w:qFormat/>
    <w:uiPriority w:val="0"/>
    <w:pPr>
      <w:jc w:val="left"/>
    </w:pPr>
  </w:style>
  <w:style w:type="paragraph" w:styleId="9">
    <w:name w:val="Body Text"/>
    <w:basedOn w:val="1"/>
    <w:next w:val="10"/>
    <w:qFormat/>
    <w:uiPriority w:val="1"/>
    <w:rPr>
      <w:rFonts w:ascii="宋体" w:hAnsi="宋体" w:cs="宋体"/>
      <w:sz w:val="22"/>
      <w:szCs w:val="22"/>
      <w:lang w:val="zh-CN" w:bidi="zh-CN"/>
    </w:rPr>
  </w:style>
  <w:style w:type="paragraph" w:styleId="10">
    <w:name w:val="footer"/>
    <w:basedOn w:val="1"/>
    <w:next w:val="7"/>
    <w:link w:val="118"/>
    <w:qFormat/>
    <w:uiPriority w:val="99"/>
    <w:pPr>
      <w:tabs>
        <w:tab w:val="center" w:pos="4153"/>
        <w:tab w:val="right" w:pos="8306"/>
      </w:tabs>
      <w:snapToGrid w:val="0"/>
      <w:jc w:val="left"/>
    </w:pPr>
    <w:rPr>
      <w:sz w:val="18"/>
      <w:szCs w:val="18"/>
    </w:rPr>
  </w:style>
  <w:style w:type="paragraph" w:styleId="11">
    <w:name w:val="Body Text Indent"/>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12">
    <w:name w:val="toc 5"/>
    <w:basedOn w:val="1"/>
    <w:next w:val="1"/>
    <w:qFormat/>
    <w:uiPriority w:val="0"/>
    <w:pPr>
      <w:ind w:left="840"/>
      <w:jc w:val="left"/>
    </w:pPr>
    <w:rPr>
      <w:rFonts w:ascii="Calibri" w:hAnsi="Calibri" w:cs="Calibri"/>
      <w:sz w:val="18"/>
      <w:szCs w:val="18"/>
    </w:rPr>
  </w:style>
  <w:style w:type="paragraph" w:styleId="13">
    <w:name w:val="toc 3"/>
    <w:basedOn w:val="1"/>
    <w:next w:val="1"/>
    <w:qFormat/>
    <w:uiPriority w:val="0"/>
    <w:pPr>
      <w:ind w:left="420"/>
      <w:jc w:val="left"/>
    </w:pPr>
    <w:rPr>
      <w:rFonts w:ascii="Calibri" w:hAnsi="Calibri" w:cs="Calibri"/>
      <w:i/>
      <w:iCs/>
      <w:sz w:val="20"/>
      <w:szCs w:val="20"/>
    </w:rPr>
  </w:style>
  <w:style w:type="paragraph" w:styleId="14">
    <w:name w:val="toc 8"/>
    <w:basedOn w:val="1"/>
    <w:next w:val="1"/>
    <w:qFormat/>
    <w:uiPriority w:val="0"/>
    <w:pPr>
      <w:ind w:left="1470"/>
      <w:jc w:val="left"/>
    </w:pPr>
    <w:rPr>
      <w:rFonts w:ascii="Calibri" w:hAnsi="Calibri" w:cs="Calibri"/>
      <w:sz w:val="18"/>
      <w:szCs w:val="18"/>
    </w:rPr>
  </w:style>
  <w:style w:type="paragraph" w:styleId="15">
    <w:name w:val="Body Text Indent 2"/>
    <w:basedOn w:val="1"/>
    <w:link w:val="117"/>
    <w:qFormat/>
    <w:uiPriority w:val="0"/>
    <w:pPr>
      <w:spacing w:line="500" w:lineRule="exact"/>
      <w:ind w:left="840"/>
    </w:pPr>
    <w:rPr>
      <w:rFonts w:ascii="宋体" w:hAnsi="宋体"/>
      <w:kern w:val="0"/>
      <w:sz w:val="28"/>
      <w:szCs w:val="28"/>
    </w:rPr>
  </w:style>
  <w:style w:type="paragraph" w:styleId="16">
    <w:name w:val="Balloon Text"/>
    <w:basedOn w:val="1"/>
    <w:link w:val="103"/>
    <w:qFormat/>
    <w:uiPriority w:val="0"/>
    <w:rPr>
      <w:sz w:val="18"/>
      <w:szCs w:val="18"/>
    </w:rPr>
  </w:style>
  <w:style w:type="paragraph" w:styleId="17">
    <w:name w:val="header"/>
    <w:basedOn w:val="1"/>
    <w:link w:val="106"/>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line="360" w:lineRule="auto"/>
      <w:jc w:val="left"/>
    </w:pPr>
    <w:rPr>
      <w:rFonts w:ascii="Calibri" w:hAnsi="Calibri" w:cs="Calibri"/>
      <w:b/>
      <w:bCs/>
      <w:caps/>
      <w:szCs w:val="20"/>
    </w:rPr>
  </w:style>
  <w:style w:type="paragraph" w:styleId="19">
    <w:name w:val="toc 4"/>
    <w:basedOn w:val="1"/>
    <w:next w:val="1"/>
    <w:qFormat/>
    <w:uiPriority w:val="0"/>
    <w:pPr>
      <w:ind w:left="630"/>
      <w:jc w:val="left"/>
    </w:pPr>
    <w:rPr>
      <w:rFonts w:ascii="Calibri" w:hAnsi="Calibri" w:cs="Calibri"/>
      <w:sz w:val="18"/>
      <w:szCs w:val="18"/>
    </w:rPr>
  </w:style>
  <w:style w:type="paragraph" w:styleId="20">
    <w:name w:val="toc 6"/>
    <w:basedOn w:val="1"/>
    <w:next w:val="1"/>
    <w:qFormat/>
    <w:uiPriority w:val="0"/>
    <w:pPr>
      <w:ind w:left="1050"/>
      <w:jc w:val="left"/>
    </w:pPr>
    <w:rPr>
      <w:rFonts w:ascii="Calibri" w:hAnsi="Calibri" w:cs="Calibri"/>
      <w:sz w:val="18"/>
      <w:szCs w:val="18"/>
    </w:rPr>
  </w:style>
  <w:style w:type="paragraph" w:styleId="21">
    <w:name w:val="toc 2"/>
    <w:basedOn w:val="1"/>
    <w:next w:val="1"/>
    <w:qFormat/>
    <w:uiPriority w:val="39"/>
    <w:pPr>
      <w:ind w:left="210"/>
      <w:jc w:val="left"/>
    </w:pPr>
    <w:rPr>
      <w:rFonts w:ascii="Calibri" w:hAnsi="Calibri" w:cs="Calibri"/>
      <w:smallCaps/>
      <w:sz w:val="20"/>
      <w:szCs w:val="20"/>
    </w:rPr>
  </w:style>
  <w:style w:type="paragraph" w:styleId="22">
    <w:name w:val="toc 9"/>
    <w:basedOn w:val="1"/>
    <w:next w:val="1"/>
    <w:qFormat/>
    <w:uiPriority w:val="0"/>
    <w:pPr>
      <w:ind w:left="1680"/>
      <w:jc w:val="left"/>
    </w:pPr>
    <w:rPr>
      <w:rFonts w:ascii="Calibri" w:hAnsi="Calibri" w:cs="Calibri"/>
      <w:sz w:val="18"/>
      <w:szCs w:val="18"/>
    </w:rPr>
  </w:style>
  <w:style w:type="paragraph" w:styleId="23">
    <w:name w:val="HTML Preformatted"/>
    <w:basedOn w:val="1"/>
    <w:link w:val="10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4">
    <w:name w:val="Normal (Web)"/>
    <w:basedOn w:val="1"/>
    <w:qFormat/>
    <w:uiPriority w:val="0"/>
    <w:pPr>
      <w:widowControl/>
      <w:spacing w:before="100" w:beforeAutospacing="1" w:after="100" w:afterAutospacing="1"/>
      <w:jc w:val="left"/>
    </w:pPr>
    <w:rPr>
      <w:kern w:val="0"/>
      <w:sz w:val="24"/>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8"/>
    <w:next w:val="8"/>
    <w:link w:val="100"/>
    <w:qFormat/>
    <w:uiPriority w:val="0"/>
    <w:rPr>
      <w:b/>
      <w:bCs/>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0"/>
    <w:rPr>
      <w:b/>
      <w:bCs/>
    </w:rPr>
  </w:style>
  <w:style w:type="character" w:styleId="31">
    <w:name w:val="page number"/>
    <w:basedOn w:val="29"/>
    <w:qFormat/>
    <w:uiPriority w:val="0"/>
  </w:style>
  <w:style w:type="character" w:styleId="32">
    <w:name w:val="FollowedHyperlink"/>
    <w:qFormat/>
    <w:uiPriority w:val="99"/>
    <w:rPr>
      <w:color w:val="800080"/>
      <w:u w:val="single"/>
    </w:rPr>
  </w:style>
  <w:style w:type="character" w:styleId="33">
    <w:name w:val="Hyperlink"/>
    <w:qFormat/>
    <w:uiPriority w:val="99"/>
    <w:rPr>
      <w:color w:val="0000FF"/>
      <w:u w:val="single"/>
    </w:rPr>
  </w:style>
  <w:style w:type="character" w:styleId="34">
    <w:name w:val="annotation reference"/>
    <w:qFormat/>
    <w:uiPriority w:val="0"/>
    <w:rPr>
      <w:sz w:val="21"/>
      <w:szCs w:val="21"/>
    </w:rPr>
  </w:style>
  <w:style w:type="paragraph" w:customStyle="1" w:styleId="35">
    <w:name w:val="样式2"/>
    <w:basedOn w:val="1"/>
    <w:qFormat/>
    <w:uiPriority w:val="0"/>
    <w:pPr>
      <w:wordWrap w:val="0"/>
      <w:spacing w:before="50" w:beforeLines="50" w:after="50" w:afterLines="50" w:line="320" w:lineRule="exact"/>
      <w:jc w:val="center"/>
    </w:pPr>
    <w:rPr>
      <w:bCs/>
      <w:sz w:val="24"/>
    </w:rPr>
  </w:style>
  <w:style w:type="paragraph" w:customStyle="1" w:styleId="36">
    <w:name w:val="reader-word-layer reader-word-s1-16"/>
    <w:basedOn w:val="1"/>
    <w:qFormat/>
    <w:uiPriority w:val="0"/>
    <w:pPr>
      <w:widowControl/>
      <w:spacing w:before="100" w:beforeAutospacing="1" w:after="100" w:afterAutospacing="1"/>
      <w:jc w:val="left"/>
    </w:pPr>
    <w:rPr>
      <w:rFonts w:ascii="宋体" w:hAnsi="宋体" w:cs="宋体"/>
      <w:kern w:val="0"/>
      <w:sz w:val="24"/>
    </w:rPr>
  </w:style>
  <w:style w:type="paragraph" w:customStyle="1" w:styleId="37">
    <w:name w:val="reader-word-layer reader-word-s3-2"/>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列出段落1"/>
    <w:basedOn w:val="1"/>
    <w:qFormat/>
    <w:uiPriority w:val="0"/>
    <w:pPr>
      <w:ind w:firstLine="420" w:firstLineChars="200"/>
    </w:pPr>
    <w:rPr>
      <w:rFonts w:ascii="Calibri" w:hAnsi="Calibri"/>
      <w:szCs w:val="22"/>
    </w:rPr>
  </w:style>
  <w:style w:type="paragraph" w:customStyle="1" w:styleId="39">
    <w:name w:val="reader-word-layer reader-word-s1-26"/>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reader-word-layer reader-word-s4-14"/>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reader-word-layer reader-word-s1-9"/>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reader-word-layer reader-word-s2-21"/>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reader-word-layer reader-word-s1-21"/>
    <w:basedOn w:val="1"/>
    <w:qFormat/>
    <w:uiPriority w:val="0"/>
    <w:pPr>
      <w:widowControl/>
      <w:spacing w:before="100" w:beforeAutospacing="1" w:after="100" w:afterAutospacing="1"/>
      <w:jc w:val="left"/>
    </w:pPr>
    <w:rPr>
      <w:rFonts w:ascii="宋体" w:hAnsi="宋体" w:cs="宋体"/>
      <w:kern w:val="0"/>
      <w:sz w:val="24"/>
    </w:rPr>
  </w:style>
  <w:style w:type="paragraph" w:customStyle="1" w:styleId="44">
    <w:name w:val="reader-word-layer reader-word-s4-2"/>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0"/>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3"/>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11-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4-20"/>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4-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表内容行距"/>
    <w:basedOn w:val="1"/>
    <w:link w:val="107"/>
    <w:qFormat/>
    <w:uiPriority w:val="0"/>
    <w:pPr>
      <w:spacing w:line="340" w:lineRule="exact"/>
      <w:ind w:firstLine="100" w:firstLineChars="100"/>
    </w:pPr>
    <w:rPr>
      <w:rFonts w:eastAsia="方正书宋简体"/>
      <w:szCs w:val="21"/>
    </w:rPr>
  </w:style>
  <w:style w:type="paragraph" w:customStyle="1" w:styleId="52">
    <w:name w:val="reader-word-layer reader-word-s1-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4-21"/>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表格2"/>
    <w:basedOn w:val="55"/>
    <w:qFormat/>
    <w:uiPriority w:val="0"/>
    <w:pPr>
      <w:widowControl/>
      <w:spacing w:before="120" w:after="120" w:line="240" w:lineRule="auto"/>
      <w:ind w:firstLine="0" w:firstLineChars="0"/>
      <w:jc w:val="center"/>
    </w:pPr>
    <w:rPr>
      <w:rFonts w:eastAsia="宋体"/>
      <w:b/>
      <w:sz w:val="21"/>
      <w:szCs w:val="21"/>
      <w:lang w:eastAsia="en-US" w:bidi="en-US"/>
    </w:rPr>
  </w:style>
  <w:style w:type="paragraph" w:customStyle="1" w:styleId="55">
    <w:name w:val="表格文字"/>
    <w:basedOn w:val="1"/>
    <w:qFormat/>
    <w:uiPriority w:val="0"/>
    <w:pPr>
      <w:jc w:val="left"/>
    </w:pPr>
    <w:rPr>
      <w:kern w:val="0"/>
      <w:sz w:val="18"/>
    </w:rPr>
  </w:style>
  <w:style w:type="paragraph" w:customStyle="1" w:styleId="56">
    <w:name w:val="样式1"/>
    <w:basedOn w:val="1"/>
    <w:qFormat/>
    <w:uiPriority w:val="0"/>
    <w:pPr>
      <w:spacing w:line="240" w:lineRule="auto"/>
      <w:ind w:firstLine="0" w:firstLineChars="0"/>
    </w:pPr>
    <w:rPr>
      <w:sz w:val="21"/>
    </w:rPr>
  </w:style>
  <w:style w:type="paragraph" w:customStyle="1" w:styleId="57">
    <w:name w:val="reader-word-layer reader-word-s4-23"/>
    <w:basedOn w:val="1"/>
    <w:qFormat/>
    <w:uiPriority w:val="0"/>
    <w:pPr>
      <w:widowControl/>
      <w:spacing w:before="100" w:beforeAutospacing="1" w:after="100" w:afterAutospacing="1"/>
      <w:jc w:val="left"/>
    </w:pPr>
    <w:rPr>
      <w:rFonts w:ascii="宋体" w:hAnsi="宋体" w:cs="宋体"/>
      <w:kern w:val="0"/>
      <w:sz w:val="24"/>
    </w:rPr>
  </w:style>
  <w:style w:type="paragraph" w:customStyle="1" w:styleId="58">
    <w:name w:val="表内容"/>
    <w:basedOn w:val="1"/>
    <w:link w:val="105"/>
    <w:qFormat/>
    <w:uiPriority w:val="0"/>
    <w:pPr>
      <w:spacing w:line="240" w:lineRule="exact"/>
      <w:ind w:firstLine="100" w:firstLineChars="100"/>
    </w:pPr>
    <w:rPr>
      <w:rFonts w:eastAsia="方正书宋简体"/>
      <w:szCs w:val="21"/>
    </w:rPr>
  </w:style>
  <w:style w:type="paragraph" w:customStyle="1" w:styleId="59">
    <w:name w:val="reader-word-layer reader-word-s2-3"/>
    <w:basedOn w:val="1"/>
    <w:qFormat/>
    <w:uiPriority w:val="0"/>
    <w:pPr>
      <w:widowControl/>
      <w:spacing w:before="100" w:beforeAutospacing="1" w:after="100" w:afterAutospacing="1"/>
      <w:jc w:val="left"/>
    </w:pPr>
    <w:rPr>
      <w:rFonts w:ascii="宋体" w:hAnsi="宋体" w:cs="宋体"/>
      <w:kern w:val="0"/>
      <w:sz w:val="24"/>
    </w:rPr>
  </w:style>
  <w:style w:type="paragraph" w:customStyle="1" w:styleId="60">
    <w:name w:val="reader-word-layer reader-word-s1-27"/>
    <w:basedOn w:val="1"/>
    <w:qFormat/>
    <w:uiPriority w:val="0"/>
    <w:pPr>
      <w:widowControl/>
      <w:spacing w:before="100" w:beforeAutospacing="1" w:after="100" w:afterAutospacing="1"/>
      <w:jc w:val="left"/>
    </w:pPr>
    <w:rPr>
      <w:rFonts w:ascii="宋体" w:hAnsi="宋体" w:cs="宋体"/>
      <w:kern w:val="0"/>
      <w:sz w:val="24"/>
    </w:rPr>
  </w:style>
  <w:style w:type="paragraph" w:customStyle="1" w:styleId="61">
    <w:name w:val="reader-word-layer reader-word-s1-11"/>
    <w:basedOn w:val="1"/>
    <w:qFormat/>
    <w:uiPriority w:val="0"/>
    <w:pPr>
      <w:widowControl/>
      <w:spacing w:before="100" w:beforeAutospacing="1" w:after="100" w:afterAutospacing="1"/>
      <w:jc w:val="left"/>
    </w:pPr>
    <w:rPr>
      <w:rFonts w:ascii="宋体" w:hAnsi="宋体" w:cs="宋体"/>
      <w:kern w:val="0"/>
      <w:sz w:val="24"/>
    </w:rPr>
  </w:style>
  <w:style w:type="paragraph" w:customStyle="1" w:styleId="62">
    <w:name w:val="reader-word-layer reader-word-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reader-word-layer reader-word-s16-0"/>
    <w:basedOn w:val="1"/>
    <w:qFormat/>
    <w:uiPriority w:val="0"/>
    <w:pPr>
      <w:widowControl/>
      <w:spacing w:before="100" w:beforeAutospacing="1" w:after="100" w:afterAutospacing="1"/>
      <w:jc w:val="left"/>
    </w:pPr>
    <w:rPr>
      <w:rFonts w:ascii="宋体" w:hAnsi="宋体" w:cs="宋体"/>
      <w:kern w:val="0"/>
      <w:sz w:val="24"/>
    </w:rPr>
  </w:style>
  <w:style w:type="paragraph" w:customStyle="1" w:styleId="64">
    <w:name w:val="reader-word-layer reader-word-s5-3"/>
    <w:basedOn w:val="1"/>
    <w:qFormat/>
    <w:uiPriority w:val="0"/>
    <w:pPr>
      <w:widowControl/>
      <w:spacing w:before="100" w:beforeAutospacing="1" w:after="100" w:afterAutospacing="1"/>
      <w:jc w:val="left"/>
    </w:pPr>
    <w:rPr>
      <w:rFonts w:ascii="宋体" w:hAnsi="宋体" w:cs="宋体"/>
      <w:kern w:val="0"/>
      <w:sz w:val="24"/>
    </w:rPr>
  </w:style>
  <w:style w:type="paragraph" w:customStyle="1" w:styleId="65">
    <w:name w:val="reader-word-layer reader-word-s1-19 reader-word-s1-22"/>
    <w:basedOn w:val="1"/>
    <w:qFormat/>
    <w:uiPriority w:val="0"/>
    <w:pPr>
      <w:widowControl/>
      <w:spacing w:before="100" w:beforeAutospacing="1" w:after="100" w:afterAutospacing="1"/>
      <w:jc w:val="left"/>
    </w:pPr>
    <w:rPr>
      <w:rFonts w:ascii="宋体" w:hAnsi="宋体" w:cs="宋体"/>
      <w:kern w:val="0"/>
      <w:sz w:val="24"/>
    </w:rPr>
  </w:style>
  <w:style w:type="paragraph" w:customStyle="1" w:styleId="66">
    <w:name w:val="reader-word-layer reader-word-s3-19"/>
    <w:basedOn w:val="1"/>
    <w:qFormat/>
    <w:uiPriority w:val="0"/>
    <w:pPr>
      <w:widowControl/>
      <w:spacing w:before="100" w:beforeAutospacing="1" w:after="100" w:afterAutospacing="1"/>
      <w:jc w:val="left"/>
    </w:pPr>
    <w:rPr>
      <w:rFonts w:ascii="宋体" w:hAnsi="宋体" w:cs="宋体"/>
      <w:kern w:val="0"/>
      <w:sz w:val="24"/>
    </w:rPr>
  </w:style>
  <w:style w:type="paragraph" w:customStyle="1" w:styleId="67">
    <w:name w:val="reader-word-layer reader-word-s4-13"/>
    <w:basedOn w:val="1"/>
    <w:qFormat/>
    <w:uiPriority w:val="0"/>
    <w:pPr>
      <w:widowControl/>
      <w:spacing w:before="100" w:beforeAutospacing="1" w:after="100" w:afterAutospacing="1"/>
      <w:jc w:val="left"/>
    </w:pPr>
    <w:rPr>
      <w:rFonts w:ascii="宋体" w:hAnsi="宋体" w:cs="宋体"/>
      <w:kern w:val="0"/>
      <w:sz w:val="24"/>
    </w:rPr>
  </w:style>
  <w:style w:type="paragraph" w:customStyle="1" w:styleId="68">
    <w:name w:val="reader-word-layer reader-word-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69">
    <w:name w:val="p0"/>
    <w:basedOn w:val="1"/>
    <w:qFormat/>
    <w:uiPriority w:val="0"/>
    <w:pPr>
      <w:widowControl/>
    </w:pPr>
    <w:rPr>
      <w:kern w:val="0"/>
      <w:szCs w:val="21"/>
    </w:rPr>
  </w:style>
  <w:style w:type="paragraph" w:customStyle="1" w:styleId="70">
    <w:name w:val="reader-word-layer reader-word-s1-25"/>
    <w:basedOn w:val="1"/>
    <w:qFormat/>
    <w:uiPriority w:val="0"/>
    <w:pPr>
      <w:widowControl/>
      <w:spacing w:before="100" w:beforeAutospacing="1" w:after="100" w:afterAutospacing="1"/>
      <w:jc w:val="left"/>
    </w:pPr>
    <w:rPr>
      <w:rFonts w:ascii="宋体" w:hAnsi="宋体" w:cs="宋体"/>
      <w:kern w:val="0"/>
      <w:sz w:val="24"/>
    </w:rPr>
  </w:style>
  <w:style w:type="paragraph" w:customStyle="1" w:styleId="71">
    <w:name w:val="reader-word-layer reader-word-s2-17"/>
    <w:basedOn w:val="1"/>
    <w:qFormat/>
    <w:uiPriority w:val="0"/>
    <w:pPr>
      <w:widowControl/>
      <w:spacing w:before="100" w:beforeAutospacing="1" w:after="100" w:afterAutospacing="1"/>
      <w:jc w:val="left"/>
    </w:pPr>
    <w:rPr>
      <w:rFonts w:ascii="宋体" w:hAnsi="宋体" w:cs="宋体"/>
      <w:kern w:val="0"/>
      <w:sz w:val="24"/>
    </w:rPr>
  </w:style>
  <w:style w:type="paragraph" w:customStyle="1" w:styleId="7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3">
    <w:name w:val="reader-word-layer reader-word-s1-10"/>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reader-word-layer reader-word-s1-6"/>
    <w:basedOn w:val="1"/>
    <w:qFormat/>
    <w:uiPriority w:val="0"/>
    <w:pPr>
      <w:widowControl/>
      <w:spacing w:before="100" w:beforeAutospacing="1" w:after="100" w:afterAutospacing="1"/>
      <w:jc w:val="left"/>
    </w:pPr>
    <w:rPr>
      <w:rFonts w:ascii="宋体" w:hAnsi="宋体" w:cs="宋体"/>
      <w:kern w:val="0"/>
      <w:sz w:val="24"/>
    </w:rPr>
  </w:style>
  <w:style w:type="paragraph" w:customStyle="1" w:styleId="75">
    <w:name w:val="reader-word-layer reader-word-s1-15"/>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77">
    <w:name w:val="reader-word-layer reader-word-s2-26"/>
    <w:basedOn w:val="1"/>
    <w:qFormat/>
    <w:uiPriority w:val="0"/>
    <w:pPr>
      <w:widowControl/>
      <w:spacing w:before="100" w:beforeAutospacing="1" w:after="100" w:afterAutospacing="1"/>
      <w:jc w:val="left"/>
    </w:pPr>
    <w:rPr>
      <w:rFonts w:ascii="宋体" w:hAnsi="宋体" w:cs="宋体"/>
      <w:kern w:val="0"/>
      <w:sz w:val="24"/>
    </w:rPr>
  </w:style>
  <w:style w:type="paragraph" w:customStyle="1" w:styleId="78">
    <w:name w:val="reader-word-layer reader-word-s4-18"/>
    <w:basedOn w:val="1"/>
    <w:qFormat/>
    <w:uiPriority w:val="0"/>
    <w:pPr>
      <w:widowControl/>
      <w:spacing w:before="100" w:beforeAutospacing="1" w:after="100" w:afterAutospacing="1"/>
      <w:jc w:val="left"/>
    </w:pPr>
    <w:rPr>
      <w:rFonts w:ascii="宋体" w:hAnsi="宋体" w:cs="宋体"/>
      <w:kern w:val="0"/>
      <w:sz w:val="24"/>
    </w:rPr>
  </w:style>
  <w:style w:type="paragraph" w:customStyle="1" w:styleId="79">
    <w:name w:val="reader-word-layer reader-word-s2-4"/>
    <w:basedOn w:val="1"/>
    <w:qFormat/>
    <w:uiPriority w:val="0"/>
    <w:pPr>
      <w:widowControl/>
      <w:spacing w:before="100" w:beforeAutospacing="1" w:after="100" w:afterAutospacing="1"/>
      <w:jc w:val="left"/>
    </w:pPr>
    <w:rPr>
      <w:rFonts w:ascii="宋体" w:hAnsi="宋体" w:cs="宋体"/>
      <w:kern w:val="0"/>
      <w:sz w:val="24"/>
    </w:rPr>
  </w:style>
  <w:style w:type="paragraph" w:customStyle="1" w:styleId="80">
    <w:name w:val="reader-word-layer reader-word-s5-1"/>
    <w:basedOn w:val="1"/>
    <w:qFormat/>
    <w:uiPriority w:val="0"/>
    <w:pPr>
      <w:widowControl/>
      <w:spacing w:before="100" w:beforeAutospacing="1" w:after="100" w:afterAutospacing="1"/>
      <w:jc w:val="left"/>
    </w:pPr>
    <w:rPr>
      <w:rFonts w:ascii="宋体" w:hAnsi="宋体" w:cs="宋体"/>
      <w:kern w:val="0"/>
      <w:sz w:val="24"/>
    </w:rPr>
  </w:style>
  <w:style w:type="paragraph" w:customStyle="1" w:styleId="81">
    <w:name w:val="reader-word-layer reader-word-s1-20"/>
    <w:basedOn w:val="1"/>
    <w:qFormat/>
    <w:uiPriority w:val="0"/>
    <w:pPr>
      <w:widowControl/>
      <w:spacing w:before="100" w:beforeAutospacing="1" w:after="100" w:afterAutospacing="1"/>
      <w:jc w:val="left"/>
    </w:pPr>
    <w:rPr>
      <w:rFonts w:ascii="宋体" w:hAnsi="宋体" w:cs="宋体"/>
      <w:kern w:val="0"/>
      <w:sz w:val="24"/>
    </w:rPr>
  </w:style>
  <w:style w:type="paragraph" w:customStyle="1" w:styleId="8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83">
    <w:name w:val="reader-word-layer reader-word-s2-19"/>
    <w:basedOn w:val="1"/>
    <w:qFormat/>
    <w:uiPriority w:val="0"/>
    <w:pPr>
      <w:widowControl/>
      <w:spacing w:before="100" w:beforeAutospacing="1" w:after="100" w:afterAutospacing="1"/>
      <w:jc w:val="left"/>
    </w:pPr>
    <w:rPr>
      <w:rFonts w:ascii="宋体" w:hAnsi="宋体" w:cs="宋体"/>
      <w:kern w:val="0"/>
      <w:sz w:val="24"/>
    </w:rPr>
  </w:style>
  <w:style w:type="paragraph" w:customStyle="1" w:styleId="84">
    <w:name w:val="reader-word-layer reader-word-s11-7"/>
    <w:basedOn w:val="1"/>
    <w:qFormat/>
    <w:uiPriority w:val="0"/>
    <w:pPr>
      <w:widowControl/>
      <w:spacing w:before="100" w:beforeAutospacing="1" w:after="100" w:afterAutospacing="1"/>
      <w:jc w:val="left"/>
    </w:pPr>
    <w:rPr>
      <w:rFonts w:ascii="宋体" w:hAnsi="宋体" w:cs="宋体"/>
      <w:kern w:val="0"/>
      <w:sz w:val="24"/>
    </w:rPr>
  </w:style>
  <w:style w:type="paragraph" w:customStyle="1" w:styleId="85">
    <w:name w:val="p17"/>
    <w:basedOn w:val="1"/>
    <w:qFormat/>
    <w:uiPriority w:val="0"/>
    <w:pPr>
      <w:widowControl/>
    </w:pPr>
    <w:rPr>
      <w:kern w:val="0"/>
      <w:szCs w:val="21"/>
    </w:rPr>
  </w:style>
  <w:style w:type="paragraph" w:customStyle="1" w:styleId="86">
    <w:name w:val="reader-word-layer reader-word-s3-1"/>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reader-word-layer reader-word-s4-19"/>
    <w:basedOn w:val="1"/>
    <w:qFormat/>
    <w:uiPriority w:val="0"/>
    <w:pPr>
      <w:widowControl/>
      <w:spacing w:before="100" w:beforeAutospacing="1" w:after="100" w:afterAutospacing="1"/>
      <w:jc w:val="left"/>
    </w:pPr>
    <w:rPr>
      <w:rFonts w:ascii="宋体" w:hAnsi="宋体" w:cs="宋体"/>
      <w:kern w:val="0"/>
      <w:sz w:val="24"/>
    </w:rPr>
  </w:style>
  <w:style w:type="paragraph" w:customStyle="1" w:styleId="88">
    <w:name w:val="reader-word-layer reader-word-s2-7"/>
    <w:basedOn w:val="1"/>
    <w:qFormat/>
    <w:uiPriority w:val="0"/>
    <w:pPr>
      <w:widowControl/>
      <w:spacing w:before="100" w:beforeAutospacing="1" w:after="100" w:afterAutospacing="1"/>
      <w:jc w:val="left"/>
    </w:pPr>
    <w:rPr>
      <w:rFonts w:ascii="宋体" w:hAnsi="宋体" w:cs="宋体"/>
      <w:kern w:val="0"/>
      <w:sz w:val="24"/>
    </w:rPr>
  </w:style>
  <w:style w:type="paragraph" w:customStyle="1" w:styleId="89">
    <w:name w:val="Table Paragraph"/>
    <w:basedOn w:val="1"/>
    <w:qFormat/>
    <w:uiPriority w:val="1"/>
    <w:rPr>
      <w:rFonts w:ascii="宋体" w:hAnsi="宋体" w:cs="宋体"/>
      <w:lang w:val="zh-CN" w:bidi="zh-CN"/>
    </w:rPr>
  </w:style>
  <w:style w:type="paragraph" w:customStyle="1" w:styleId="90">
    <w:name w:val="reader-word-layer reader-word-s16-3"/>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reader-word-layer reader-word-s4-16"/>
    <w:basedOn w:val="1"/>
    <w:qFormat/>
    <w:uiPriority w:val="0"/>
    <w:pPr>
      <w:widowControl/>
      <w:spacing w:before="100" w:beforeAutospacing="1" w:after="100" w:afterAutospacing="1"/>
      <w:jc w:val="left"/>
    </w:pPr>
    <w:rPr>
      <w:rFonts w:ascii="宋体" w:hAnsi="宋体" w:cs="宋体"/>
      <w:kern w:val="0"/>
      <w:sz w:val="24"/>
    </w:rPr>
  </w:style>
  <w:style w:type="paragraph" w:customStyle="1" w:styleId="92">
    <w:name w:val="reader-word-layer reader-word-s3-21"/>
    <w:basedOn w:val="1"/>
    <w:qFormat/>
    <w:uiPriority w:val="0"/>
    <w:pPr>
      <w:widowControl/>
      <w:spacing w:before="100" w:beforeAutospacing="1" w:after="100" w:afterAutospacing="1"/>
      <w:jc w:val="left"/>
    </w:pPr>
    <w:rPr>
      <w:rFonts w:ascii="宋体" w:hAnsi="宋体" w:cs="宋体"/>
      <w:kern w:val="0"/>
      <w:sz w:val="24"/>
    </w:rPr>
  </w:style>
  <w:style w:type="paragraph" w:customStyle="1" w:styleId="93">
    <w:name w:val="reader-word-layer reader-word-s4-15"/>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95">
    <w:name w:val="reader-word-layer reader-word-s1-17"/>
    <w:basedOn w:val="1"/>
    <w:qFormat/>
    <w:uiPriority w:val="0"/>
    <w:pPr>
      <w:widowControl/>
      <w:spacing w:before="100" w:beforeAutospacing="1" w:after="100" w:afterAutospacing="1"/>
      <w:jc w:val="left"/>
    </w:pPr>
    <w:rPr>
      <w:rFonts w:ascii="宋体" w:hAnsi="宋体" w:cs="宋体"/>
      <w:kern w:val="0"/>
      <w:sz w:val="24"/>
    </w:rPr>
  </w:style>
  <w:style w:type="paragraph" w:customStyle="1" w:styleId="96">
    <w:name w:val="reader-word-layer reader-word-s1-3 reader-word-s1-18"/>
    <w:basedOn w:val="1"/>
    <w:qFormat/>
    <w:uiPriority w:val="0"/>
    <w:pPr>
      <w:widowControl/>
      <w:spacing w:before="100" w:beforeAutospacing="1" w:after="100" w:afterAutospacing="1"/>
      <w:jc w:val="left"/>
    </w:pPr>
    <w:rPr>
      <w:rFonts w:ascii="宋体" w:hAnsi="宋体" w:cs="宋体"/>
      <w:kern w:val="0"/>
      <w:sz w:val="24"/>
    </w:rPr>
  </w:style>
  <w:style w:type="paragraph" w:customStyle="1" w:styleId="97">
    <w:name w:val="Char Char1 Char Char Char Char"/>
    <w:basedOn w:val="1"/>
    <w:qFormat/>
    <w:uiPriority w:val="0"/>
  </w:style>
  <w:style w:type="paragraph" w:customStyle="1" w:styleId="98">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character" w:customStyle="1" w:styleId="99">
    <w:name w:val="apple-converted-space"/>
    <w:basedOn w:val="29"/>
    <w:qFormat/>
    <w:uiPriority w:val="0"/>
  </w:style>
  <w:style w:type="character" w:customStyle="1" w:styleId="100">
    <w:name w:val="批注主题 Char"/>
    <w:link w:val="26"/>
    <w:qFormat/>
    <w:uiPriority w:val="0"/>
    <w:rPr>
      <w:b/>
      <w:bCs/>
      <w:kern w:val="2"/>
      <w:sz w:val="21"/>
      <w:szCs w:val="24"/>
    </w:rPr>
  </w:style>
  <w:style w:type="character" w:customStyle="1" w:styleId="101">
    <w:name w:val="批注文字 Char"/>
    <w:link w:val="8"/>
    <w:qFormat/>
    <w:uiPriority w:val="0"/>
    <w:rPr>
      <w:kern w:val="2"/>
      <w:sz w:val="21"/>
      <w:szCs w:val="24"/>
    </w:rPr>
  </w:style>
  <w:style w:type="character" w:customStyle="1" w:styleId="102">
    <w:name w:val="HTML 预设格式 Char"/>
    <w:link w:val="23"/>
    <w:qFormat/>
    <w:uiPriority w:val="99"/>
    <w:rPr>
      <w:rFonts w:ascii="宋体" w:hAnsi="宋体" w:cs="宋体"/>
      <w:sz w:val="24"/>
      <w:szCs w:val="24"/>
    </w:rPr>
  </w:style>
  <w:style w:type="character" w:customStyle="1" w:styleId="103">
    <w:name w:val="批注框文本 Char"/>
    <w:link w:val="16"/>
    <w:qFormat/>
    <w:uiPriority w:val="0"/>
    <w:rPr>
      <w:kern w:val="2"/>
      <w:sz w:val="18"/>
      <w:szCs w:val="18"/>
    </w:rPr>
  </w:style>
  <w:style w:type="character" w:customStyle="1" w:styleId="104">
    <w:name w:val="标题 Char"/>
    <w:link w:val="25"/>
    <w:qFormat/>
    <w:uiPriority w:val="0"/>
    <w:rPr>
      <w:rFonts w:ascii="Cambria" w:hAnsi="Cambria" w:eastAsia="宋体"/>
      <w:b/>
      <w:bCs/>
      <w:kern w:val="2"/>
      <w:sz w:val="32"/>
      <w:szCs w:val="32"/>
      <w:lang w:val="en-US" w:eastAsia="zh-CN" w:bidi="ar-SA"/>
    </w:rPr>
  </w:style>
  <w:style w:type="character" w:customStyle="1" w:styleId="105">
    <w:name w:val="表内容 Char"/>
    <w:link w:val="58"/>
    <w:qFormat/>
    <w:uiPriority w:val="0"/>
    <w:rPr>
      <w:rFonts w:eastAsia="方正书宋简体"/>
      <w:kern w:val="2"/>
      <w:sz w:val="21"/>
      <w:szCs w:val="21"/>
      <w:lang w:val="en-US" w:eastAsia="zh-CN" w:bidi="ar-SA"/>
    </w:rPr>
  </w:style>
  <w:style w:type="character" w:customStyle="1" w:styleId="106">
    <w:name w:val="页眉 Char"/>
    <w:link w:val="17"/>
    <w:qFormat/>
    <w:uiPriority w:val="99"/>
    <w:rPr>
      <w:kern w:val="2"/>
      <w:sz w:val="18"/>
      <w:szCs w:val="18"/>
    </w:rPr>
  </w:style>
  <w:style w:type="character" w:customStyle="1" w:styleId="107">
    <w:name w:val="表内容行距 Char"/>
    <w:link w:val="51"/>
    <w:qFormat/>
    <w:uiPriority w:val="0"/>
    <w:rPr>
      <w:rFonts w:eastAsia="方正书宋简体"/>
      <w:kern w:val="2"/>
      <w:sz w:val="21"/>
      <w:szCs w:val="21"/>
      <w:lang w:val="en-US" w:eastAsia="zh-CN" w:bidi="ar-SA"/>
    </w:rPr>
  </w:style>
  <w:style w:type="paragraph" w:customStyle="1" w:styleId="108">
    <w:name w:val="石墨文档正文"/>
    <w:qFormat/>
    <w:uiPriority w:val="0"/>
    <w:rPr>
      <w:rFonts w:ascii="微软雅黑" w:hAnsi="微软雅黑" w:eastAsia="微软雅黑" w:cs="微软雅黑"/>
      <w:sz w:val="22"/>
      <w:szCs w:val="22"/>
      <w:lang w:val="en-US" w:eastAsia="zh-CN" w:bidi="ar-SA"/>
    </w:rPr>
  </w:style>
  <w:style w:type="paragraph" w:customStyle="1" w:styleId="109">
    <w:name w:val="列表段落1"/>
    <w:basedOn w:val="1"/>
    <w:qFormat/>
    <w:uiPriority w:val="0"/>
    <w:pPr>
      <w:ind w:firstLine="420" w:firstLineChars="200"/>
    </w:pPr>
  </w:style>
  <w:style w:type="character" w:customStyle="1" w:styleId="110">
    <w:name w:val="font41"/>
    <w:qFormat/>
    <w:uiPriority w:val="0"/>
    <w:rPr>
      <w:rFonts w:hint="eastAsia" w:ascii="宋体" w:hAnsi="宋体" w:eastAsia="宋体" w:cs="宋体"/>
      <w:color w:val="000000"/>
      <w:sz w:val="18"/>
      <w:szCs w:val="18"/>
      <w:u w:val="none"/>
    </w:rPr>
  </w:style>
  <w:style w:type="character" w:customStyle="1" w:styleId="111">
    <w:name w:val="font61"/>
    <w:qFormat/>
    <w:uiPriority w:val="0"/>
    <w:rPr>
      <w:rFonts w:hint="default" w:ascii="Calibri" w:hAnsi="Calibri" w:cs="Calibri"/>
      <w:color w:val="000000"/>
      <w:sz w:val="18"/>
      <w:szCs w:val="18"/>
      <w:u w:val="none"/>
    </w:rPr>
  </w:style>
  <w:style w:type="table" w:customStyle="1" w:styleId="112">
    <w:name w:val="Table Normal"/>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3">
    <w:name w:val="Table Normal1"/>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4">
    <w:name w:val="Table Normal2"/>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115">
    <w:name w:val="标题 2 Char"/>
    <w:link w:val="3"/>
    <w:qFormat/>
    <w:uiPriority w:val="1"/>
    <w:rPr>
      <w:rFonts w:ascii="Cambria" w:hAnsi="Cambria" w:eastAsia="仿宋_GB2312"/>
      <w:b/>
      <w:bCs/>
      <w:kern w:val="2"/>
      <w:sz w:val="32"/>
      <w:szCs w:val="32"/>
    </w:rPr>
  </w:style>
  <w:style w:type="character" w:customStyle="1" w:styleId="116">
    <w:name w:val="标题 4 Char"/>
    <w:link w:val="5"/>
    <w:qFormat/>
    <w:uiPriority w:val="1"/>
    <w:rPr>
      <w:rFonts w:ascii="Cambria" w:hAnsi="Cambria"/>
      <w:b/>
      <w:bCs/>
      <w:kern w:val="2"/>
      <w:sz w:val="28"/>
      <w:szCs w:val="28"/>
    </w:rPr>
  </w:style>
  <w:style w:type="character" w:customStyle="1" w:styleId="117">
    <w:name w:val="正文文本缩进 2 Char"/>
    <w:link w:val="15"/>
    <w:qFormat/>
    <w:uiPriority w:val="0"/>
    <w:rPr>
      <w:rFonts w:ascii="宋体" w:hAnsi="宋体"/>
      <w:sz w:val="28"/>
      <w:szCs w:val="28"/>
    </w:rPr>
  </w:style>
  <w:style w:type="character" w:customStyle="1" w:styleId="118">
    <w:name w:val="页脚 Char"/>
    <w:link w:val="10"/>
    <w:qFormat/>
    <w:uiPriority w:val="99"/>
    <w:rPr>
      <w:kern w:val="2"/>
      <w:sz w:val="18"/>
      <w:szCs w:val="18"/>
    </w:rPr>
  </w:style>
  <w:style w:type="character" w:customStyle="1" w:styleId="119">
    <w:name w:val="_Style 3"/>
    <w:qFormat/>
    <w:uiPriority w:val="0"/>
    <w:rPr>
      <w:rFonts w:ascii="黑体" w:hAnsi="黑体" w:eastAsia="黑体" w:cs="Times New Roman"/>
      <w:sz w:val="21"/>
      <w:szCs w:val="21"/>
    </w:rPr>
  </w:style>
  <w:style w:type="character" w:customStyle="1" w:styleId="120">
    <w:name w:val="_Style 2"/>
    <w:qFormat/>
    <w:uiPriority w:val="0"/>
    <w:rPr>
      <w:rFonts w:ascii="黑体" w:hAnsi="黑体" w:eastAsia="黑体" w:cs="Times New Roman"/>
      <w:sz w:val="21"/>
      <w:szCs w:val="21"/>
    </w:rPr>
  </w:style>
  <w:style w:type="paragraph" w:styleId="121">
    <w:name w:val="List Paragraph"/>
    <w:basedOn w:val="1"/>
    <w:qFormat/>
    <w:uiPriority w:val="1"/>
    <w:pPr>
      <w:autoSpaceDE w:val="0"/>
      <w:autoSpaceDN w:val="0"/>
      <w:ind w:left="1492" w:hanging="554"/>
      <w:jc w:val="left"/>
    </w:pPr>
    <w:rPr>
      <w:rFonts w:ascii="宋体" w:hAnsi="宋体" w:cs="宋体"/>
      <w:kern w:val="0"/>
      <w:sz w:val="22"/>
      <w:szCs w:val="22"/>
      <w:lang w:val="zh-CN" w:bidi="zh-CN"/>
    </w:rPr>
  </w:style>
  <w:style w:type="paragraph" w:customStyle="1" w:styleId="122">
    <w:name w:val="WPSOffice手动目录 1"/>
    <w:qFormat/>
    <w:uiPriority w:val="0"/>
    <w:rPr>
      <w:rFonts w:ascii="Times New Roman" w:hAnsi="Times New Roman" w:eastAsia="宋体" w:cs="Times New Roman"/>
      <w:lang w:val="en-US" w:eastAsia="zh-CN" w:bidi="ar-SA"/>
    </w:rPr>
  </w:style>
  <w:style w:type="paragraph" w:customStyle="1" w:styleId="123">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jpe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CB4CF-C415-468D-A52C-E881A8B9B9C9}">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41</Pages>
  <Words>22856</Words>
  <Characters>23964</Characters>
  <Lines>1</Lines>
  <Paragraphs>1</Paragraphs>
  <TotalTime>3</TotalTime>
  <ScaleCrop>false</ScaleCrop>
  <LinksUpToDate>false</LinksUpToDate>
  <CharactersWithSpaces>24175</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2021-05-11T09:38:00Z</dcterms:created>
  <dc:creator>微软用户</dc:creator>
  <cp:lastModifiedBy>H3C</cp:lastModifiedBy>
  <cp:lastPrinted>2023-12-20T02:40:00Z</cp:lastPrinted>
  <dcterms:modified xsi:type="dcterms:W3CDTF">2025-06-23T05:21:49Z</dcterms:modified>
  <dc:title>全国中等职业学校</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501D524CE35943CDBDCF6522E990151D_13</vt:lpwstr>
  </property>
  <property fmtid="{D5CDD505-2E9C-101B-9397-08002B2CF9AE}" pid="4" name="KSOTemplateDocerSaveRecord">
    <vt:lpwstr>eyJoZGlkIjoiOTY3YjMwMDlhYjE5MzVkZDA5MzIyZDJmYjQzOTUyNzQiLCJ1c2VySWQiOiIxNjQ3NzQ2ODE0In0=</vt:lpwstr>
  </property>
</Properties>
</file>