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E9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10" w:leftChars="-100" w:right="-210" w:rightChars="-100"/>
        <w:jc w:val="center"/>
        <w:textAlignment w:val="auto"/>
        <w:rPr>
          <w:b/>
          <w:bCs w:val="0"/>
          <w:w w:val="50"/>
          <w:sz w:val="112"/>
          <w:szCs w:val="11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1143635</wp:posOffset>
                </wp:positionV>
                <wp:extent cx="5683885" cy="15240"/>
                <wp:effectExtent l="0" t="22225" r="5715" b="387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15240"/>
                        </a:xfrm>
                        <a:prstGeom prst="line">
                          <a:avLst/>
                        </a:prstGeom>
                        <a:noFill/>
                        <a:ln w="44450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90.05pt;height:1.2pt;width:447.55pt;z-index:251659264;mso-width-relative:page;mso-height-relative:page;" filled="f" stroked="t" coordsize="21600,21600" o:gfxdata="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MDO22QAAAAoBAAAPAAAAAAAAAAEAIAAAACIAAABkcnMvZG93bnJldi54bWxQSwECFAAUAAAACACH&#10;TuJAM2Xtx+oBAACzAwAADgAAAAAAAAABACAAAAAoAQAAZHJzL2Uyb0RvYy54bWxQSwUGAAAAAAYA&#10;BgBZAQAAhAUAAAAA&#10;">
                <v:fill on="f" focussize="0,0"/>
                <v:stroke weight="3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 w:val="0"/>
          <w:bCs w:val="0"/>
          <w:color w:val="FF0000"/>
          <w:w w:val="60"/>
          <w:sz w:val="112"/>
          <w:szCs w:val="112"/>
        </w:rPr>
        <w:t>山东城市服务</w:t>
      </w:r>
      <w:r>
        <w:rPr>
          <w:rFonts w:hint="eastAsia" w:ascii="方正小标宋简体" w:eastAsia="方正小标宋简体"/>
          <w:b w:val="0"/>
          <w:bCs w:val="0"/>
          <w:color w:val="FF0000"/>
          <w:w w:val="60"/>
          <w:sz w:val="112"/>
          <w:szCs w:val="112"/>
          <w:lang w:val="en-US" w:eastAsia="zh-CN"/>
        </w:rPr>
        <w:t>职业</w:t>
      </w:r>
      <w:r>
        <w:rPr>
          <w:rFonts w:hint="eastAsia" w:ascii="方正小标宋简体" w:eastAsia="方正小标宋简体"/>
          <w:b w:val="0"/>
          <w:bCs w:val="0"/>
          <w:color w:val="FF0000"/>
          <w:w w:val="60"/>
          <w:sz w:val="112"/>
          <w:szCs w:val="112"/>
        </w:rPr>
        <w:t>学院</w:t>
      </w:r>
      <w:r>
        <w:rPr>
          <w:rFonts w:hint="eastAsia" w:ascii="方正小标宋简体" w:eastAsia="方正小标宋简体"/>
          <w:b w:val="0"/>
          <w:bCs w:val="0"/>
          <w:color w:val="FF0000"/>
          <w:w w:val="60"/>
          <w:sz w:val="112"/>
          <w:szCs w:val="112"/>
          <w:lang w:val="en-US" w:eastAsia="zh-CN"/>
        </w:rPr>
        <w:t>教务处</w:t>
      </w:r>
    </w:p>
    <w:p w14:paraId="767BD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96"/>
          <w:szCs w:val="96"/>
          <w:lang w:val="en-US" w:eastAsia="zh-CN"/>
        </w:rPr>
      </w:pPr>
    </w:p>
    <w:p w14:paraId="4C0F7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关于组织开展山东省职业教育优质课培育线上展示作品遴选的通知</w:t>
      </w:r>
    </w:p>
    <w:p w14:paraId="1DD58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BBBBE1">
      <w:pPr>
        <w:keepNext w:val="0"/>
        <w:keepLines w:val="0"/>
        <w:pageBreakBefore w:val="0"/>
        <w:widowControl w:val="0"/>
        <w:tabs>
          <w:tab w:val="left" w:pos="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各学院、各处室：</w:t>
      </w:r>
    </w:p>
    <w:p w14:paraId="53622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化“三教”改革，提升职业教育教师教学能力，聚焦课程建设和课堂教学，促进教学模式、方法、手段创新。根据山东省职业技术教育学会《关于组织开展山东省职业教育优质课培育线上展示作品遴选的通知》（鲁职学函〔2024〕40号）文件要求，学校将组织开展山东省职业教育优质课培育线上作品遴选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，现将有关事项通知如下：</w:t>
      </w:r>
    </w:p>
    <w:p w14:paraId="3F23ADD3">
      <w:pPr>
        <w:keepNext w:val="0"/>
        <w:keepLines w:val="0"/>
        <w:pageBreakBefore w:val="0"/>
        <w:widowControl w:val="0"/>
        <w:tabs>
          <w:tab w:val="left" w:pos="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一、参加对象</w:t>
      </w:r>
    </w:p>
    <w:p w14:paraId="20F1CC5C">
      <w:pPr>
        <w:keepNext w:val="0"/>
        <w:keepLines w:val="0"/>
        <w:pageBreakBefore w:val="0"/>
        <w:widowControl w:val="0"/>
        <w:tabs>
          <w:tab w:val="left" w:pos="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取得教师资格证，并实际承担相关课程教学的在职教师。</w:t>
      </w:r>
    </w:p>
    <w:p w14:paraId="48EEB2EF">
      <w:pPr>
        <w:keepNext w:val="0"/>
        <w:keepLines w:val="0"/>
        <w:pageBreakBefore w:val="0"/>
        <w:widowControl w:val="0"/>
        <w:tabs>
          <w:tab w:val="left" w:pos="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二、参选作品</w:t>
      </w:r>
    </w:p>
    <w:p w14:paraId="38E3A7D7">
      <w:pPr>
        <w:keepNext w:val="0"/>
        <w:keepLines w:val="0"/>
        <w:pageBreakBefore w:val="0"/>
        <w:widowControl w:val="0"/>
        <w:tabs>
          <w:tab w:val="left" w:pos="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教师依托1门所授课程提交1件作品参加遴选。依托课程应为近三学期实际开设的高职课程，提交材料包括:专业人才培养方案1份，课程标准1份，教案1份，课堂教学视频1个。材料具体要求见附件。</w:t>
      </w:r>
    </w:p>
    <w:p w14:paraId="1220FA90">
      <w:pPr>
        <w:keepNext w:val="0"/>
        <w:keepLines w:val="0"/>
        <w:pageBreakBefore w:val="0"/>
        <w:widowControl w:val="0"/>
        <w:tabs>
          <w:tab w:val="left" w:pos="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二、遴选条件</w:t>
      </w:r>
    </w:p>
    <w:p w14:paraId="0E3351B9">
      <w:pPr>
        <w:keepNext w:val="0"/>
        <w:keepLines w:val="0"/>
        <w:pageBreakBefore w:val="0"/>
        <w:widowControl w:val="0"/>
        <w:tabs>
          <w:tab w:val="left" w:pos="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1.作品符合国家教育方针、政策，遵循职业教育规律，与当前职业教育教学改革方向一致，体现职业教育特征，具有创新性和应用推广价值。</w:t>
      </w:r>
    </w:p>
    <w:p w14:paraId="26A13A83">
      <w:pPr>
        <w:keepNext w:val="0"/>
        <w:keepLines w:val="0"/>
        <w:pageBreakBefore w:val="0"/>
        <w:widowControl w:val="0"/>
        <w:tabs>
          <w:tab w:val="left" w:pos="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照《山东省职业教育优质课培育评价指标》（见附件）要求，突出教学目标，内容选用体现科学性、先进性、适用性规范性、时代性，有机融合课程思政元素，专业教学内容体现相关产业的新方法、新技术、新工艺和新标准。</w:t>
      </w:r>
    </w:p>
    <w:p w14:paraId="40245A30">
      <w:pPr>
        <w:keepNext w:val="0"/>
        <w:keepLines w:val="0"/>
        <w:pageBreakBefore w:val="0"/>
        <w:widowControl w:val="0"/>
        <w:tabs>
          <w:tab w:val="left" w:pos="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3.作品应坚持原创性，不存在思想性、科学性和规范性问题，没有侵犯他人知识产权。</w:t>
      </w:r>
    </w:p>
    <w:p w14:paraId="16EED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0"/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sz w:val="32"/>
          <w:szCs w:val="32"/>
          <w:lang w:val="en-US" w:eastAsia="zh-CN"/>
        </w:rPr>
        <w:t>三、时间安排</w:t>
      </w:r>
    </w:p>
    <w:p w14:paraId="500EE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（一）第一阶段：校内申报，10月13日-10月18日</w:t>
      </w:r>
    </w:p>
    <w:p w14:paraId="3D483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各位教师根据通知（附件）要求准备材料，以学院为单位将材料发送至邮箱：sdccjwc2024@163.com。</w:t>
      </w:r>
    </w:p>
    <w:p w14:paraId="510DC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（二）第二阶段：校内审查，10月21日-10月25日</w:t>
      </w:r>
    </w:p>
    <w:p w14:paraId="58FE0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组织内训专家对作品进行审核评选，根据作品提交情况最终遴选5件作品推荐至省职业技术教育学会。</w:t>
      </w:r>
    </w:p>
    <w:p w14:paraId="1F0C4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（三）第三阶段：填报上传，10月28日-10月30日</w:t>
      </w:r>
    </w:p>
    <w:p w14:paraId="0BE46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5件作品申报人在规定时间内将遴选课程材料上传到指定网站，上传地点另行通知。</w:t>
      </w:r>
    </w:p>
    <w:p w14:paraId="2E705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0"/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sz w:val="32"/>
          <w:szCs w:val="32"/>
          <w:lang w:val="en-US" w:eastAsia="zh-CN"/>
        </w:rPr>
        <w:t>四、材料提交</w:t>
      </w:r>
    </w:p>
    <w:p w14:paraId="61D9C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1.一人一文件夹：文件夹以“课程名称-申报人”命名，文件夹中包含人才培养方案、课程标准、教案和课堂教学视频等佐证材料和《山东省职业教育优质课培育申报表》（见附件）。</w:t>
      </w:r>
    </w:p>
    <w:p w14:paraId="4461C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2.一院一文件夹：文件夹以“学院-课程个数”命名，文件夹中包含学院所有课程文件夹和《山东省职业教育优质课培育作品信息汇总表》。</w:t>
      </w:r>
    </w:p>
    <w:p w14:paraId="11B84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3.所有文字材料以PDF格式上传，课堂教学视频以MP4格式上传。文件所需盖章处，由教务处统一进行盖章申请。</w:t>
      </w:r>
    </w:p>
    <w:p w14:paraId="197C4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032C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附件:《关于组织开展山东省职业教育优质课培育线上展示作品遴选的通知》</w:t>
      </w:r>
    </w:p>
    <w:p w14:paraId="269BA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0607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联系人：王谢君，联系方式：0535-2246629。</w:t>
      </w:r>
    </w:p>
    <w:p w14:paraId="5142C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6B7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699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教务处</w:t>
      </w:r>
    </w:p>
    <w:p w14:paraId="67617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2024年10月12日</w:t>
      </w:r>
    </w:p>
    <w:p w14:paraId="73DCF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757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4EE4BA3-BC42-4591-A1C8-40D0CA82FE5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A6D058-7259-45A2-8EF4-474F5DF092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CDBC6DA-34D9-4BC5-ACAF-EA0F9FA5ACB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CB136F0-F492-4113-873D-6C7F2FE02C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B444D7D-580B-4097-AC59-8368BE6541F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ED32321-824B-4D74-AD85-563F5CB726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YTg4MzFhYTY5ZTU1ODZkNTQzMDE5ZjYxOTdiNDcifQ=="/>
  </w:docVars>
  <w:rsids>
    <w:rsidRoot w:val="1CDF9699"/>
    <w:rsid w:val="1CDF9699"/>
    <w:rsid w:val="1F7F0411"/>
    <w:rsid w:val="2F7DB879"/>
    <w:rsid w:val="36B7BD0B"/>
    <w:rsid w:val="37BF58F4"/>
    <w:rsid w:val="3D7EDEFA"/>
    <w:rsid w:val="3F795157"/>
    <w:rsid w:val="3FED048A"/>
    <w:rsid w:val="3FFF8456"/>
    <w:rsid w:val="50BD658F"/>
    <w:rsid w:val="530D5B32"/>
    <w:rsid w:val="576F0D21"/>
    <w:rsid w:val="5C57FC90"/>
    <w:rsid w:val="5EEF0072"/>
    <w:rsid w:val="5EFA238A"/>
    <w:rsid w:val="5F9DE5CA"/>
    <w:rsid w:val="5FFDAE45"/>
    <w:rsid w:val="63AC857D"/>
    <w:rsid w:val="63B3F960"/>
    <w:rsid w:val="6E6919B7"/>
    <w:rsid w:val="6EDDEF73"/>
    <w:rsid w:val="6F777B66"/>
    <w:rsid w:val="6FDEBCA5"/>
    <w:rsid w:val="6FE7B8C3"/>
    <w:rsid w:val="6FFF654A"/>
    <w:rsid w:val="713F2F1C"/>
    <w:rsid w:val="748F56D7"/>
    <w:rsid w:val="75F58F1B"/>
    <w:rsid w:val="75F7EC73"/>
    <w:rsid w:val="763C3E22"/>
    <w:rsid w:val="77A7E76B"/>
    <w:rsid w:val="77DCA025"/>
    <w:rsid w:val="7A77A841"/>
    <w:rsid w:val="7AFA4CD9"/>
    <w:rsid w:val="7B3FC4FA"/>
    <w:rsid w:val="7BEB4BFB"/>
    <w:rsid w:val="7DB744E4"/>
    <w:rsid w:val="7DFB435F"/>
    <w:rsid w:val="7F7F7671"/>
    <w:rsid w:val="7FBD1A8E"/>
    <w:rsid w:val="7FC1AD29"/>
    <w:rsid w:val="7FCBA677"/>
    <w:rsid w:val="7FDD9A51"/>
    <w:rsid w:val="7FDFCF2C"/>
    <w:rsid w:val="7FFB6D98"/>
    <w:rsid w:val="7FFF6586"/>
    <w:rsid w:val="7FFFE6A0"/>
    <w:rsid w:val="8FDDB8E8"/>
    <w:rsid w:val="986E141D"/>
    <w:rsid w:val="9F7F2AD3"/>
    <w:rsid w:val="ADFDD979"/>
    <w:rsid w:val="B7FE1611"/>
    <w:rsid w:val="BD5FCE7E"/>
    <w:rsid w:val="BDA7E417"/>
    <w:rsid w:val="BFA7799E"/>
    <w:rsid w:val="BFAD7931"/>
    <w:rsid w:val="BFAFAA2D"/>
    <w:rsid w:val="D7BFCEC8"/>
    <w:rsid w:val="D7EF489B"/>
    <w:rsid w:val="DB3B454D"/>
    <w:rsid w:val="DDFE8A80"/>
    <w:rsid w:val="DFC7DFC4"/>
    <w:rsid w:val="DFFFF20E"/>
    <w:rsid w:val="E73BEE44"/>
    <w:rsid w:val="EBDF1D5C"/>
    <w:rsid w:val="EDBBD5B3"/>
    <w:rsid w:val="EEEA8E68"/>
    <w:rsid w:val="F3D66408"/>
    <w:rsid w:val="F4E60A57"/>
    <w:rsid w:val="F7DE7639"/>
    <w:rsid w:val="FC7DF4DD"/>
    <w:rsid w:val="FCE9A6DC"/>
    <w:rsid w:val="FD7E3BD3"/>
    <w:rsid w:val="FD7F16B5"/>
    <w:rsid w:val="FE5FC10F"/>
    <w:rsid w:val="FED721F7"/>
    <w:rsid w:val="FEFB1919"/>
    <w:rsid w:val="FEFFD817"/>
    <w:rsid w:val="FF3D34A7"/>
    <w:rsid w:val="FF432E83"/>
    <w:rsid w:val="FF469463"/>
    <w:rsid w:val="FFCE2F12"/>
    <w:rsid w:val="FFE30600"/>
    <w:rsid w:val="FFE6A6EA"/>
    <w:rsid w:val="FFFE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967</Words>
  <Characters>1030</Characters>
  <Lines>0</Lines>
  <Paragraphs>0</Paragraphs>
  <TotalTime>11</TotalTime>
  <ScaleCrop>false</ScaleCrop>
  <LinksUpToDate>false</LinksUpToDate>
  <CharactersWithSpaces>1065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2024-10-11T17:43:00Z</dcterms:created>
  <dc:creator>Monica</dc:creator>
  <cp:lastModifiedBy>安妮-静水流深</cp:lastModifiedBy>
  <dcterms:modified xsi:type="dcterms:W3CDTF">2024-10-12T05:58:58Z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193331C9D8204684870DB4187A9F349F_13</vt:lpwstr>
  </property>
</Properties>
</file>