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进入招生管理服务平台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1通过招就办官网，</w:t>
      </w:r>
      <w:r>
        <w:rPr>
          <w:rFonts w:hint="default"/>
          <w:b/>
          <w:bCs/>
          <w:lang w:val="en-US" w:eastAsia="zh-CN"/>
        </w:rPr>
        <w:t>https://sdcc.edu.cn/zhaojiuban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通过准考证打印入口进入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162560</wp:posOffset>
            </wp:positionV>
            <wp:extent cx="4227830" cy="978535"/>
            <wp:effectExtent l="95885" t="50800" r="95885" b="62865"/>
            <wp:wrapTopAndBottom/>
            <wp:docPr id="1" name="图片 1" descr="108c7d0c03ca898d2d49bb697f1b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8c7d0c03ca898d2d49bb697f1b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7830" cy="97853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通过招生管理服务平台网站地址：</w:t>
      </w:r>
      <w:r>
        <w:rPr>
          <w:rFonts w:hint="eastAsia"/>
          <w:b/>
          <w:bCs/>
          <w:color w:val="auto"/>
          <w:u w:val="none"/>
          <w:lang w:val="en-US" w:eastAsia="zh-CN"/>
        </w:rPr>
        <w:t>https://zsxt.sdcc.edu.cn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登录招生管理服务平台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85725</wp:posOffset>
            </wp:positionV>
            <wp:extent cx="4506595" cy="2209165"/>
            <wp:effectExtent l="98425" t="62865" r="106680" b="7747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6595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登录后点击【打印】按钮，打印或下载准考证</w:t>
      </w:r>
    </w:p>
    <w:p>
      <w:pPr>
        <w:rPr>
          <w:rFonts w:hint="eastAsia"/>
          <w:b/>
          <w:bCs/>
          <w:lang w:val="en-US" w:eastAsia="zh-CN"/>
        </w:rPr>
      </w:pPr>
      <w:r>
        <w:rPr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341630</wp:posOffset>
            </wp:positionV>
            <wp:extent cx="4624070" cy="1851660"/>
            <wp:effectExtent l="99695" t="59055" r="102235" b="8318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407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br w:type="page"/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点击打印后页面，可直接打印或者下载pdf文件</w:t>
      </w:r>
    </w:p>
    <w:p>
      <w:pPr>
        <w:numPr>
          <w:ilvl w:val="0"/>
          <w:numId w:val="3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点击下载按钮，下载pdf文件（名称：xxxx.pdf的文件）</w:t>
      </w:r>
    </w:p>
    <w:p>
      <w:pPr>
        <w:numPr>
          <w:ilvl w:val="0"/>
          <w:numId w:val="3"/>
        </w:numPr>
        <w:ind w:leftChars="0"/>
        <w:rPr>
          <w:rFonts w:hint="default"/>
          <w:lang w:val="en-US" w:eastAsia="zh-CN"/>
        </w:rPr>
      </w:pPr>
      <w:bookmarkStart w:id="0" w:name="_GoBack"/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237490</wp:posOffset>
            </wp:positionV>
            <wp:extent cx="4805680" cy="2166620"/>
            <wp:effectExtent l="0" t="0" r="7620" b="5080"/>
            <wp:wrapTopAndBottom/>
            <wp:docPr id="5" name="图片 5" descr="D:\Desktop\图片4.png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Desktop\图片4.png图片4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5680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lang w:val="en-US" w:eastAsia="zh-CN"/>
        </w:rPr>
        <w:t>点击打印按钮，通过打印机打印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说明：pdf文件可以直接发给打印店进行打印</w:t>
      </w:r>
    </w:p>
    <w:p>
      <w:pPr>
        <w:numPr>
          <w:ilvl w:val="0"/>
          <w:numId w:val="0"/>
        </w:numPr>
        <w:rPr>
          <w:rFonts w:hint="default"/>
          <w:b/>
          <w:bCs/>
          <w:color w:val="FF0000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4F235"/>
    <w:multiLevelType w:val="singleLevel"/>
    <w:tmpl w:val="FFF4F235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40195C9C"/>
    <w:multiLevelType w:val="singleLevel"/>
    <w:tmpl w:val="40195C9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702927AE"/>
    <w:multiLevelType w:val="singleLevel"/>
    <w:tmpl w:val="702927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F4C02"/>
    <w:rsid w:val="1CC07398"/>
    <w:rsid w:val="1E953E22"/>
    <w:rsid w:val="20CD1384"/>
    <w:rsid w:val="2BA12562"/>
    <w:rsid w:val="2FC277CD"/>
    <w:rsid w:val="3B626EE3"/>
    <w:rsid w:val="4ADC5E11"/>
    <w:rsid w:val="51233FE9"/>
    <w:rsid w:val="527307E9"/>
    <w:rsid w:val="53B06847"/>
    <w:rsid w:val="56105426"/>
    <w:rsid w:val="5E9124FE"/>
    <w:rsid w:val="6133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220</Characters>
  <Lines>0</Lines>
  <Paragraphs>0</Paragraphs>
  <TotalTime>18</TotalTime>
  <ScaleCrop>false</ScaleCrop>
  <LinksUpToDate>false</LinksUpToDate>
  <CharactersWithSpaces>220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2024-02-29T02:39:00Z</dcterms:created>
  <dc:creator>Einsc</dc:creator>
  <cp:lastModifiedBy>Einsc</cp:lastModifiedBy>
  <dcterms:modified xsi:type="dcterms:W3CDTF">2024-02-29T03:38:31Z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